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9F" w:rsidRDefault="005922A0">
      <w:pPr>
        <w:pStyle w:val="BodyText"/>
        <w:rPr>
          <w:sz w:val="20"/>
          <w:lang w:val="sr-Cyrl-RS"/>
        </w:rPr>
      </w:pPr>
      <w:r>
        <w:rPr>
          <w:sz w:val="20"/>
          <w:lang w:val="sr-Cyrl-RS"/>
        </w:rPr>
        <w:t>Број: 2442.</w:t>
      </w:r>
    </w:p>
    <w:p w:rsidR="005922A0" w:rsidRPr="005922A0" w:rsidRDefault="005922A0">
      <w:pPr>
        <w:pStyle w:val="BodyText"/>
        <w:rPr>
          <w:sz w:val="20"/>
          <w:lang w:val="sr-Cyrl-RS"/>
        </w:rPr>
      </w:pPr>
      <w:r>
        <w:rPr>
          <w:sz w:val="20"/>
          <w:lang w:val="sr-Cyrl-RS"/>
        </w:rPr>
        <w:t>Датум: 09.07.2019.године</w:t>
      </w:r>
    </w:p>
    <w:p w:rsidR="00EA759F" w:rsidRDefault="00EA759F">
      <w:pPr>
        <w:pStyle w:val="BodyText"/>
        <w:spacing w:before="4"/>
        <w:rPr>
          <w:sz w:val="22"/>
        </w:rPr>
      </w:pPr>
    </w:p>
    <w:p w:rsidR="00EA759F" w:rsidRDefault="00AA1C8B">
      <w:pPr>
        <w:pStyle w:val="Heading1"/>
        <w:spacing w:before="89"/>
        <w:ind w:right="370"/>
      </w:pPr>
      <w:proofErr w:type="gramStart"/>
      <w:r>
        <w:t>ПОЗОРИШТЕ АТЕЉЕ 212, Београд, ул.</w:t>
      </w:r>
      <w:proofErr w:type="gramEnd"/>
      <w:r>
        <w:t xml:space="preserve"> </w:t>
      </w:r>
      <w:proofErr w:type="gramStart"/>
      <w:r>
        <w:t>Светогорска бр.</w:t>
      </w:r>
      <w:proofErr w:type="gramEnd"/>
      <w:r>
        <w:t xml:space="preserve"> 21</w:t>
      </w:r>
    </w:p>
    <w:p w:rsidR="00EA759F" w:rsidRDefault="00EA759F">
      <w:pPr>
        <w:pStyle w:val="BodyText"/>
        <w:rPr>
          <w:b/>
          <w:sz w:val="30"/>
        </w:rPr>
      </w:pPr>
    </w:p>
    <w:p w:rsidR="00EA759F" w:rsidRDefault="00EA759F">
      <w:pPr>
        <w:pStyle w:val="BodyText"/>
        <w:spacing w:before="10"/>
        <w:rPr>
          <w:b/>
          <w:sz w:val="33"/>
        </w:rPr>
      </w:pPr>
    </w:p>
    <w:p w:rsidR="00EA759F" w:rsidRDefault="00AA1C8B">
      <w:pPr>
        <w:ind w:left="620"/>
        <w:rPr>
          <w:b/>
          <w:sz w:val="28"/>
        </w:rPr>
      </w:pPr>
      <w:r>
        <w:rPr>
          <w:b/>
          <w:sz w:val="28"/>
        </w:rPr>
        <w:t>Матични број: 07023880</w:t>
      </w:r>
    </w:p>
    <w:p w:rsidR="00EA759F" w:rsidRDefault="00EA759F">
      <w:pPr>
        <w:pStyle w:val="BodyText"/>
        <w:spacing w:before="1"/>
        <w:rPr>
          <w:b/>
          <w:sz w:val="28"/>
        </w:rPr>
      </w:pPr>
    </w:p>
    <w:p w:rsidR="00EA759F" w:rsidRDefault="00AA1C8B">
      <w:pPr>
        <w:spacing w:before="1"/>
        <w:ind w:left="620"/>
        <w:rPr>
          <w:b/>
          <w:sz w:val="28"/>
        </w:rPr>
      </w:pPr>
      <w:r>
        <w:rPr>
          <w:b/>
          <w:sz w:val="28"/>
        </w:rPr>
        <w:t>ПИБ: 100049752</w:t>
      </w:r>
    </w:p>
    <w:p w:rsidR="00EA759F" w:rsidRDefault="00EA759F">
      <w:pPr>
        <w:pStyle w:val="BodyText"/>
        <w:spacing w:before="1"/>
        <w:rPr>
          <w:b/>
          <w:sz w:val="32"/>
        </w:rPr>
      </w:pPr>
    </w:p>
    <w:p w:rsidR="00EA759F" w:rsidRDefault="00AA1C8B">
      <w:pPr>
        <w:spacing w:before="1"/>
        <w:ind w:right="367"/>
        <w:jc w:val="center"/>
        <w:rPr>
          <w:b/>
          <w:sz w:val="56"/>
        </w:rPr>
      </w:pPr>
      <w:r>
        <w:rPr>
          <w:w w:val="99"/>
          <w:sz w:val="56"/>
          <w:shd w:val="clear" w:color="auto" w:fill="C5D9F0"/>
        </w:rPr>
        <w:t xml:space="preserve"> </w:t>
      </w:r>
      <w:r>
        <w:rPr>
          <w:spacing w:val="-91"/>
          <w:sz w:val="56"/>
          <w:shd w:val="clear" w:color="auto" w:fill="C5D9F0"/>
        </w:rPr>
        <w:t xml:space="preserve"> </w:t>
      </w:r>
      <w:r w:rsidR="00442A48">
        <w:rPr>
          <w:b/>
          <w:spacing w:val="-3"/>
          <w:sz w:val="56"/>
          <w:shd w:val="clear" w:color="auto" w:fill="C5D9F0"/>
        </w:rPr>
        <w:t>КОНКУРСНА ДОКУМЕНТАЦИЈА</w:t>
      </w:r>
      <w:r>
        <w:rPr>
          <w:b/>
          <w:spacing w:val="56"/>
          <w:sz w:val="56"/>
          <w:shd w:val="clear" w:color="auto" w:fill="C5D9F0"/>
        </w:rPr>
        <w:t xml:space="preserve"> </w:t>
      </w:r>
    </w:p>
    <w:p w:rsidR="00EA759F" w:rsidRDefault="00EA759F">
      <w:pPr>
        <w:pStyle w:val="BodyText"/>
        <w:spacing w:before="9"/>
        <w:rPr>
          <w:b/>
          <w:sz w:val="83"/>
        </w:rPr>
      </w:pPr>
    </w:p>
    <w:p w:rsidR="00EA759F" w:rsidRDefault="00AA1C8B">
      <w:pPr>
        <w:pStyle w:val="Heading1"/>
        <w:spacing w:line="276" w:lineRule="auto"/>
        <w:ind w:left="877" w:right="1178"/>
      </w:pPr>
      <w:r>
        <w:t xml:space="preserve">СЕРВИСИРАЊЕ И ФУНКЦИОНАЛНО ИСПИТИВАЊЕ СИСТЕМА И </w:t>
      </w:r>
      <w:r w:rsidR="00E91EC5">
        <w:t>ОПРЕМЕ ЗА ПРОТИВ</w:t>
      </w:r>
      <w:r>
        <w:t>ПОЖАРНУ ЗАШТИТУ</w:t>
      </w:r>
    </w:p>
    <w:p w:rsidR="00EA759F" w:rsidRDefault="00EA759F">
      <w:pPr>
        <w:pStyle w:val="BodyText"/>
        <w:rPr>
          <w:b/>
          <w:sz w:val="30"/>
        </w:rPr>
      </w:pPr>
    </w:p>
    <w:p w:rsidR="00EA759F" w:rsidRPr="00A42623" w:rsidRDefault="00AA1C8B">
      <w:pPr>
        <w:pStyle w:val="Heading3"/>
        <w:spacing w:before="253"/>
        <w:ind w:left="0" w:right="368"/>
        <w:jc w:val="center"/>
      </w:pPr>
      <w:r>
        <w:t>ЈАВНА НАБАВКА МАЛЕ ВРЕДНОСТИ</w:t>
      </w:r>
    </w:p>
    <w:p w:rsidR="00EA759F" w:rsidRDefault="00AA1C8B">
      <w:pPr>
        <w:spacing w:before="1"/>
        <w:ind w:right="369"/>
        <w:jc w:val="center"/>
        <w:rPr>
          <w:b/>
          <w:sz w:val="28"/>
        </w:rPr>
      </w:pPr>
      <w:proofErr w:type="gramStart"/>
      <w:r>
        <w:rPr>
          <w:b/>
          <w:sz w:val="28"/>
        </w:rPr>
        <w:t>бр</w:t>
      </w:r>
      <w:proofErr w:type="gramEnd"/>
      <w:r>
        <w:rPr>
          <w:b/>
          <w:sz w:val="28"/>
        </w:rPr>
        <w:t>. У-1.2.6/19</w:t>
      </w:r>
    </w:p>
    <w:p w:rsidR="00EA759F" w:rsidRDefault="00EA759F">
      <w:pPr>
        <w:pStyle w:val="BodyText"/>
        <w:spacing w:before="2"/>
        <w:rPr>
          <w:b/>
        </w:rPr>
      </w:pPr>
    </w:p>
    <w:tbl>
      <w:tblPr>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3961"/>
      </w:tblGrid>
      <w:tr w:rsidR="00EA759F">
        <w:trPr>
          <w:trHeight w:val="642"/>
        </w:trPr>
        <w:tc>
          <w:tcPr>
            <w:tcW w:w="4141" w:type="dxa"/>
          </w:tcPr>
          <w:p w:rsidR="00EA759F" w:rsidRDefault="00EA759F">
            <w:pPr>
              <w:pStyle w:val="TableParagraph"/>
              <w:spacing w:before="3"/>
              <w:rPr>
                <w:b/>
                <w:sz w:val="27"/>
              </w:rPr>
            </w:pPr>
          </w:p>
          <w:p w:rsidR="00EA759F" w:rsidRDefault="00AA1C8B">
            <w:pPr>
              <w:pStyle w:val="TableParagraph"/>
              <w:spacing w:before="1" w:line="308" w:lineRule="exact"/>
              <w:ind w:left="345" w:right="337"/>
              <w:jc w:val="center"/>
              <w:rPr>
                <w:sz w:val="28"/>
              </w:rPr>
            </w:pPr>
            <w:r>
              <w:rPr>
                <w:sz w:val="28"/>
              </w:rPr>
              <w:t>Објављено на Порталу дана:</w:t>
            </w:r>
          </w:p>
        </w:tc>
        <w:tc>
          <w:tcPr>
            <w:tcW w:w="3961" w:type="dxa"/>
          </w:tcPr>
          <w:p w:rsidR="00EA759F" w:rsidRDefault="00AA1C8B">
            <w:pPr>
              <w:pStyle w:val="TableParagraph"/>
              <w:spacing w:before="249"/>
              <w:ind w:left="482" w:right="472"/>
              <w:jc w:val="center"/>
              <w:rPr>
                <w:b/>
                <w:sz w:val="28"/>
              </w:rPr>
            </w:pPr>
            <w:r>
              <w:rPr>
                <w:b/>
                <w:sz w:val="28"/>
              </w:rPr>
              <w:t>09.07.2019.год.</w:t>
            </w:r>
          </w:p>
        </w:tc>
      </w:tr>
      <w:tr w:rsidR="00EA759F">
        <w:trPr>
          <w:trHeight w:val="645"/>
        </w:trPr>
        <w:tc>
          <w:tcPr>
            <w:tcW w:w="4141" w:type="dxa"/>
          </w:tcPr>
          <w:p w:rsidR="00EA759F" w:rsidRDefault="00EA759F">
            <w:pPr>
              <w:pStyle w:val="TableParagraph"/>
              <w:spacing w:before="6"/>
              <w:rPr>
                <w:b/>
                <w:sz w:val="27"/>
              </w:rPr>
            </w:pPr>
          </w:p>
          <w:p w:rsidR="00EA759F" w:rsidRDefault="00AA1C8B">
            <w:pPr>
              <w:pStyle w:val="TableParagraph"/>
              <w:spacing w:line="308" w:lineRule="exact"/>
              <w:ind w:left="344" w:right="337"/>
              <w:jc w:val="center"/>
              <w:rPr>
                <w:sz w:val="28"/>
              </w:rPr>
            </w:pPr>
            <w:r>
              <w:rPr>
                <w:sz w:val="28"/>
              </w:rPr>
              <w:t>Рок за достављање понуде:</w:t>
            </w:r>
          </w:p>
        </w:tc>
        <w:tc>
          <w:tcPr>
            <w:tcW w:w="3961" w:type="dxa"/>
          </w:tcPr>
          <w:p w:rsidR="00EA759F" w:rsidRDefault="00AA1C8B">
            <w:pPr>
              <w:pStyle w:val="TableParagraph"/>
              <w:spacing w:before="252"/>
              <w:ind w:left="481" w:right="474"/>
              <w:jc w:val="center"/>
              <w:rPr>
                <w:b/>
                <w:sz w:val="28"/>
              </w:rPr>
            </w:pPr>
            <w:r>
              <w:rPr>
                <w:b/>
                <w:sz w:val="28"/>
              </w:rPr>
              <w:t xml:space="preserve">17.07.2019. </w:t>
            </w:r>
            <w:proofErr w:type="gramStart"/>
            <w:r>
              <w:rPr>
                <w:b/>
                <w:sz w:val="28"/>
              </w:rPr>
              <w:t>год</w:t>
            </w:r>
            <w:proofErr w:type="gramEnd"/>
            <w:r>
              <w:rPr>
                <w:b/>
                <w:sz w:val="28"/>
              </w:rPr>
              <w:t>. до 12:00</w:t>
            </w:r>
          </w:p>
        </w:tc>
      </w:tr>
      <w:tr w:rsidR="00EA759F">
        <w:trPr>
          <w:trHeight w:val="690"/>
        </w:trPr>
        <w:tc>
          <w:tcPr>
            <w:tcW w:w="4141" w:type="dxa"/>
          </w:tcPr>
          <w:p w:rsidR="00EA759F" w:rsidRDefault="00EA759F">
            <w:pPr>
              <w:pStyle w:val="TableParagraph"/>
              <w:spacing w:before="3"/>
              <w:rPr>
                <w:b/>
                <w:sz w:val="31"/>
              </w:rPr>
            </w:pPr>
          </w:p>
          <w:p w:rsidR="00EA759F" w:rsidRDefault="00AA1C8B">
            <w:pPr>
              <w:pStyle w:val="TableParagraph"/>
              <w:spacing w:line="311" w:lineRule="exact"/>
              <w:ind w:left="343" w:right="337"/>
              <w:jc w:val="center"/>
              <w:rPr>
                <w:sz w:val="28"/>
              </w:rPr>
            </w:pPr>
            <w:r>
              <w:rPr>
                <w:sz w:val="28"/>
              </w:rPr>
              <w:t>Јавно отварање понуда:</w:t>
            </w:r>
          </w:p>
        </w:tc>
        <w:tc>
          <w:tcPr>
            <w:tcW w:w="3961" w:type="dxa"/>
          </w:tcPr>
          <w:p w:rsidR="00EA759F" w:rsidRDefault="00EA759F">
            <w:pPr>
              <w:pStyle w:val="TableParagraph"/>
              <w:spacing w:before="8"/>
              <w:rPr>
                <w:b/>
                <w:sz w:val="27"/>
              </w:rPr>
            </w:pPr>
          </w:p>
          <w:p w:rsidR="00EA759F" w:rsidRDefault="00AA1C8B">
            <w:pPr>
              <w:pStyle w:val="TableParagraph"/>
              <w:ind w:left="482" w:right="473"/>
              <w:jc w:val="center"/>
              <w:rPr>
                <w:b/>
                <w:sz w:val="28"/>
              </w:rPr>
            </w:pPr>
            <w:r>
              <w:rPr>
                <w:b/>
                <w:sz w:val="28"/>
              </w:rPr>
              <w:t xml:space="preserve">17.07.2019. </w:t>
            </w:r>
            <w:proofErr w:type="gramStart"/>
            <w:r>
              <w:rPr>
                <w:b/>
                <w:sz w:val="28"/>
              </w:rPr>
              <w:t>год</w:t>
            </w:r>
            <w:proofErr w:type="gramEnd"/>
            <w:r>
              <w:rPr>
                <w:b/>
                <w:sz w:val="28"/>
              </w:rPr>
              <w:t>. од 12:30</w:t>
            </w:r>
          </w:p>
        </w:tc>
      </w:tr>
    </w:tbl>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rPr>
          <w:b/>
          <w:sz w:val="30"/>
        </w:rPr>
      </w:pPr>
    </w:p>
    <w:p w:rsidR="00EA759F" w:rsidRDefault="00EA759F">
      <w:pPr>
        <w:pStyle w:val="BodyText"/>
        <w:spacing w:before="6"/>
        <w:rPr>
          <w:b/>
          <w:sz w:val="35"/>
        </w:rPr>
      </w:pPr>
    </w:p>
    <w:p w:rsidR="00EA759F" w:rsidRDefault="00AA1C8B">
      <w:pPr>
        <w:pStyle w:val="Heading4"/>
        <w:ind w:left="0" w:right="365"/>
        <w:jc w:val="center"/>
      </w:pPr>
      <w:r>
        <w:t xml:space="preserve">Јул 2019. </w:t>
      </w:r>
      <w:proofErr w:type="gramStart"/>
      <w:r>
        <w:t>године</w:t>
      </w:r>
      <w:proofErr w:type="gramEnd"/>
    </w:p>
    <w:p w:rsidR="00EA759F" w:rsidRDefault="00EA759F">
      <w:pPr>
        <w:jc w:val="center"/>
        <w:sectPr w:rsidR="00EA759F" w:rsidSect="00C92CD0">
          <w:footerReference w:type="default" r:id="rId9"/>
          <w:type w:val="continuous"/>
          <w:pgSz w:w="11910" w:h="16840"/>
          <w:pgMar w:top="1580" w:right="140" w:bottom="1260" w:left="820" w:header="720" w:footer="1062" w:gutter="0"/>
          <w:pgNumType w:start="1"/>
          <w:cols w:space="720"/>
          <w:titlePg/>
          <w:docGrid w:linePitch="299"/>
        </w:sectPr>
      </w:pPr>
    </w:p>
    <w:p w:rsidR="00EA759F" w:rsidRDefault="00AA1C8B">
      <w:pPr>
        <w:pStyle w:val="BodyText"/>
        <w:spacing w:before="74"/>
        <w:ind w:left="620" w:right="987"/>
        <w:jc w:val="both"/>
      </w:pPr>
      <w:proofErr w:type="gramStart"/>
      <w:r>
        <w:lastRenderedPageBreak/>
        <w:t>На основу чл.</w:t>
      </w:r>
      <w:proofErr w:type="gramEnd"/>
      <w:r>
        <w:t xml:space="preserve"> 39. </w:t>
      </w:r>
      <w:proofErr w:type="gramStart"/>
      <w:r>
        <w:t>и</w:t>
      </w:r>
      <w:proofErr w:type="gramEnd"/>
      <w:r>
        <w:t xml:space="preserve"> 61. </w:t>
      </w:r>
      <w:proofErr w:type="gramStart"/>
      <w:r>
        <w:rPr>
          <w:spacing w:val="-3"/>
        </w:rPr>
        <w:t xml:space="preserve">Закона </w:t>
      </w:r>
      <w:r>
        <w:t xml:space="preserve">о јавним набавкама („Сл. </w:t>
      </w:r>
      <w:r>
        <w:rPr>
          <w:spacing w:val="-3"/>
        </w:rPr>
        <w:t xml:space="preserve">гласник </w:t>
      </w:r>
      <w:r>
        <w:t>РС” бр. 124/2012, 14/15 и 68/15 у даљем тексту: ЗЈН), чл.</w:t>
      </w:r>
      <w:proofErr w:type="gramEnd"/>
      <w:r>
        <w:t xml:space="preserve"> 6. Правилника о обавезним елементима </w:t>
      </w:r>
      <w:r>
        <w:rPr>
          <w:spacing w:val="-3"/>
        </w:rPr>
        <w:t xml:space="preserve">конкурсне </w:t>
      </w:r>
      <w:r>
        <w:t xml:space="preserve">документације у поступцима јавних набавки и начину доказивања испуњености услова („Сл. </w:t>
      </w:r>
      <w:r>
        <w:rPr>
          <w:spacing w:val="-3"/>
        </w:rPr>
        <w:t xml:space="preserve">гласник </w:t>
      </w:r>
      <w:r>
        <w:t>РС” бр. 86/2015)</w:t>
      </w:r>
      <w:r w:rsidR="007B5B2C" w:rsidRPr="007B5B2C">
        <w:t xml:space="preserve"> </w:t>
      </w:r>
      <w:r w:rsidR="007B5B2C">
        <w:t>и Правилника о допуни правилника о обавезним елементима конкурсне документације у поступцима јавних набавки и начину доказивања испуњености услова(“Службени гласник РС“ бр.41/2019)</w:t>
      </w:r>
      <w:r>
        <w:t xml:space="preserve">, </w:t>
      </w:r>
      <w:r>
        <w:rPr>
          <w:spacing w:val="-3"/>
        </w:rPr>
        <w:t xml:space="preserve">Одлуке </w:t>
      </w:r>
      <w:r>
        <w:t xml:space="preserve">о покретању поступка јавне набавке У-1.2.6/19  број 2021. </w:t>
      </w:r>
      <w:proofErr w:type="gramStart"/>
      <w:r>
        <w:rPr>
          <w:spacing w:val="-4"/>
        </w:rPr>
        <w:t>од</w:t>
      </w:r>
      <w:proofErr w:type="gramEnd"/>
      <w:r>
        <w:rPr>
          <w:spacing w:val="-4"/>
        </w:rPr>
        <w:t xml:space="preserve"> </w:t>
      </w:r>
      <w:r>
        <w:t xml:space="preserve">04.06.2019. </w:t>
      </w:r>
      <w:proofErr w:type="gramStart"/>
      <w:r>
        <w:t>године</w:t>
      </w:r>
      <w:proofErr w:type="gramEnd"/>
      <w:r>
        <w:t xml:space="preserve"> и Решења о образовању </w:t>
      </w:r>
      <w:r>
        <w:rPr>
          <w:spacing w:val="-3"/>
        </w:rPr>
        <w:t xml:space="preserve">комисије </w:t>
      </w:r>
      <w:r>
        <w:t xml:space="preserve">за јавну набавку У- 1.2.6/19 број </w:t>
      </w:r>
      <w:r>
        <w:rPr>
          <w:spacing w:val="-3"/>
        </w:rPr>
        <w:t xml:space="preserve">2022. </w:t>
      </w:r>
      <w:proofErr w:type="gramStart"/>
      <w:r>
        <w:rPr>
          <w:spacing w:val="-4"/>
        </w:rPr>
        <w:t>од</w:t>
      </w:r>
      <w:proofErr w:type="gramEnd"/>
      <w:r>
        <w:rPr>
          <w:spacing w:val="-4"/>
        </w:rPr>
        <w:t xml:space="preserve"> </w:t>
      </w:r>
      <w:r>
        <w:t xml:space="preserve">04.06.2019. </w:t>
      </w:r>
      <w:proofErr w:type="gramStart"/>
      <w:r>
        <w:t>године</w:t>
      </w:r>
      <w:proofErr w:type="gramEnd"/>
      <w:r>
        <w:t>, припремљена</w:t>
      </w:r>
      <w:r>
        <w:rPr>
          <w:spacing w:val="3"/>
        </w:rPr>
        <w:t xml:space="preserve"> </w:t>
      </w:r>
      <w:r>
        <w:t>је:</w:t>
      </w:r>
    </w:p>
    <w:p w:rsidR="00EA759F" w:rsidRDefault="00EA759F">
      <w:pPr>
        <w:pStyle w:val="BodyText"/>
        <w:rPr>
          <w:sz w:val="20"/>
        </w:rPr>
      </w:pPr>
    </w:p>
    <w:p w:rsidR="00EA759F" w:rsidRDefault="00EA759F">
      <w:pPr>
        <w:pStyle w:val="BodyText"/>
        <w:spacing w:before="7"/>
        <w:rPr>
          <w:sz w:val="20"/>
        </w:rPr>
      </w:pPr>
    </w:p>
    <w:p w:rsidR="00EA759F" w:rsidRDefault="00AA1C8B">
      <w:pPr>
        <w:pStyle w:val="Heading3"/>
        <w:tabs>
          <w:tab w:val="left" w:pos="3342"/>
          <w:tab w:val="left" w:pos="9984"/>
        </w:tabs>
        <w:spacing w:before="90"/>
        <w:ind w:left="591"/>
      </w:pPr>
      <w:r>
        <w:rPr>
          <w:b w:val="0"/>
          <w:shd w:val="clear" w:color="auto" w:fill="C5D9F0"/>
        </w:rPr>
        <w:t xml:space="preserve"> </w:t>
      </w:r>
      <w:r>
        <w:rPr>
          <w:b w:val="0"/>
          <w:shd w:val="clear" w:color="auto" w:fill="C5D9F0"/>
        </w:rPr>
        <w:tab/>
      </w:r>
      <w:r>
        <w:rPr>
          <w:shd w:val="clear" w:color="auto" w:fill="C5D9F0"/>
        </w:rPr>
        <w:t>КОНКУРСНА</w:t>
      </w:r>
      <w:r>
        <w:rPr>
          <w:spacing w:val="-31"/>
          <w:shd w:val="clear" w:color="auto" w:fill="C5D9F0"/>
        </w:rPr>
        <w:t xml:space="preserve"> </w:t>
      </w:r>
      <w:r>
        <w:rPr>
          <w:shd w:val="clear" w:color="auto" w:fill="C5D9F0"/>
        </w:rPr>
        <w:t>ДОКУМЕНТАЦИЈА</w:t>
      </w:r>
      <w:r>
        <w:rPr>
          <w:shd w:val="clear" w:color="auto" w:fill="C5D9F0"/>
        </w:rPr>
        <w:tab/>
      </w:r>
    </w:p>
    <w:p w:rsidR="00EA759F" w:rsidRDefault="00AA1C8B">
      <w:pPr>
        <w:spacing w:before="2"/>
        <w:ind w:left="3414"/>
        <w:rPr>
          <w:b/>
          <w:sz w:val="24"/>
        </w:rPr>
      </w:pPr>
      <w:proofErr w:type="gramStart"/>
      <w:r>
        <w:rPr>
          <w:b/>
          <w:sz w:val="24"/>
        </w:rPr>
        <w:t>за</w:t>
      </w:r>
      <w:proofErr w:type="gramEnd"/>
      <w:r>
        <w:rPr>
          <w:b/>
          <w:sz w:val="24"/>
        </w:rPr>
        <w:t xml:space="preserve"> јавну набавку мале вредности –</w:t>
      </w:r>
    </w:p>
    <w:p w:rsidR="00EA759F" w:rsidRDefault="00AA1C8B">
      <w:pPr>
        <w:spacing w:before="41" w:after="2" w:line="276" w:lineRule="auto"/>
        <w:ind w:left="806" w:right="1178"/>
        <w:jc w:val="center"/>
        <w:rPr>
          <w:b/>
          <w:sz w:val="24"/>
        </w:rPr>
      </w:pPr>
      <w:r>
        <w:rPr>
          <w:b/>
          <w:sz w:val="24"/>
        </w:rPr>
        <w:t xml:space="preserve">Сервисирање и функционално испитивање система </w:t>
      </w:r>
      <w:r w:rsidR="00E91EC5">
        <w:rPr>
          <w:b/>
          <w:sz w:val="24"/>
        </w:rPr>
        <w:t xml:space="preserve">и </w:t>
      </w:r>
      <w:r>
        <w:rPr>
          <w:b/>
          <w:sz w:val="24"/>
        </w:rPr>
        <w:t>опре</w:t>
      </w:r>
      <w:r w:rsidR="00E91EC5">
        <w:rPr>
          <w:b/>
          <w:sz w:val="24"/>
        </w:rPr>
        <w:t>ме за против</w:t>
      </w:r>
      <w:r>
        <w:rPr>
          <w:b/>
          <w:sz w:val="24"/>
        </w:rPr>
        <w:t>пожарну заштиту</w:t>
      </w:r>
    </w:p>
    <w:p w:rsidR="00EA759F" w:rsidRDefault="005922A0">
      <w:pPr>
        <w:pStyle w:val="BodyText"/>
        <w:ind w:left="591"/>
        <w:rPr>
          <w:sz w:val="20"/>
        </w:rPr>
      </w:pPr>
      <w:r>
        <w:rPr>
          <w:sz w:val="20"/>
        </w:rPr>
      </w:r>
      <w:r>
        <w:rPr>
          <w:sz w:val="20"/>
        </w:rPr>
        <w:pict>
          <v:shapetype id="_x0000_t202" coordsize="21600,21600" o:spt="202" path="m,l,21600r21600,l21600,xe">
            <v:stroke joinstyle="miter"/>
            <v:path gradientshapeok="t" o:connecttype="rect"/>
          </v:shapetype>
          <v:shape id="_x0000_s1114" type="#_x0000_t202" style="width:469.7pt;height:41.45pt;mso-left-percent:-10001;mso-top-percent:-10001;mso-position-horizontal:absolute;mso-position-horizontal-relative:char;mso-position-vertical:absolute;mso-position-vertical-relative:line;mso-left-percent:-10001;mso-top-percent:-10001" fillcolor="#c5d9f0" stroked="f">
            <v:textbox style="mso-next-textbox:#_x0000_s1114" inset="0,0,0,0">
              <w:txbxContent>
                <w:p w:rsidR="005922A0" w:rsidRDefault="005922A0">
                  <w:pPr>
                    <w:pStyle w:val="BodyText"/>
                    <w:spacing w:before="8"/>
                    <w:rPr>
                      <w:b/>
                      <w:sz w:val="23"/>
                    </w:rPr>
                  </w:pPr>
                </w:p>
                <w:p w:rsidR="005922A0" w:rsidRPr="00AA1C8B" w:rsidRDefault="005922A0">
                  <w:pPr>
                    <w:ind w:left="3592" w:right="3592"/>
                    <w:jc w:val="center"/>
                    <w:rPr>
                      <w:b/>
                      <w:sz w:val="24"/>
                    </w:rPr>
                  </w:pPr>
                  <w:proofErr w:type="gramStart"/>
                  <w:r>
                    <w:rPr>
                      <w:b/>
                      <w:sz w:val="24"/>
                    </w:rPr>
                    <w:t>ЈНМВ бр.</w:t>
                  </w:r>
                  <w:proofErr w:type="gramEnd"/>
                  <w:r>
                    <w:rPr>
                      <w:b/>
                      <w:sz w:val="24"/>
                    </w:rPr>
                    <w:t xml:space="preserve"> У-1.2.6/19</w:t>
                  </w:r>
                </w:p>
              </w:txbxContent>
            </v:textbox>
            <w10:wrap type="none"/>
            <w10:anchorlock/>
          </v:shape>
        </w:pict>
      </w:r>
    </w:p>
    <w:p w:rsidR="00EA759F" w:rsidRDefault="00EA759F">
      <w:pPr>
        <w:pStyle w:val="BodyText"/>
        <w:spacing w:before="2"/>
        <w:rPr>
          <w:b/>
          <w:sz w:val="13"/>
        </w:rPr>
      </w:pPr>
    </w:p>
    <w:p w:rsidR="00EA759F" w:rsidRDefault="00AA1C8B">
      <w:pPr>
        <w:pStyle w:val="BodyText"/>
        <w:spacing w:before="90"/>
        <w:ind w:left="620"/>
      </w:pPr>
      <w:r>
        <w:t>Конкурсна документација садржи</w:t>
      </w:r>
      <w:r w:rsidR="00577FE9">
        <w:t xml:space="preserve"> укупно</w:t>
      </w:r>
      <w:r w:rsidR="00093558">
        <w:t xml:space="preserve"> </w:t>
      </w:r>
      <w:proofErr w:type="gramStart"/>
      <w:r w:rsidR="00093558">
        <w:t>7</w:t>
      </w:r>
      <w:r w:rsidR="00093558">
        <w:rPr>
          <w:lang w:val="sr-Cyrl-RS"/>
        </w:rPr>
        <w:t>1</w:t>
      </w:r>
      <w:r w:rsidR="00093558">
        <w:t>.стран</w:t>
      </w:r>
      <w:r w:rsidR="00093558">
        <w:rPr>
          <w:lang w:val="sr-Cyrl-RS"/>
        </w:rPr>
        <w:t>у</w:t>
      </w:r>
      <w:r w:rsidR="00577FE9">
        <w:t xml:space="preserve"> </w:t>
      </w:r>
      <w:r>
        <w:t>:</w:t>
      </w:r>
      <w:proofErr w:type="gramEnd"/>
    </w:p>
    <w:p w:rsidR="00EA759F" w:rsidRDefault="00EA759F">
      <w:pPr>
        <w:pStyle w:val="BodyText"/>
        <w:spacing w:before="8"/>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6131"/>
        <w:gridCol w:w="1589"/>
      </w:tblGrid>
      <w:tr w:rsidR="00EA759F" w:rsidTr="00B134E2">
        <w:trPr>
          <w:trHeight w:val="275"/>
        </w:trPr>
        <w:tc>
          <w:tcPr>
            <w:tcW w:w="1553" w:type="dxa"/>
            <w:shd w:val="clear" w:color="auto" w:fill="C6D9F1" w:themeFill="text2" w:themeFillTint="33"/>
          </w:tcPr>
          <w:p w:rsidR="00EA759F" w:rsidRDefault="00AA1C8B">
            <w:pPr>
              <w:pStyle w:val="TableParagraph"/>
              <w:spacing w:line="256" w:lineRule="exact"/>
              <w:ind w:left="107"/>
              <w:rPr>
                <w:b/>
                <w:i/>
                <w:sz w:val="24"/>
              </w:rPr>
            </w:pPr>
            <w:r>
              <w:rPr>
                <w:b/>
                <w:i/>
                <w:sz w:val="24"/>
              </w:rPr>
              <w:t>Поглавље</w:t>
            </w:r>
          </w:p>
        </w:tc>
        <w:tc>
          <w:tcPr>
            <w:tcW w:w="6131" w:type="dxa"/>
            <w:shd w:val="clear" w:color="auto" w:fill="C6D9F1" w:themeFill="text2" w:themeFillTint="33"/>
          </w:tcPr>
          <w:p w:rsidR="00EA759F" w:rsidRDefault="00AA1C8B">
            <w:pPr>
              <w:pStyle w:val="TableParagraph"/>
              <w:spacing w:line="256" w:lineRule="exact"/>
              <w:ind w:left="2208" w:right="2200"/>
              <w:jc w:val="center"/>
              <w:rPr>
                <w:b/>
                <w:i/>
                <w:sz w:val="24"/>
              </w:rPr>
            </w:pPr>
            <w:r>
              <w:rPr>
                <w:b/>
                <w:i/>
                <w:sz w:val="24"/>
              </w:rPr>
              <w:t>Назив поглавља</w:t>
            </w:r>
          </w:p>
        </w:tc>
        <w:tc>
          <w:tcPr>
            <w:tcW w:w="1589" w:type="dxa"/>
            <w:shd w:val="clear" w:color="auto" w:fill="C6D9F1" w:themeFill="text2" w:themeFillTint="33"/>
          </w:tcPr>
          <w:p w:rsidR="00EA759F" w:rsidRDefault="00AA1C8B">
            <w:pPr>
              <w:pStyle w:val="TableParagraph"/>
              <w:spacing w:line="256" w:lineRule="exact"/>
              <w:ind w:left="353" w:right="345"/>
              <w:jc w:val="center"/>
              <w:rPr>
                <w:b/>
                <w:i/>
                <w:sz w:val="24"/>
              </w:rPr>
            </w:pPr>
            <w:r>
              <w:rPr>
                <w:b/>
                <w:i/>
                <w:sz w:val="24"/>
              </w:rPr>
              <w:t>Страна</w:t>
            </w:r>
          </w:p>
        </w:tc>
      </w:tr>
      <w:tr w:rsidR="00EA759F" w:rsidTr="00B134E2">
        <w:trPr>
          <w:trHeight w:val="275"/>
        </w:trPr>
        <w:tc>
          <w:tcPr>
            <w:tcW w:w="1553" w:type="dxa"/>
            <w:shd w:val="clear" w:color="auto" w:fill="C6D9F1" w:themeFill="text2" w:themeFillTint="33"/>
          </w:tcPr>
          <w:p w:rsidR="00EA759F" w:rsidRDefault="00AA1C8B">
            <w:pPr>
              <w:pStyle w:val="TableParagraph"/>
              <w:spacing w:line="256" w:lineRule="exact"/>
              <w:ind w:left="9"/>
              <w:jc w:val="center"/>
              <w:rPr>
                <w:sz w:val="24"/>
              </w:rPr>
            </w:pPr>
            <w:r>
              <w:rPr>
                <w:w w:val="99"/>
                <w:sz w:val="24"/>
              </w:rPr>
              <w:t>I</w:t>
            </w:r>
          </w:p>
        </w:tc>
        <w:tc>
          <w:tcPr>
            <w:tcW w:w="6131" w:type="dxa"/>
            <w:shd w:val="clear" w:color="auto" w:fill="F2F2F2" w:themeFill="background1" w:themeFillShade="F2"/>
          </w:tcPr>
          <w:p w:rsidR="00EA759F" w:rsidRDefault="00AA1C8B">
            <w:pPr>
              <w:pStyle w:val="TableParagraph"/>
              <w:spacing w:line="256" w:lineRule="exact"/>
              <w:ind w:left="107"/>
              <w:rPr>
                <w:sz w:val="24"/>
              </w:rPr>
            </w:pPr>
            <w:r>
              <w:rPr>
                <w:sz w:val="24"/>
              </w:rPr>
              <w:t>Општи подаци о јавној набавци</w:t>
            </w:r>
          </w:p>
        </w:tc>
        <w:tc>
          <w:tcPr>
            <w:tcW w:w="1589" w:type="dxa"/>
            <w:shd w:val="clear" w:color="auto" w:fill="F2F2F2" w:themeFill="background1" w:themeFillShade="F2"/>
          </w:tcPr>
          <w:p w:rsidR="00EA759F" w:rsidRPr="005922A0" w:rsidRDefault="005922A0">
            <w:pPr>
              <w:pStyle w:val="TableParagraph"/>
              <w:spacing w:line="256" w:lineRule="exact"/>
              <w:ind w:left="10"/>
              <w:jc w:val="center"/>
              <w:rPr>
                <w:sz w:val="24"/>
                <w:lang w:val="sr-Cyrl-RS"/>
              </w:rPr>
            </w:pPr>
            <w:r>
              <w:rPr>
                <w:sz w:val="24"/>
                <w:lang w:val="sr-Cyrl-RS"/>
              </w:rPr>
              <w:t>2.</w:t>
            </w:r>
          </w:p>
        </w:tc>
      </w:tr>
      <w:tr w:rsidR="00EA759F" w:rsidTr="00B134E2">
        <w:trPr>
          <w:trHeight w:val="551"/>
        </w:trPr>
        <w:tc>
          <w:tcPr>
            <w:tcW w:w="1553" w:type="dxa"/>
            <w:shd w:val="clear" w:color="auto" w:fill="C6D9F1" w:themeFill="text2" w:themeFillTint="33"/>
          </w:tcPr>
          <w:p w:rsidR="00EA759F" w:rsidRDefault="00AA1C8B">
            <w:pPr>
              <w:pStyle w:val="TableParagraph"/>
              <w:spacing w:line="268" w:lineRule="exact"/>
              <w:ind w:left="585" w:right="579"/>
              <w:jc w:val="center"/>
              <w:rPr>
                <w:sz w:val="24"/>
              </w:rPr>
            </w:pPr>
            <w:r>
              <w:rPr>
                <w:sz w:val="24"/>
              </w:rPr>
              <w:t>II</w:t>
            </w:r>
          </w:p>
        </w:tc>
        <w:tc>
          <w:tcPr>
            <w:tcW w:w="6131" w:type="dxa"/>
            <w:shd w:val="clear" w:color="auto" w:fill="F2F2F2" w:themeFill="background1" w:themeFillShade="F2"/>
          </w:tcPr>
          <w:p w:rsidR="00EA759F" w:rsidRDefault="00AA1C8B">
            <w:pPr>
              <w:pStyle w:val="TableParagraph"/>
              <w:spacing w:line="268" w:lineRule="exact"/>
              <w:ind w:left="107"/>
              <w:rPr>
                <w:sz w:val="24"/>
              </w:rPr>
            </w:pPr>
            <w:r>
              <w:rPr>
                <w:sz w:val="24"/>
              </w:rPr>
              <w:t>Врста, техничке карактеристике (спецификације) и</w:t>
            </w:r>
            <w:r>
              <w:rPr>
                <w:spacing w:val="54"/>
                <w:sz w:val="24"/>
              </w:rPr>
              <w:t xml:space="preserve"> </w:t>
            </w:r>
            <w:r>
              <w:rPr>
                <w:sz w:val="24"/>
              </w:rPr>
              <w:t>опис</w:t>
            </w:r>
          </w:p>
          <w:p w:rsidR="00EA759F" w:rsidRDefault="00AA1C8B">
            <w:pPr>
              <w:pStyle w:val="TableParagraph"/>
              <w:spacing w:line="264" w:lineRule="exact"/>
              <w:ind w:left="107"/>
              <w:rPr>
                <w:sz w:val="24"/>
              </w:rPr>
            </w:pPr>
            <w:r>
              <w:rPr>
                <w:sz w:val="24"/>
              </w:rPr>
              <w:t>услуга</w:t>
            </w:r>
          </w:p>
        </w:tc>
        <w:tc>
          <w:tcPr>
            <w:tcW w:w="1589" w:type="dxa"/>
            <w:shd w:val="clear" w:color="auto" w:fill="F2F2F2" w:themeFill="background1" w:themeFillShade="F2"/>
          </w:tcPr>
          <w:p w:rsidR="00EA759F" w:rsidRPr="005922A0" w:rsidRDefault="005922A0">
            <w:pPr>
              <w:pStyle w:val="TableParagraph"/>
              <w:spacing w:before="131"/>
              <w:ind w:left="345" w:right="345"/>
              <w:jc w:val="center"/>
              <w:rPr>
                <w:sz w:val="24"/>
                <w:lang w:val="sr-Cyrl-RS"/>
              </w:rPr>
            </w:pPr>
            <w:r>
              <w:rPr>
                <w:sz w:val="24"/>
                <w:lang w:val="sr-Cyrl-RS"/>
              </w:rPr>
              <w:t>3.</w:t>
            </w:r>
          </w:p>
        </w:tc>
      </w:tr>
      <w:tr w:rsidR="00EA759F" w:rsidTr="00B134E2">
        <w:trPr>
          <w:trHeight w:val="828"/>
        </w:trPr>
        <w:tc>
          <w:tcPr>
            <w:tcW w:w="1553" w:type="dxa"/>
            <w:shd w:val="clear" w:color="auto" w:fill="C6D9F1" w:themeFill="text2" w:themeFillTint="33"/>
          </w:tcPr>
          <w:p w:rsidR="00EA759F" w:rsidRDefault="00AA1C8B">
            <w:pPr>
              <w:pStyle w:val="TableParagraph"/>
              <w:spacing w:line="268" w:lineRule="exact"/>
              <w:ind w:left="583" w:right="579"/>
              <w:jc w:val="center"/>
              <w:rPr>
                <w:sz w:val="24"/>
              </w:rPr>
            </w:pPr>
            <w:r>
              <w:rPr>
                <w:sz w:val="24"/>
              </w:rPr>
              <w:t>III</w:t>
            </w:r>
          </w:p>
        </w:tc>
        <w:tc>
          <w:tcPr>
            <w:tcW w:w="6131" w:type="dxa"/>
            <w:shd w:val="clear" w:color="auto" w:fill="F2F2F2" w:themeFill="background1" w:themeFillShade="F2"/>
          </w:tcPr>
          <w:p w:rsidR="00EA759F" w:rsidRDefault="00AA1C8B">
            <w:pPr>
              <w:pStyle w:val="TableParagraph"/>
              <w:spacing w:line="268" w:lineRule="exact"/>
              <w:ind w:left="107"/>
              <w:rPr>
                <w:sz w:val="24"/>
              </w:rPr>
            </w:pPr>
            <w:r>
              <w:rPr>
                <w:sz w:val="24"/>
              </w:rPr>
              <w:t>Услови за учешће у поступку јавне набавке из чл. 75. и</w:t>
            </w:r>
          </w:p>
          <w:p w:rsidR="00EA759F" w:rsidRDefault="00AA1C8B">
            <w:pPr>
              <w:pStyle w:val="TableParagraph"/>
              <w:spacing w:line="270" w:lineRule="atLeast"/>
              <w:ind w:left="107"/>
              <w:rPr>
                <w:sz w:val="24"/>
              </w:rPr>
            </w:pPr>
            <w:r>
              <w:rPr>
                <w:sz w:val="24"/>
              </w:rPr>
              <w:t xml:space="preserve">76. ЗЈН и упутство </w:t>
            </w:r>
            <w:r>
              <w:rPr>
                <w:spacing w:val="-4"/>
                <w:sz w:val="24"/>
              </w:rPr>
              <w:t>како</w:t>
            </w:r>
            <w:r>
              <w:rPr>
                <w:spacing w:val="52"/>
                <w:sz w:val="24"/>
              </w:rPr>
              <w:t xml:space="preserve"> </w:t>
            </w:r>
            <w:r>
              <w:rPr>
                <w:sz w:val="24"/>
              </w:rPr>
              <w:t>се доказује испуњеност тих услова</w:t>
            </w:r>
          </w:p>
        </w:tc>
        <w:tc>
          <w:tcPr>
            <w:tcW w:w="1589" w:type="dxa"/>
            <w:shd w:val="clear" w:color="auto" w:fill="F2F2F2" w:themeFill="background1" w:themeFillShade="F2"/>
          </w:tcPr>
          <w:p w:rsidR="00EA759F" w:rsidRPr="005922A0" w:rsidRDefault="005922A0">
            <w:pPr>
              <w:pStyle w:val="TableParagraph"/>
              <w:ind w:left="352" w:right="345"/>
              <w:jc w:val="center"/>
              <w:rPr>
                <w:sz w:val="24"/>
                <w:lang w:val="sr-Cyrl-RS"/>
              </w:rPr>
            </w:pPr>
            <w:r>
              <w:rPr>
                <w:sz w:val="24"/>
                <w:lang w:val="sr-Cyrl-RS"/>
              </w:rPr>
              <w:t>11.</w:t>
            </w:r>
          </w:p>
        </w:tc>
      </w:tr>
      <w:tr w:rsidR="00EA759F" w:rsidTr="00B134E2">
        <w:trPr>
          <w:trHeight w:val="275"/>
        </w:trPr>
        <w:tc>
          <w:tcPr>
            <w:tcW w:w="1553" w:type="dxa"/>
            <w:shd w:val="clear" w:color="auto" w:fill="C6D9F1" w:themeFill="text2" w:themeFillTint="33"/>
          </w:tcPr>
          <w:p w:rsidR="00EA759F" w:rsidRDefault="00AA1C8B">
            <w:pPr>
              <w:pStyle w:val="TableParagraph"/>
              <w:spacing w:line="256" w:lineRule="exact"/>
              <w:ind w:left="581" w:right="579"/>
              <w:jc w:val="center"/>
              <w:rPr>
                <w:sz w:val="24"/>
              </w:rPr>
            </w:pPr>
            <w:r>
              <w:rPr>
                <w:sz w:val="24"/>
              </w:rPr>
              <w:t>IV</w:t>
            </w:r>
          </w:p>
        </w:tc>
        <w:tc>
          <w:tcPr>
            <w:tcW w:w="6131" w:type="dxa"/>
            <w:shd w:val="clear" w:color="auto" w:fill="F2F2F2" w:themeFill="background1" w:themeFillShade="F2"/>
          </w:tcPr>
          <w:p w:rsidR="00EA759F" w:rsidRDefault="00AA1C8B">
            <w:pPr>
              <w:pStyle w:val="TableParagraph"/>
              <w:spacing w:line="256" w:lineRule="exact"/>
              <w:ind w:left="107"/>
              <w:rPr>
                <w:sz w:val="24"/>
              </w:rPr>
            </w:pPr>
            <w:r>
              <w:rPr>
                <w:sz w:val="24"/>
              </w:rPr>
              <w:t>Критеријуми за доделу уговора</w:t>
            </w:r>
          </w:p>
        </w:tc>
        <w:tc>
          <w:tcPr>
            <w:tcW w:w="1589" w:type="dxa"/>
            <w:shd w:val="clear" w:color="auto" w:fill="F2F2F2" w:themeFill="background1" w:themeFillShade="F2"/>
          </w:tcPr>
          <w:p w:rsidR="00EA759F" w:rsidRPr="005922A0" w:rsidRDefault="005922A0">
            <w:pPr>
              <w:pStyle w:val="TableParagraph"/>
              <w:spacing w:line="256" w:lineRule="exact"/>
              <w:ind w:left="353" w:right="343"/>
              <w:jc w:val="center"/>
              <w:rPr>
                <w:sz w:val="24"/>
                <w:lang w:val="sr-Cyrl-RS"/>
              </w:rPr>
            </w:pPr>
            <w:r>
              <w:rPr>
                <w:sz w:val="24"/>
                <w:lang w:val="sr-Cyrl-RS"/>
              </w:rPr>
              <w:t>20.</w:t>
            </w:r>
          </w:p>
        </w:tc>
      </w:tr>
      <w:tr w:rsidR="00EA759F" w:rsidTr="00B134E2">
        <w:trPr>
          <w:trHeight w:val="5520"/>
        </w:trPr>
        <w:tc>
          <w:tcPr>
            <w:tcW w:w="1553" w:type="dxa"/>
            <w:shd w:val="clear" w:color="auto" w:fill="C6D9F1" w:themeFill="text2" w:themeFillTint="33"/>
          </w:tcPr>
          <w:p w:rsidR="00EA759F" w:rsidRDefault="00AA1C8B">
            <w:pPr>
              <w:pStyle w:val="TableParagraph"/>
              <w:spacing w:line="268" w:lineRule="exact"/>
              <w:ind w:left="7"/>
              <w:jc w:val="center"/>
              <w:rPr>
                <w:sz w:val="24"/>
              </w:rPr>
            </w:pPr>
            <w:r>
              <w:rPr>
                <w:w w:val="99"/>
                <w:sz w:val="24"/>
              </w:rPr>
              <w:t>V</w:t>
            </w:r>
          </w:p>
        </w:tc>
        <w:tc>
          <w:tcPr>
            <w:tcW w:w="6131" w:type="dxa"/>
            <w:shd w:val="clear" w:color="auto" w:fill="F2F2F2" w:themeFill="background1" w:themeFillShade="F2"/>
          </w:tcPr>
          <w:p w:rsidR="00EA759F" w:rsidRDefault="00AA1C8B">
            <w:pPr>
              <w:pStyle w:val="TableParagraph"/>
              <w:spacing w:line="268" w:lineRule="exact"/>
              <w:ind w:left="828"/>
              <w:rPr>
                <w:sz w:val="24"/>
              </w:rPr>
            </w:pPr>
            <w:r>
              <w:rPr>
                <w:sz w:val="24"/>
              </w:rPr>
              <w:t>Образац понуде (Образац 1);</w:t>
            </w:r>
          </w:p>
          <w:p w:rsidR="00EA759F" w:rsidRDefault="00AA1C8B">
            <w:pPr>
              <w:pStyle w:val="TableParagraph"/>
              <w:ind w:left="828" w:right="98"/>
              <w:jc w:val="both"/>
              <w:rPr>
                <w:sz w:val="24"/>
              </w:rPr>
            </w:pPr>
            <w:r>
              <w:rPr>
                <w:sz w:val="24"/>
              </w:rPr>
              <w:t xml:space="preserve">Образац структуре понуђене цене - техничка спецификација, са упутством </w:t>
            </w:r>
            <w:r>
              <w:rPr>
                <w:spacing w:val="-4"/>
                <w:sz w:val="24"/>
              </w:rPr>
              <w:t xml:space="preserve">како </w:t>
            </w:r>
            <w:r>
              <w:rPr>
                <w:sz w:val="24"/>
              </w:rPr>
              <w:t>да се попуни (Образац 2);</w:t>
            </w:r>
          </w:p>
          <w:p w:rsidR="00EA759F" w:rsidRDefault="00AA1C8B">
            <w:pPr>
              <w:pStyle w:val="TableParagraph"/>
              <w:tabs>
                <w:tab w:val="left" w:pos="2158"/>
                <w:tab w:val="left" w:pos="2929"/>
                <w:tab w:val="left" w:pos="4291"/>
              </w:tabs>
              <w:ind w:left="828" w:right="94"/>
              <w:rPr>
                <w:sz w:val="24"/>
              </w:rPr>
            </w:pPr>
            <w:r>
              <w:rPr>
                <w:sz w:val="24"/>
              </w:rPr>
              <w:t xml:space="preserve">Образац трошкова припреме </w:t>
            </w:r>
            <w:r>
              <w:rPr>
                <w:spacing w:val="-3"/>
                <w:sz w:val="24"/>
              </w:rPr>
              <w:t xml:space="preserve">понуде </w:t>
            </w:r>
            <w:r>
              <w:rPr>
                <w:sz w:val="24"/>
              </w:rPr>
              <w:t xml:space="preserve">(Образац 3); Образац изјаве о независној </w:t>
            </w:r>
            <w:r>
              <w:rPr>
                <w:spacing w:val="-4"/>
                <w:sz w:val="24"/>
              </w:rPr>
              <w:t xml:space="preserve">понуди </w:t>
            </w:r>
            <w:r>
              <w:rPr>
                <w:sz w:val="24"/>
              </w:rPr>
              <w:t>(Образац 4); Образац изјаве понуђача о испуњености услова за учешће у поступку јавне набавке – чл. 75. ЗЈН, наведених</w:t>
            </w:r>
            <w:r>
              <w:rPr>
                <w:sz w:val="24"/>
              </w:rPr>
              <w:tab/>
              <w:t>овом</w:t>
            </w:r>
            <w:r>
              <w:rPr>
                <w:sz w:val="24"/>
              </w:rPr>
              <w:tab/>
            </w:r>
            <w:r>
              <w:rPr>
                <w:spacing w:val="-3"/>
                <w:sz w:val="24"/>
              </w:rPr>
              <w:t>конурсном</w:t>
            </w:r>
            <w:r>
              <w:rPr>
                <w:spacing w:val="-3"/>
                <w:sz w:val="24"/>
              </w:rPr>
              <w:tab/>
            </w:r>
            <w:r>
              <w:rPr>
                <w:spacing w:val="-1"/>
                <w:sz w:val="24"/>
              </w:rPr>
              <w:t xml:space="preserve">документацијом, </w:t>
            </w:r>
            <w:r>
              <w:rPr>
                <w:sz w:val="24"/>
              </w:rPr>
              <w:t>(Образац</w:t>
            </w:r>
            <w:r>
              <w:rPr>
                <w:spacing w:val="-1"/>
                <w:sz w:val="24"/>
              </w:rPr>
              <w:t xml:space="preserve"> </w:t>
            </w:r>
            <w:r>
              <w:rPr>
                <w:sz w:val="24"/>
              </w:rPr>
              <w:t>5);</w:t>
            </w:r>
          </w:p>
          <w:p w:rsidR="00EA759F" w:rsidRDefault="00AA1C8B">
            <w:pPr>
              <w:pStyle w:val="TableParagraph"/>
              <w:spacing w:before="1"/>
              <w:ind w:left="828" w:right="96"/>
              <w:jc w:val="both"/>
              <w:rPr>
                <w:sz w:val="24"/>
              </w:rPr>
            </w:pPr>
            <w:r>
              <w:rPr>
                <w:sz w:val="24"/>
              </w:rPr>
              <w:t xml:space="preserve">Образац изјаве </w:t>
            </w:r>
            <w:r>
              <w:rPr>
                <w:spacing w:val="-3"/>
                <w:sz w:val="24"/>
              </w:rPr>
              <w:t xml:space="preserve">подизвођача </w:t>
            </w:r>
            <w:r>
              <w:rPr>
                <w:sz w:val="24"/>
              </w:rPr>
              <w:t xml:space="preserve">о испуњености услова за учешће у поступку јавне набавке - чл. 75. ЗЈН, наведених овом </w:t>
            </w:r>
            <w:r>
              <w:rPr>
                <w:spacing w:val="-3"/>
                <w:sz w:val="24"/>
              </w:rPr>
              <w:t xml:space="preserve">конкурсном </w:t>
            </w:r>
            <w:r>
              <w:rPr>
                <w:sz w:val="24"/>
              </w:rPr>
              <w:t>документацијом (Образац</w:t>
            </w:r>
            <w:r>
              <w:rPr>
                <w:spacing w:val="-1"/>
                <w:sz w:val="24"/>
              </w:rPr>
              <w:t xml:space="preserve"> </w:t>
            </w:r>
            <w:r>
              <w:rPr>
                <w:sz w:val="24"/>
              </w:rPr>
              <w:t>6).</w:t>
            </w:r>
          </w:p>
          <w:p w:rsidR="00EA759F" w:rsidRDefault="00AA1C8B">
            <w:pPr>
              <w:pStyle w:val="TableParagraph"/>
              <w:ind w:left="828"/>
              <w:rPr>
                <w:sz w:val="24"/>
              </w:rPr>
            </w:pPr>
            <w:r>
              <w:rPr>
                <w:sz w:val="24"/>
              </w:rPr>
              <w:t>Образац изјаве о поштовању обавеза из члана 75.став2.Закона(Образац 7);</w:t>
            </w:r>
          </w:p>
          <w:p w:rsidR="00EA759F" w:rsidRDefault="00AA1C8B">
            <w:pPr>
              <w:pStyle w:val="TableParagraph"/>
              <w:ind w:left="828"/>
              <w:rPr>
                <w:sz w:val="24"/>
              </w:rPr>
            </w:pPr>
            <w:r>
              <w:rPr>
                <w:sz w:val="24"/>
              </w:rPr>
              <w:t>Изјава о јавној доступности доказа</w:t>
            </w:r>
          </w:p>
          <w:p w:rsidR="00EA759F" w:rsidRDefault="00AA1C8B">
            <w:pPr>
              <w:pStyle w:val="TableParagraph"/>
              <w:ind w:left="828"/>
              <w:rPr>
                <w:sz w:val="24"/>
              </w:rPr>
            </w:pPr>
            <w:r>
              <w:rPr>
                <w:sz w:val="24"/>
              </w:rPr>
              <w:t>Изјава о прихватању финансијске гаранције за добро извршење посла</w:t>
            </w:r>
          </w:p>
        </w:tc>
        <w:tc>
          <w:tcPr>
            <w:tcW w:w="1589" w:type="dxa"/>
            <w:shd w:val="clear" w:color="auto" w:fill="F2F2F2" w:themeFill="background1" w:themeFillShade="F2"/>
          </w:tcPr>
          <w:p w:rsidR="00EA759F" w:rsidRPr="005922A0" w:rsidRDefault="005922A0">
            <w:pPr>
              <w:pStyle w:val="TableParagraph"/>
              <w:spacing w:before="199"/>
              <w:ind w:left="352" w:right="345"/>
              <w:jc w:val="center"/>
              <w:rPr>
                <w:sz w:val="24"/>
                <w:lang w:val="sr-Cyrl-RS"/>
              </w:rPr>
            </w:pPr>
            <w:r>
              <w:rPr>
                <w:sz w:val="24"/>
                <w:lang w:val="sr-Cyrl-RS"/>
              </w:rPr>
              <w:t>21-54</w:t>
            </w:r>
          </w:p>
        </w:tc>
      </w:tr>
      <w:tr w:rsidR="00EA759F" w:rsidTr="00B134E2">
        <w:trPr>
          <w:trHeight w:val="275"/>
        </w:trPr>
        <w:tc>
          <w:tcPr>
            <w:tcW w:w="1553" w:type="dxa"/>
            <w:shd w:val="clear" w:color="auto" w:fill="C6D9F1" w:themeFill="text2" w:themeFillTint="33"/>
          </w:tcPr>
          <w:p w:rsidR="00EA759F" w:rsidRDefault="00AA1C8B">
            <w:pPr>
              <w:pStyle w:val="TableParagraph"/>
              <w:spacing w:line="256" w:lineRule="exact"/>
              <w:ind w:left="588" w:right="579"/>
              <w:jc w:val="center"/>
              <w:rPr>
                <w:sz w:val="24"/>
              </w:rPr>
            </w:pPr>
            <w:r>
              <w:rPr>
                <w:sz w:val="24"/>
              </w:rPr>
              <w:t>VI</w:t>
            </w:r>
          </w:p>
        </w:tc>
        <w:tc>
          <w:tcPr>
            <w:tcW w:w="6131" w:type="dxa"/>
            <w:shd w:val="clear" w:color="auto" w:fill="F2F2F2" w:themeFill="background1" w:themeFillShade="F2"/>
          </w:tcPr>
          <w:p w:rsidR="00EA759F" w:rsidRDefault="00AA1C8B">
            <w:pPr>
              <w:pStyle w:val="TableParagraph"/>
              <w:spacing w:line="256" w:lineRule="exact"/>
              <w:ind w:left="107"/>
              <w:rPr>
                <w:sz w:val="24"/>
              </w:rPr>
            </w:pPr>
            <w:r>
              <w:rPr>
                <w:sz w:val="24"/>
              </w:rPr>
              <w:t>Модел уговора</w:t>
            </w:r>
          </w:p>
        </w:tc>
        <w:tc>
          <w:tcPr>
            <w:tcW w:w="1589" w:type="dxa"/>
            <w:shd w:val="clear" w:color="auto" w:fill="F2F2F2" w:themeFill="background1" w:themeFillShade="F2"/>
          </w:tcPr>
          <w:p w:rsidR="00EA759F" w:rsidRPr="005922A0" w:rsidRDefault="005922A0">
            <w:pPr>
              <w:pStyle w:val="TableParagraph"/>
              <w:spacing w:line="256" w:lineRule="exact"/>
              <w:ind w:left="352" w:right="345"/>
              <w:jc w:val="center"/>
              <w:rPr>
                <w:sz w:val="24"/>
                <w:lang w:val="sr-Cyrl-RS"/>
              </w:rPr>
            </w:pPr>
            <w:r>
              <w:rPr>
                <w:sz w:val="24"/>
                <w:lang w:val="sr-Cyrl-RS"/>
              </w:rPr>
              <w:t>55.</w:t>
            </w:r>
          </w:p>
        </w:tc>
      </w:tr>
      <w:tr w:rsidR="00EA759F" w:rsidTr="00B134E2">
        <w:trPr>
          <w:trHeight w:val="278"/>
        </w:trPr>
        <w:tc>
          <w:tcPr>
            <w:tcW w:w="1553" w:type="dxa"/>
            <w:shd w:val="clear" w:color="auto" w:fill="C6D9F1" w:themeFill="text2" w:themeFillTint="33"/>
          </w:tcPr>
          <w:p w:rsidR="00EA759F" w:rsidRDefault="00AA1C8B">
            <w:pPr>
              <w:pStyle w:val="TableParagraph"/>
              <w:spacing w:line="258" w:lineRule="exact"/>
              <w:ind w:left="589" w:right="579"/>
              <w:jc w:val="center"/>
              <w:rPr>
                <w:sz w:val="24"/>
              </w:rPr>
            </w:pPr>
            <w:r>
              <w:rPr>
                <w:sz w:val="24"/>
              </w:rPr>
              <w:t>VII</w:t>
            </w:r>
          </w:p>
        </w:tc>
        <w:tc>
          <w:tcPr>
            <w:tcW w:w="6131" w:type="dxa"/>
            <w:shd w:val="clear" w:color="auto" w:fill="F2F2F2" w:themeFill="background1" w:themeFillShade="F2"/>
          </w:tcPr>
          <w:p w:rsidR="00EA759F" w:rsidRDefault="00AA1C8B">
            <w:pPr>
              <w:pStyle w:val="TableParagraph"/>
              <w:spacing w:line="258" w:lineRule="exact"/>
              <w:ind w:left="107"/>
              <w:rPr>
                <w:sz w:val="24"/>
              </w:rPr>
            </w:pPr>
            <w:r>
              <w:rPr>
                <w:sz w:val="24"/>
              </w:rPr>
              <w:t>Упутство понуђачима како да сачине понуду</w:t>
            </w:r>
          </w:p>
        </w:tc>
        <w:tc>
          <w:tcPr>
            <w:tcW w:w="1589" w:type="dxa"/>
            <w:shd w:val="clear" w:color="auto" w:fill="F2F2F2" w:themeFill="background1" w:themeFillShade="F2"/>
          </w:tcPr>
          <w:p w:rsidR="00EA759F" w:rsidRPr="005922A0" w:rsidRDefault="005922A0">
            <w:pPr>
              <w:pStyle w:val="TableParagraph"/>
              <w:spacing w:line="258" w:lineRule="exact"/>
              <w:ind w:left="352" w:right="345"/>
              <w:jc w:val="center"/>
              <w:rPr>
                <w:sz w:val="24"/>
                <w:lang w:val="sr-Cyrl-RS"/>
              </w:rPr>
            </w:pPr>
            <w:r>
              <w:rPr>
                <w:sz w:val="24"/>
                <w:lang w:val="sr-Cyrl-RS"/>
              </w:rPr>
              <w:t>63.</w:t>
            </w:r>
          </w:p>
        </w:tc>
      </w:tr>
    </w:tbl>
    <w:p w:rsidR="00EA759F" w:rsidRDefault="00EA759F">
      <w:pPr>
        <w:spacing w:line="258" w:lineRule="exact"/>
        <w:jc w:val="center"/>
        <w:rPr>
          <w:sz w:val="24"/>
        </w:rPr>
        <w:sectPr w:rsidR="00EA759F" w:rsidSect="00C92CD0">
          <w:pgSz w:w="11910" w:h="16840"/>
          <w:pgMar w:top="1340" w:right="140" w:bottom="1280" w:left="820" w:header="0" w:footer="1062" w:gutter="0"/>
          <w:pgNumType w:start="1"/>
          <w:cols w:space="720"/>
        </w:sectPr>
      </w:pPr>
    </w:p>
    <w:p w:rsidR="00EA759F" w:rsidRDefault="00AA1C8B">
      <w:pPr>
        <w:tabs>
          <w:tab w:val="left" w:pos="2516"/>
          <w:tab w:val="left" w:pos="9984"/>
        </w:tabs>
        <w:spacing w:before="118"/>
        <w:ind w:left="591"/>
        <w:rPr>
          <w:b/>
          <w:i/>
          <w:sz w:val="28"/>
        </w:rPr>
      </w:pPr>
      <w:r>
        <w:rPr>
          <w:sz w:val="28"/>
          <w:shd w:val="clear" w:color="auto" w:fill="C5D9F0"/>
        </w:rPr>
        <w:lastRenderedPageBreak/>
        <w:t xml:space="preserve"> </w:t>
      </w:r>
      <w:r>
        <w:rPr>
          <w:sz w:val="28"/>
          <w:shd w:val="clear" w:color="auto" w:fill="C5D9F0"/>
        </w:rPr>
        <w:tab/>
      </w:r>
      <w:r>
        <w:rPr>
          <w:b/>
          <w:i/>
          <w:sz w:val="28"/>
          <w:shd w:val="clear" w:color="auto" w:fill="C5D9F0"/>
        </w:rPr>
        <w:t xml:space="preserve">I ОПШТИ </w:t>
      </w:r>
      <w:r>
        <w:rPr>
          <w:b/>
          <w:i/>
          <w:spacing w:val="-3"/>
          <w:sz w:val="28"/>
          <w:shd w:val="clear" w:color="auto" w:fill="C5D9F0"/>
        </w:rPr>
        <w:t xml:space="preserve">ПОДАЦИ </w:t>
      </w:r>
      <w:r>
        <w:rPr>
          <w:b/>
          <w:i/>
          <w:sz w:val="28"/>
          <w:shd w:val="clear" w:color="auto" w:fill="C5D9F0"/>
        </w:rPr>
        <w:t>О ЈАВНОЈ</w:t>
      </w:r>
      <w:r>
        <w:rPr>
          <w:b/>
          <w:i/>
          <w:spacing w:val="1"/>
          <w:sz w:val="28"/>
          <w:shd w:val="clear" w:color="auto" w:fill="C5D9F0"/>
        </w:rPr>
        <w:t xml:space="preserve"> </w:t>
      </w:r>
      <w:r>
        <w:rPr>
          <w:b/>
          <w:i/>
          <w:sz w:val="28"/>
          <w:shd w:val="clear" w:color="auto" w:fill="C5D9F0"/>
        </w:rPr>
        <w:t>НАБАВЦИ</w:t>
      </w:r>
      <w:r>
        <w:rPr>
          <w:b/>
          <w:i/>
          <w:sz w:val="28"/>
          <w:shd w:val="clear" w:color="auto" w:fill="C5D9F0"/>
        </w:rPr>
        <w:tab/>
      </w:r>
    </w:p>
    <w:p w:rsidR="00EA759F" w:rsidRDefault="00EA759F">
      <w:pPr>
        <w:pStyle w:val="BodyText"/>
        <w:spacing w:before="10"/>
        <w:rPr>
          <w:b/>
          <w:i/>
          <w:sz w:val="23"/>
        </w:rPr>
      </w:pPr>
    </w:p>
    <w:p w:rsidR="00EA759F" w:rsidRDefault="00AA1C8B">
      <w:pPr>
        <w:pStyle w:val="ListParagraph"/>
        <w:numPr>
          <w:ilvl w:val="0"/>
          <w:numId w:val="28"/>
        </w:numPr>
        <w:tabs>
          <w:tab w:val="left" w:pos="861"/>
        </w:tabs>
        <w:spacing w:line="237" w:lineRule="auto"/>
        <w:ind w:right="6793" w:firstLine="0"/>
        <w:rPr>
          <w:i/>
          <w:sz w:val="24"/>
        </w:rPr>
      </w:pPr>
      <w:r>
        <w:rPr>
          <w:b/>
          <w:sz w:val="24"/>
        </w:rPr>
        <w:t xml:space="preserve">Подаци о наручиоцу </w:t>
      </w:r>
      <w:r>
        <w:rPr>
          <w:sz w:val="24"/>
        </w:rPr>
        <w:t xml:space="preserve">Наручилац: Позориште </w:t>
      </w:r>
      <w:r>
        <w:rPr>
          <w:spacing w:val="-3"/>
          <w:sz w:val="24"/>
        </w:rPr>
        <w:t xml:space="preserve">Атеље </w:t>
      </w:r>
      <w:r>
        <w:rPr>
          <w:sz w:val="24"/>
        </w:rPr>
        <w:t xml:space="preserve">212 Адреса: </w:t>
      </w:r>
      <w:r>
        <w:rPr>
          <w:i/>
          <w:sz w:val="24"/>
        </w:rPr>
        <w:t>Светогорска</w:t>
      </w:r>
      <w:r>
        <w:rPr>
          <w:i/>
          <w:spacing w:val="-2"/>
          <w:sz w:val="24"/>
        </w:rPr>
        <w:t xml:space="preserve"> </w:t>
      </w:r>
      <w:r>
        <w:rPr>
          <w:i/>
          <w:sz w:val="24"/>
        </w:rPr>
        <w:t>21</w:t>
      </w:r>
    </w:p>
    <w:p w:rsidR="00EA759F" w:rsidRDefault="00AA1C8B">
      <w:pPr>
        <w:spacing w:before="1"/>
        <w:ind w:left="620"/>
        <w:rPr>
          <w:i/>
          <w:sz w:val="24"/>
        </w:rPr>
      </w:pPr>
      <w:r>
        <w:rPr>
          <w:i/>
          <w:sz w:val="24"/>
        </w:rPr>
        <w:t>ПИБ: 100049752</w:t>
      </w:r>
    </w:p>
    <w:p w:rsidR="00EA759F" w:rsidRDefault="00AA1C8B">
      <w:pPr>
        <w:ind w:left="620"/>
        <w:rPr>
          <w:i/>
          <w:sz w:val="24"/>
        </w:rPr>
      </w:pPr>
      <w:r>
        <w:rPr>
          <w:i/>
          <w:sz w:val="24"/>
        </w:rPr>
        <w:t>Матични број</w:t>
      </w:r>
      <w:proofErr w:type="gramStart"/>
      <w:r>
        <w:rPr>
          <w:i/>
          <w:sz w:val="24"/>
        </w:rPr>
        <w:t>:07023880</w:t>
      </w:r>
      <w:proofErr w:type="gramEnd"/>
    </w:p>
    <w:p w:rsidR="00EA759F" w:rsidRDefault="00AA1C8B">
      <w:pPr>
        <w:pStyle w:val="BodyText"/>
        <w:ind w:left="620"/>
      </w:pPr>
      <w:r>
        <w:t>Интернет страница наручиоца</w:t>
      </w:r>
      <w:proofErr w:type="gramStart"/>
      <w:r>
        <w:t>:</w:t>
      </w:r>
      <w:proofErr w:type="gramEnd"/>
      <w:r w:rsidR="00EE5CB5">
        <w:fldChar w:fldCharType="begin"/>
      </w:r>
      <w:r>
        <w:instrText xml:space="preserve"> HYPERLINK "http://www.atelje212.rs/" \h </w:instrText>
      </w:r>
      <w:r w:rsidR="00EE5CB5">
        <w:fldChar w:fldCharType="separate"/>
      </w:r>
      <w:r>
        <w:t>www.atelje212.rs</w:t>
      </w:r>
      <w:r w:rsidR="00EE5CB5">
        <w:fldChar w:fldCharType="end"/>
      </w:r>
    </w:p>
    <w:p w:rsidR="00EA759F" w:rsidRDefault="00EA759F">
      <w:pPr>
        <w:pStyle w:val="BodyText"/>
        <w:spacing w:before="5"/>
      </w:pPr>
    </w:p>
    <w:p w:rsidR="00EA759F" w:rsidRDefault="00AA1C8B">
      <w:pPr>
        <w:pStyle w:val="Heading3"/>
        <w:numPr>
          <w:ilvl w:val="0"/>
          <w:numId w:val="28"/>
        </w:numPr>
        <w:tabs>
          <w:tab w:val="left" w:pos="861"/>
        </w:tabs>
        <w:spacing w:line="274" w:lineRule="exact"/>
        <w:ind w:firstLine="0"/>
      </w:pPr>
      <w:r>
        <w:t>Врста поступка јавне</w:t>
      </w:r>
      <w:r>
        <w:rPr>
          <w:spacing w:val="-2"/>
        </w:rPr>
        <w:t xml:space="preserve"> </w:t>
      </w:r>
      <w:r>
        <w:t>набавке</w:t>
      </w:r>
    </w:p>
    <w:p w:rsidR="00EA759F" w:rsidRDefault="00AA1C8B">
      <w:pPr>
        <w:pStyle w:val="BodyText"/>
        <w:ind w:left="620" w:right="994"/>
        <w:jc w:val="both"/>
      </w:pPr>
      <w:r>
        <w:t>Предметна јавна набавка се спроводи у поступку јавне набавке мале вредности, у складу са Законом о јавним набавкама (“Сл. гласник РС</w:t>
      </w:r>
      <w:proofErr w:type="gramStart"/>
      <w:r>
        <w:t>“ 124</w:t>
      </w:r>
      <w:proofErr w:type="gramEnd"/>
      <w:r>
        <w:t>/12, 14/15 и 68/15) и подзаконским актима којима се уређују јавне набавке.</w:t>
      </w:r>
    </w:p>
    <w:p w:rsidR="00EA759F" w:rsidRDefault="00EA759F">
      <w:pPr>
        <w:pStyle w:val="BodyText"/>
        <w:spacing w:before="10"/>
        <w:rPr>
          <w:sz w:val="23"/>
        </w:rPr>
      </w:pPr>
    </w:p>
    <w:p w:rsidR="00AA1C8B" w:rsidRDefault="00AA1C8B">
      <w:pPr>
        <w:spacing w:line="244" w:lineRule="auto"/>
        <w:ind w:left="620" w:right="1079"/>
        <w:rPr>
          <w:b/>
          <w:sz w:val="24"/>
        </w:rPr>
      </w:pPr>
      <w:r>
        <w:rPr>
          <w:b/>
          <w:sz w:val="24"/>
        </w:rPr>
        <w:t>3</w:t>
      </w:r>
      <w:r>
        <w:rPr>
          <w:sz w:val="24"/>
        </w:rPr>
        <w:t>.</w:t>
      </w:r>
      <w:r>
        <w:rPr>
          <w:b/>
          <w:sz w:val="24"/>
        </w:rPr>
        <w:t>Предмет јавне набавке</w:t>
      </w:r>
    </w:p>
    <w:p w:rsidR="00EA759F" w:rsidRDefault="00AA1C8B">
      <w:pPr>
        <w:spacing w:line="244" w:lineRule="auto"/>
        <w:ind w:left="620" w:right="1079"/>
        <w:rPr>
          <w:b/>
          <w:sz w:val="24"/>
        </w:rPr>
      </w:pPr>
      <w:proofErr w:type="gramStart"/>
      <w:r>
        <w:rPr>
          <w:sz w:val="24"/>
        </w:rPr>
        <w:t>Предмет јавне набавке бр.</w:t>
      </w:r>
      <w:proofErr w:type="gramEnd"/>
      <w:r>
        <w:rPr>
          <w:sz w:val="24"/>
        </w:rPr>
        <w:t xml:space="preserve"> </w:t>
      </w:r>
      <w:proofErr w:type="gramStart"/>
      <w:r>
        <w:rPr>
          <w:sz w:val="24"/>
        </w:rPr>
        <w:t xml:space="preserve">У-1.2.6/19 су услуге - </w:t>
      </w:r>
      <w:r w:rsidRPr="00FF4919">
        <w:rPr>
          <w:sz w:val="24"/>
        </w:rPr>
        <w:t>Сервисирање и функционално испитивање система и опреме за противпожарну</w:t>
      </w:r>
      <w:r w:rsidRPr="00FF4919">
        <w:rPr>
          <w:spacing w:val="-12"/>
          <w:sz w:val="24"/>
        </w:rPr>
        <w:t xml:space="preserve"> </w:t>
      </w:r>
      <w:r w:rsidRPr="00FF4919">
        <w:rPr>
          <w:sz w:val="24"/>
        </w:rPr>
        <w:t>заштиту</w:t>
      </w:r>
      <w:r w:rsidR="00FF4919" w:rsidRPr="00FF4919">
        <w:rPr>
          <w:sz w:val="24"/>
        </w:rPr>
        <w:t>.</w:t>
      </w:r>
      <w:proofErr w:type="gramEnd"/>
    </w:p>
    <w:p w:rsidR="00EA759F" w:rsidRDefault="00EA759F">
      <w:pPr>
        <w:pStyle w:val="BodyText"/>
        <w:spacing w:before="5"/>
      </w:pPr>
    </w:p>
    <w:p w:rsidR="00EA759F" w:rsidRDefault="00AA1C8B">
      <w:pPr>
        <w:pStyle w:val="Heading3"/>
        <w:numPr>
          <w:ilvl w:val="0"/>
          <w:numId w:val="26"/>
        </w:numPr>
        <w:tabs>
          <w:tab w:val="left" w:pos="861"/>
        </w:tabs>
        <w:spacing w:line="274" w:lineRule="exact"/>
      </w:pPr>
      <w:r>
        <w:t>Партије</w:t>
      </w:r>
    </w:p>
    <w:p w:rsidR="00EA759F" w:rsidRDefault="00AA1C8B">
      <w:pPr>
        <w:pStyle w:val="BodyText"/>
        <w:spacing w:line="274" w:lineRule="exact"/>
        <w:ind w:left="1340"/>
      </w:pPr>
      <w:r>
        <w:t>Предметна набавка је обликована у две партије, и то:</w:t>
      </w:r>
    </w:p>
    <w:p w:rsidR="00EA759F" w:rsidRPr="00E91EC5" w:rsidRDefault="00AA1C8B">
      <w:pPr>
        <w:pStyle w:val="Heading3"/>
        <w:tabs>
          <w:tab w:val="left" w:pos="2982"/>
        </w:tabs>
        <w:spacing w:before="5"/>
        <w:ind w:left="1340" w:right="1079"/>
      </w:pPr>
      <w:proofErr w:type="gramStart"/>
      <w:r>
        <w:t xml:space="preserve">Партија </w:t>
      </w:r>
      <w:r>
        <w:rPr>
          <w:spacing w:val="13"/>
        </w:rPr>
        <w:t xml:space="preserve"> </w:t>
      </w:r>
      <w:r>
        <w:t>1</w:t>
      </w:r>
      <w:proofErr w:type="gramEnd"/>
      <w:r>
        <w:t>:</w:t>
      </w:r>
      <w:r>
        <w:tab/>
        <w:t>Сервисирање и функционално испитивање ПП централе са заменом резервних</w:t>
      </w:r>
      <w:r>
        <w:rPr>
          <w:spacing w:val="-2"/>
        </w:rPr>
        <w:t xml:space="preserve"> </w:t>
      </w:r>
      <w:r>
        <w:t>делова</w:t>
      </w:r>
      <w:r w:rsidR="00E91EC5">
        <w:t>;</w:t>
      </w:r>
    </w:p>
    <w:p w:rsidR="00EA759F" w:rsidRPr="00E91EC5" w:rsidRDefault="00AA1C8B">
      <w:pPr>
        <w:ind w:left="980" w:right="991" w:firstLine="359"/>
        <w:jc w:val="both"/>
        <w:rPr>
          <w:b/>
          <w:sz w:val="24"/>
        </w:rPr>
      </w:pPr>
      <w:r>
        <w:rPr>
          <w:b/>
          <w:sz w:val="24"/>
        </w:rPr>
        <w:t>Партија 2: Сервисирање и функционално испитивање стабилне инсталације за гашење пожара,</w:t>
      </w:r>
      <w:r w:rsidR="00FF4919">
        <w:rPr>
          <w:b/>
          <w:sz w:val="24"/>
        </w:rPr>
        <w:t xml:space="preserve"> </w:t>
      </w:r>
      <w:r>
        <w:rPr>
          <w:b/>
          <w:sz w:val="24"/>
        </w:rPr>
        <w:t xml:space="preserve">инсталације за одвођење дима и топлоте, ПП врата, паничне расвете са </w:t>
      </w:r>
      <w:r>
        <w:rPr>
          <w:b/>
          <w:spacing w:val="-3"/>
          <w:sz w:val="24"/>
        </w:rPr>
        <w:t xml:space="preserve">аутономним </w:t>
      </w:r>
      <w:r>
        <w:rPr>
          <w:b/>
          <w:sz w:val="24"/>
        </w:rPr>
        <w:t>напајањем, ПП хидроподстанице, провера исправности мобилне опреме за гашење почетних пожара, провера исправности хидрантске мреже и хидрантских црева са заменом резервних</w:t>
      </w:r>
      <w:r>
        <w:rPr>
          <w:b/>
          <w:spacing w:val="-12"/>
          <w:sz w:val="24"/>
        </w:rPr>
        <w:t xml:space="preserve"> </w:t>
      </w:r>
      <w:r>
        <w:rPr>
          <w:b/>
          <w:sz w:val="24"/>
        </w:rPr>
        <w:t>делова</w:t>
      </w:r>
      <w:r w:rsidR="00E91EC5">
        <w:rPr>
          <w:b/>
          <w:sz w:val="24"/>
        </w:rPr>
        <w:t>.</w:t>
      </w:r>
    </w:p>
    <w:p w:rsidR="00EA759F" w:rsidRDefault="00EA759F">
      <w:pPr>
        <w:pStyle w:val="BodyText"/>
        <w:spacing w:before="7"/>
        <w:rPr>
          <w:b/>
          <w:sz w:val="23"/>
        </w:rPr>
      </w:pPr>
    </w:p>
    <w:p w:rsidR="00EA759F" w:rsidRDefault="00AA1C8B">
      <w:pPr>
        <w:pStyle w:val="BodyText"/>
        <w:ind w:left="620"/>
      </w:pPr>
      <w:r>
        <w:t xml:space="preserve">Ознака и назив из Општег речника </w:t>
      </w:r>
      <w:proofErr w:type="gramStart"/>
      <w:r>
        <w:t xml:space="preserve">набавки </w:t>
      </w:r>
      <w:r>
        <w:rPr>
          <w:color w:val="0000FF"/>
        </w:rPr>
        <w:t>:</w:t>
      </w:r>
      <w:proofErr w:type="gramEnd"/>
    </w:p>
    <w:p w:rsidR="00EA759F" w:rsidRPr="00FF4919" w:rsidRDefault="00FF4919">
      <w:pPr>
        <w:pStyle w:val="BodyText"/>
        <w:ind w:left="680"/>
      </w:pPr>
      <w:r>
        <w:t xml:space="preserve">50000000 – </w:t>
      </w:r>
      <w:proofErr w:type="gramStart"/>
      <w:r>
        <w:t xml:space="preserve">услуге </w:t>
      </w:r>
      <w:r w:rsidR="00AA1C8B">
        <w:t xml:space="preserve"> </w:t>
      </w:r>
      <w:r>
        <w:t>одржавања</w:t>
      </w:r>
      <w:proofErr w:type="gramEnd"/>
      <w:r>
        <w:t xml:space="preserve"> и поправки</w:t>
      </w:r>
    </w:p>
    <w:p w:rsidR="00EA759F" w:rsidRDefault="00EA759F">
      <w:pPr>
        <w:pStyle w:val="BodyText"/>
        <w:spacing w:before="5"/>
      </w:pPr>
    </w:p>
    <w:p w:rsidR="00EA759F" w:rsidRDefault="00AA1C8B">
      <w:pPr>
        <w:pStyle w:val="Heading4"/>
        <w:numPr>
          <w:ilvl w:val="0"/>
          <w:numId w:val="26"/>
        </w:numPr>
        <w:tabs>
          <w:tab w:val="left" w:pos="861"/>
        </w:tabs>
        <w:spacing w:line="274" w:lineRule="exact"/>
      </w:pPr>
      <w:r>
        <w:t xml:space="preserve">Напомена </w:t>
      </w:r>
      <w:r>
        <w:rPr>
          <w:spacing w:val="-4"/>
        </w:rPr>
        <w:t xml:space="preserve">уколико </w:t>
      </w:r>
      <w:r>
        <w:t>је у питању резервисана јавна</w:t>
      </w:r>
      <w:r>
        <w:rPr>
          <w:spacing w:val="-5"/>
        </w:rPr>
        <w:t xml:space="preserve"> </w:t>
      </w:r>
      <w:r>
        <w:t>набавка</w:t>
      </w:r>
    </w:p>
    <w:p w:rsidR="00EA759F" w:rsidRDefault="00AA1C8B">
      <w:pPr>
        <w:spacing w:line="274" w:lineRule="exact"/>
        <w:ind w:left="620"/>
        <w:rPr>
          <w:i/>
          <w:sz w:val="24"/>
        </w:rPr>
      </w:pPr>
      <w:proofErr w:type="gramStart"/>
      <w:r>
        <w:rPr>
          <w:i/>
          <w:sz w:val="24"/>
        </w:rPr>
        <w:t>Није у питању резервисана јавна набавка.</w:t>
      </w:r>
      <w:proofErr w:type="gramEnd"/>
    </w:p>
    <w:p w:rsidR="00EA759F" w:rsidRDefault="00EA759F">
      <w:pPr>
        <w:pStyle w:val="BodyText"/>
        <w:spacing w:before="5"/>
        <w:rPr>
          <w:i/>
        </w:rPr>
      </w:pPr>
    </w:p>
    <w:p w:rsidR="00EA759F" w:rsidRPr="00E91EC5" w:rsidRDefault="00AA1C8B">
      <w:pPr>
        <w:pStyle w:val="Heading3"/>
        <w:numPr>
          <w:ilvl w:val="0"/>
          <w:numId w:val="26"/>
        </w:numPr>
        <w:tabs>
          <w:tab w:val="left" w:pos="861"/>
        </w:tabs>
        <w:spacing w:line="274" w:lineRule="exact"/>
      </w:pPr>
      <w:r>
        <w:t>Контакт (лице или</w:t>
      </w:r>
      <w:r>
        <w:rPr>
          <w:spacing w:val="-1"/>
        </w:rPr>
        <w:t xml:space="preserve"> </w:t>
      </w:r>
      <w:r>
        <w:t>служба)</w:t>
      </w:r>
    </w:p>
    <w:p w:rsidR="00E91EC5" w:rsidRDefault="00E91EC5" w:rsidP="00E91EC5">
      <w:pPr>
        <w:pStyle w:val="Heading3"/>
        <w:tabs>
          <w:tab w:val="left" w:pos="861"/>
        </w:tabs>
        <w:spacing w:line="274" w:lineRule="exact"/>
        <w:ind w:left="860"/>
      </w:pPr>
    </w:p>
    <w:p w:rsidR="00E91EC5" w:rsidRPr="00E91EC5" w:rsidRDefault="00E91EC5" w:rsidP="00E91EC5">
      <w:pPr>
        <w:pStyle w:val="BodyText"/>
        <w:ind w:right="3760"/>
      </w:pPr>
    </w:p>
    <w:p w:rsidR="00E91EC5" w:rsidRPr="00C2059D" w:rsidRDefault="00E91EC5" w:rsidP="00E91EC5">
      <w:pPr>
        <w:widowControl/>
        <w:numPr>
          <w:ilvl w:val="0"/>
          <w:numId w:val="29"/>
        </w:numPr>
        <w:autoSpaceDE/>
        <w:autoSpaceDN/>
        <w:rPr>
          <w:sz w:val="24"/>
          <w:szCs w:val="24"/>
          <w:lang w:val="sr-Cyrl-CS"/>
        </w:rPr>
      </w:pPr>
      <w:r>
        <w:rPr>
          <w:sz w:val="24"/>
          <w:szCs w:val="24"/>
          <w:lang w:val="sr-Cyrl-CS"/>
        </w:rPr>
        <w:t>Славица Срзентић, дипл.правник, службеник за јавне набавке</w:t>
      </w:r>
    </w:p>
    <w:p w:rsidR="00E91EC5" w:rsidRPr="00C2059D" w:rsidRDefault="00E91EC5" w:rsidP="00E91EC5">
      <w:pPr>
        <w:jc w:val="both"/>
        <w:rPr>
          <w:sz w:val="24"/>
          <w:szCs w:val="24"/>
          <w:lang w:val="sr-Cyrl-CS"/>
        </w:rPr>
      </w:pPr>
    </w:p>
    <w:p w:rsidR="00E91EC5" w:rsidRPr="00C2059D" w:rsidRDefault="00E91EC5" w:rsidP="00E91EC5">
      <w:pPr>
        <w:widowControl/>
        <w:numPr>
          <w:ilvl w:val="0"/>
          <w:numId w:val="29"/>
        </w:numPr>
        <w:autoSpaceDE/>
        <w:autoSpaceDN/>
        <w:jc w:val="both"/>
        <w:rPr>
          <w:sz w:val="24"/>
          <w:szCs w:val="24"/>
          <w:lang w:val="sr-Latn-CS"/>
        </w:rPr>
      </w:pPr>
      <w:r w:rsidRPr="00C2059D">
        <w:rPr>
          <w:sz w:val="24"/>
          <w:szCs w:val="24"/>
          <w:lang w:val="sr-Cyrl-CS"/>
        </w:rPr>
        <w:t xml:space="preserve">Е-маил: </w:t>
      </w:r>
      <w:hyperlink r:id="rId10" w:history="1">
        <w:r w:rsidRPr="00884B5F">
          <w:rPr>
            <w:rStyle w:val="Hyperlink"/>
            <w:sz w:val="24"/>
            <w:szCs w:val="24"/>
          </w:rPr>
          <w:t>javnenabavke@atelje212.rs</w:t>
        </w:r>
      </w:hyperlink>
    </w:p>
    <w:p w:rsidR="00EA759F" w:rsidRDefault="00EA759F">
      <w:pPr>
        <w:sectPr w:rsidR="00EA759F">
          <w:pgSz w:w="11910" w:h="16840"/>
          <w:pgMar w:top="1580" w:right="140" w:bottom="1280" w:left="820" w:header="0" w:footer="1062" w:gutter="0"/>
          <w:cols w:space="720"/>
        </w:sectPr>
      </w:pPr>
    </w:p>
    <w:p w:rsidR="00EA759F" w:rsidRDefault="005922A0">
      <w:pPr>
        <w:pStyle w:val="BodyText"/>
        <w:ind w:left="591"/>
        <w:rPr>
          <w:sz w:val="20"/>
        </w:rPr>
      </w:pPr>
      <w:r>
        <w:rPr>
          <w:sz w:val="20"/>
        </w:rPr>
      </w:r>
      <w:r>
        <w:rPr>
          <w:sz w:val="20"/>
        </w:rPr>
        <w:pict>
          <v:shape id="_x0000_s1113" type="#_x0000_t202" style="width:469.7pt;height:32.2pt;mso-left-percent:-10001;mso-top-percent:-10001;mso-position-horizontal:absolute;mso-position-horizontal-relative:char;mso-position-vertical:absolute;mso-position-vertical-relative:line;mso-left-percent:-10001;mso-top-percent:-10001" fillcolor="#c5d9f0" stroked="f">
            <v:textbox inset="0,0,0,0">
              <w:txbxContent>
                <w:p w:rsidR="005922A0" w:rsidRPr="00B134E2" w:rsidRDefault="005922A0">
                  <w:pPr>
                    <w:ind w:left="3694" w:hanging="3536"/>
                    <w:rPr>
                      <w:b/>
                      <w:i/>
                      <w:sz w:val="24"/>
                      <w:szCs w:val="24"/>
                    </w:rPr>
                  </w:pPr>
                  <w:r w:rsidRPr="00B134E2">
                    <w:rPr>
                      <w:b/>
                      <w:i/>
                      <w:sz w:val="24"/>
                      <w:szCs w:val="24"/>
                    </w:rPr>
                    <w:t>II ВРСТА, ТЕХНИЧКЕ КАРАКТЕРИСИТИКЕ (СПЕЦИФИКАЦИЈЕ) И ОПИС УСЛУГА</w:t>
                  </w:r>
                </w:p>
              </w:txbxContent>
            </v:textbox>
            <w10:wrap type="none"/>
            <w10:anchorlock/>
          </v:shape>
        </w:pict>
      </w:r>
    </w:p>
    <w:p w:rsidR="00EA759F" w:rsidRPr="00B134E2" w:rsidRDefault="00EA759F">
      <w:pPr>
        <w:pStyle w:val="BodyText"/>
        <w:spacing w:before="5"/>
        <w:rPr>
          <w:sz w:val="18"/>
        </w:rPr>
      </w:pPr>
    </w:p>
    <w:p w:rsidR="00EA759F" w:rsidRPr="00E0798D" w:rsidRDefault="00AA1C8B" w:rsidP="00E0798D">
      <w:pPr>
        <w:pStyle w:val="Heading3"/>
        <w:spacing w:before="90"/>
        <w:ind w:left="0" w:right="371"/>
        <w:jc w:val="center"/>
        <w:rPr>
          <w:sz w:val="20"/>
          <w:szCs w:val="20"/>
        </w:rPr>
      </w:pPr>
      <w:r w:rsidRPr="00B134E2">
        <w:rPr>
          <w:sz w:val="20"/>
          <w:szCs w:val="20"/>
        </w:rPr>
        <w:t>ТЕХНИЧКИ ОПИС</w:t>
      </w:r>
    </w:p>
    <w:p w:rsidR="00E0798D" w:rsidRPr="00B134E2" w:rsidRDefault="00E0798D" w:rsidP="00E0798D">
      <w:pPr>
        <w:ind w:left="620" w:right="1801"/>
        <w:rPr>
          <w:b/>
          <w:sz w:val="20"/>
          <w:szCs w:val="20"/>
        </w:rPr>
      </w:pPr>
      <w:proofErr w:type="gramStart"/>
      <w:r w:rsidRPr="00B134E2">
        <w:rPr>
          <w:b/>
          <w:sz w:val="20"/>
          <w:szCs w:val="20"/>
        </w:rPr>
        <w:t>Позориште Атеље 212 је сврстано у II.2 групу подкатегорију 6 угрожености од пожара, односно у категорију објеката са повећаним ризиком.</w:t>
      </w:r>
      <w:proofErr w:type="gramEnd"/>
    </w:p>
    <w:p w:rsidR="00E0798D" w:rsidRPr="00737B43" w:rsidRDefault="00E0798D" w:rsidP="00E0798D">
      <w:pPr>
        <w:spacing w:before="1" w:line="321" w:lineRule="exact"/>
        <w:ind w:right="370"/>
        <w:jc w:val="center"/>
        <w:rPr>
          <w:b/>
          <w:sz w:val="24"/>
          <w:szCs w:val="24"/>
          <w:u w:val="single"/>
        </w:rPr>
      </w:pPr>
      <w:r w:rsidRPr="00B134E2">
        <w:rPr>
          <w:spacing w:val="-71"/>
          <w:sz w:val="20"/>
          <w:szCs w:val="20"/>
          <w:u w:val="thick"/>
        </w:rPr>
        <w:t xml:space="preserve"> </w:t>
      </w:r>
      <w:r w:rsidRPr="00737B43">
        <w:rPr>
          <w:b/>
          <w:sz w:val="24"/>
          <w:szCs w:val="24"/>
          <w:u w:val="single"/>
        </w:rPr>
        <w:t>ПАРТИЈА 1</w:t>
      </w:r>
    </w:p>
    <w:p w:rsidR="00E0798D" w:rsidRPr="00B134E2" w:rsidRDefault="00E0798D" w:rsidP="00E0798D">
      <w:pPr>
        <w:spacing w:line="273" w:lineRule="exact"/>
        <w:ind w:left="1813"/>
        <w:rPr>
          <w:b/>
          <w:sz w:val="20"/>
          <w:szCs w:val="20"/>
        </w:rPr>
      </w:pPr>
      <w:r w:rsidRPr="00B134E2">
        <w:rPr>
          <w:b/>
          <w:sz w:val="20"/>
          <w:szCs w:val="20"/>
        </w:rPr>
        <w:t>СИСТЕМ СТАБИЛНЕ ИНСТАЛАЦИЈЕ ЗА ДОЈАВУ ПОЖАРА</w:t>
      </w:r>
    </w:p>
    <w:p w:rsidR="00E0798D" w:rsidRPr="00B134E2" w:rsidRDefault="00E0798D" w:rsidP="00E0798D">
      <w:pPr>
        <w:pStyle w:val="BodyText"/>
        <w:spacing w:line="274" w:lineRule="exact"/>
        <w:ind w:right="372"/>
        <w:jc w:val="center"/>
        <w:rPr>
          <w:sz w:val="20"/>
          <w:szCs w:val="20"/>
        </w:rPr>
      </w:pPr>
      <w:r w:rsidRPr="00B134E2">
        <w:rPr>
          <w:sz w:val="20"/>
          <w:szCs w:val="20"/>
        </w:rPr>
        <w:t>ТЕХНИЧКИ ОПИС</w:t>
      </w:r>
    </w:p>
    <w:p w:rsidR="00E0798D" w:rsidRDefault="00E0798D" w:rsidP="00E0798D">
      <w:pPr>
        <w:pStyle w:val="BodyText"/>
        <w:ind w:left="620" w:right="988"/>
        <w:jc w:val="both"/>
      </w:pPr>
      <w:proofErr w:type="gramStart"/>
      <w:r>
        <w:t>Позориш</w:t>
      </w:r>
      <w:r>
        <w:rPr>
          <w:lang w:val="sr-Cyrl-RS"/>
        </w:rPr>
        <w:t>т</w:t>
      </w:r>
      <w:r>
        <w:t>е поседује микропроцесорску адресибилну централу типа ZITON ZP3-2L, за сигнализацију пожара, са могућношћу функционисања у режиму дан-ноћ, са АКУ батеријама за сопствено напајање у случају нестанка мреже до 18Ah.</w:t>
      </w:r>
      <w:proofErr w:type="gramEnd"/>
    </w:p>
    <w:p w:rsidR="00E0798D" w:rsidRDefault="00E0798D" w:rsidP="00E0798D">
      <w:pPr>
        <w:pStyle w:val="BodyText"/>
        <w:spacing w:before="1"/>
        <w:ind w:left="620" w:right="989"/>
        <w:jc w:val="both"/>
      </w:pPr>
      <w:r>
        <w:t>За детекцију пожара видљивог дима монтирани су адресибилни оптички детектори дима типа ZITON ZP-</w:t>
      </w:r>
      <w:proofErr w:type="gramStart"/>
      <w:r>
        <w:t>730GE ,</w:t>
      </w:r>
      <w:proofErr w:type="gramEnd"/>
      <w:r>
        <w:t xml:space="preserve"> конвенциони оптички детектор дима, типа ZITON ZP-630 GE. </w:t>
      </w:r>
      <w:proofErr w:type="gramStart"/>
      <w:r>
        <w:t>На инсталацији се налазе паралелни индикатори пожара типа ZP-RI, адресибилни зонски модули типа А70 GE ZITON, за повезивање конвенционалних јављача на адресибилну централу.</w:t>
      </w:r>
      <w:proofErr w:type="gramEnd"/>
    </w:p>
    <w:p w:rsidR="00E0798D" w:rsidRDefault="00E0798D" w:rsidP="00E0798D">
      <w:pPr>
        <w:pStyle w:val="BodyText"/>
        <w:tabs>
          <w:tab w:val="left" w:pos="2247"/>
          <w:tab w:val="left" w:pos="4680"/>
          <w:tab w:val="left" w:pos="7085"/>
          <w:tab w:val="left" w:pos="8712"/>
        </w:tabs>
        <w:spacing w:after="9"/>
        <w:ind w:left="620" w:right="988"/>
        <w:jc w:val="both"/>
      </w:pPr>
      <w:proofErr w:type="gramStart"/>
      <w:r>
        <w:t>Путем ЛЦД дисплеја, надзиру се активности централе.</w:t>
      </w:r>
      <w:proofErr w:type="gramEnd"/>
      <w:r>
        <w:t xml:space="preserve"> </w:t>
      </w:r>
      <w:proofErr w:type="gramStart"/>
      <w:r>
        <w:t xml:space="preserve">Дисплеј и контролне функције су потпуно програмибилне и аларми и догађаји укључујући зоне, локације и </w:t>
      </w:r>
      <w:r>
        <w:rPr>
          <w:spacing w:val="-2"/>
        </w:rPr>
        <w:t xml:space="preserve">поруке </w:t>
      </w:r>
      <w:r>
        <w:t xml:space="preserve">могу се програмирати да се прикажу са било </w:t>
      </w:r>
      <w:r>
        <w:rPr>
          <w:spacing w:val="-3"/>
        </w:rPr>
        <w:t xml:space="preserve">које </w:t>
      </w:r>
      <w:r>
        <w:t>локације.</w:t>
      </w:r>
      <w:proofErr w:type="gramEnd"/>
      <w:r>
        <w:t xml:space="preserve"> </w:t>
      </w:r>
      <w:proofErr w:type="gramStart"/>
      <w:r>
        <w:t xml:space="preserve">Централа за дојаву пожара смештена је у просторији портира на </w:t>
      </w:r>
      <w:r>
        <w:rPr>
          <w:spacing w:val="-8"/>
        </w:rPr>
        <w:t>улазу.</w:t>
      </w:r>
      <w:proofErr w:type="gramEnd"/>
      <w:r>
        <w:rPr>
          <w:spacing w:val="-8"/>
        </w:rPr>
        <w:t xml:space="preserve"> </w:t>
      </w:r>
      <w:r>
        <w:t xml:space="preserve">Сви аларми се третирају као </w:t>
      </w:r>
      <w:r>
        <w:rPr>
          <w:spacing w:val="-4"/>
        </w:rPr>
        <w:t xml:space="preserve">аутоматски </w:t>
      </w:r>
      <w:proofErr w:type="gramStart"/>
      <w:r>
        <w:t xml:space="preserve">( </w:t>
      </w:r>
      <w:r>
        <w:rPr>
          <w:spacing w:val="-4"/>
        </w:rPr>
        <w:t>од</w:t>
      </w:r>
      <w:proofErr w:type="gramEnd"/>
      <w:r>
        <w:rPr>
          <w:spacing w:val="-4"/>
        </w:rPr>
        <w:t xml:space="preserve"> </w:t>
      </w:r>
      <w:r>
        <w:t xml:space="preserve">стране </w:t>
      </w:r>
      <w:r>
        <w:rPr>
          <w:spacing w:val="-4"/>
        </w:rPr>
        <w:t xml:space="preserve">аутоматског </w:t>
      </w:r>
      <w:r>
        <w:t xml:space="preserve">јављача ) и као ручни ( </w:t>
      </w:r>
      <w:r>
        <w:rPr>
          <w:spacing w:val="-4"/>
        </w:rPr>
        <w:t xml:space="preserve">од </w:t>
      </w:r>
      <w:r>
        <w:t xml:space="preserve">стране ручног јављача пожара). </w:t>
      </w:r>
      <w:proofErr w:type="gramStart"/>
      <w:r>
        <w:rPr>
          <w:spacing w:val="-3"/>
        </w:rPr>
        <w:t xml:space="preserve">Аутоматски </w:t>
      </w:r>
      <w:r>
        <w:t xml:space="preserve">аларм се прослеђује са временском </w:t>
      </w:r>
      <w:r>
        <w:rPr>
          <w:spacing w:val="-2"/>
        </w:rPr>
        <w:t xml:space="preserve">задршком, </w:t>
      </w:r>
      <w:r>
        <w:t>док се ручни аларм прослеђује непосредно ка извршним уређајима.</w:t>
      </w:r>
      <w:proofErr w:type="gramEnd"/>
      <w:r>
        <w:t xml:space="preserve"> </w:t>
      </w:r>
      <w:proofErr w:type="gramStart"/>
      <w:r>
        <w:t>Трајање временске задршке аларма се подешава програмски.</w:t>
      </w:r>
      <w:proofErr w:type="gramEnd"/>
      <w:r>
        <w:t xml:space="preserve">  </w:t>
      </w:r>
      <w:proofErr w:type="gramStart"/>
      <w:r>
        <w:t xml:space="preserve">Систем дојаве пожара </w:t>
      </w:r>
      <w:r>
        <w:rPr>
          <w:spacing w:val="-3"/>
        </w:rPr>
        <w:t xml:space="preserve">може </w:t>
      </w:r>
      <w:r>
        <w:t>да функционише у режиму ДАН или режиму НОЋ.</w:t>
      </w:r>
      <w:proofErr w:type="gramEnd"/>
      <w:r>
        <w:t xml:space="preserve"> </w:t>
      </w:r>
      <w:proofErr w:type="gramStart"/>
      <w:r>
        <w:t xml:space="preserve">Ови режими се непосредно односе на присуство </w:t>
      </w:r>
      <w:r>
        <w:rPr>
          <w:spacing w:val="-5"/>
        </w:rPr>
        <w:t xml:space="preserve">људи </w:t>
      </w:r>
      <w:r>
        <w:rPr>
          <w:spacing w:val="-4"/>
        </w:rPr>
        <w:t xml:space="preserve">током </w:t>
      </w:r>
      <w:r>
        <w:t>дана у штићеном простору као и на</w:t>
      </w:r>
      <w:r>
        <w:rPr>
          <w:lang w:val="sr-Cyrl-RS"/>
        </w:rPr>
        <w:t xml:space="preserve"> </w:t>
      </w:r>
      <w:r>
        <w:t>присуство</w:t>
      </w:r>
      <w:r>
        <w:rPr>
          <w:lang w:val="sr-Cyrl-RS"/>
        </w:rPr>
        <w:t xml:space="preserve"> </w:t>
      </w:r>
      <w:r>
        <w:t>оператера</w:t>
      </w:r>
      <w:r>
        <w:rPr>
          <w:lang w:val="sr-Cyrl-RS"/>
        </w:rPr>
        <w:t xml:space="preserve"> </w:t>
      </w:r>
      <w:r>
        <w:t>на</w:t>
      </w:r>
      <w:r>
        <w:rPr>
          <w:lang w:val="sr-Cyrl-RS"/>
        </w:rPr>
        <w:t xml:space="preserve"> </w:t>
      </w:r>
      <w:r>
        <w:t>централама.</w:t>
      </w:r>
      <w:proofErr w:type="gramEnd"/>
      <w:r>
        <w:t xml:space="preserve"> </w:t>
      </w:r>
      <w:proofErr w:type="gramStart"/>
      <w:r>
        <w:t>Обезбеђено је непрекидно дежурство оператера на систему дојаве</w:t>
      </w:r>
      <w:r>
        <w:rPr>
          <w:spacing w:val="-17"/>
        </w:rPr>
        <w:t xml:space="preserve"> </w:t>
      </w:r>
      <w:r>
        <w:t>пожара.</w:t>
      </w:r>
      <w:proofErr w:type="gramEnd"/>
    </w:p>
    <w:p w:rsidR="00E0798D" w:rsidRPr="00B134E2" w:rsidRDefault="00E0798D" w:rsidP="00E0798D">
      <w:pPr>
        <w:pStyle w:val="BodyText"/>
        <w:spacing w:before="3"/>
        <w:rPr>
          <w:sz w:val="23"/>
          <w:lang w:val="sr-Cyrl-RS"/>
        </w:rPr>
      </w:pPr>
    </w:p>
    <w:p w:rsidR="00E0798D" w:rsidRPr="00B134E2" w:rsidRDefault="00E0798D" w:rsidP="00E0798D">
      <w:pPr>
        <w:pStyle w:val="BodyText"/>
        <w:ind w:left="620"/>
        <w:rPr>
          <w:sz w:val="22"/>
          <w:szCs w:val="22"/>
        </w:rPr>
      </w:pPr>
      <w:r w:rsidRPr="00B134E2">
        <w:rPr>
          <w:sz w:val="22"/>
          <w:szCs w:val="22"/>
        </w:rPr>
        <w:t>Извршне функције ПП централе</w:t>
      </w:r>
    </w:p>
    <w:p w:rsidR="00E0798D" w:rsidRPr="00B134E2" w:rsidRDefault="00E0798D" w:rsidP="00E0798D">
      <w:pPr>
        <w:pStyle w:val="ListParagraph"/>
        <w:numPr>
          <w:ilvl w:val="1"/>
          <w:numId w:val="26"/>
        </w:numPr>
        <w:tabs>
          <w:tab w:val="left" w:pos="1329"/>
        </w:tabs>
        <w:spacing w:before="2" w:line="276" w:lineRule="auto"/>
        <w:ind w:right="987" w:hanging="360"/>
        <w:jc w:val="both"/>
      </w:pPr>
      <w:r w:rsidRPr="00B134E2">
        <w:t>Затварање ПП врата у магацину декора и реквизите која деле магацин на два ПП сектора и која су повезана са ПП централом</w:t>
      </w:r>
      <w:r w:rsidRPr="00B134E2">
        <w:rPr>
          <w:spacing w:val="-6"/>
        </w:rPr>
        <w:t xml:space="preserve"> </w:t>
      </w:r>
      <w:r w:rsidRPr="00B134E2">
        <w:t>зонски</w:t>
      </w:r>
    </w:p>
    <w:p w:rsidR="00E0798D" w:rsidRPr="00B134E2" w:rsidRDefault="00E0798D" w:rsidP="00E0798D">
      <w:pPr>
        <w:pStyle w:val="ListParagraph"/>
        <w:numPr>
          <w:ilvl w:val="1"/>
          <w:numId w:val="26"/>
        </w:numPr>
        <w:tabs>
          <w:tab w:val="left" w:pos="1384"/>
        </w:tabs>
        <w:spacing w:line="276" w:lineRule="auto"/>
        <w:ind w:right="989" w:hanging="360"/>
        <w:jc w:val="both"/>
      </w:pPr>
      <w:r w:rsidRPr="00B134E2">
        <w:t xml:space="preserve">Затварање ПП врата на евакуационом путу од Мале сцене ка доњем фоајеу која су повезана са ПП централом </w:t>
      </w:r>
      <w:proofErr w:type="gramStart"/>
      <w:r w:rsidRPr="00B134E2">
        <w:t>зонски</w:t>
      </w:r>
      <w:r w:rsidRPr="00B134E2">
        <w:rPr>
          <w:spacing w:val="-3"/>
        </w:rPr>
        <w:t xml:space="preserve"> </w:t>
      </w:r>
      <w:r w:rsidRPr="00B134E2">
        <w:t>.</w:t>
      </w:r>
      <w:proofErr w:type="gramEnd"/>
    </w:p>
    <w:p w:rsidR="00E0798D" w:rsidRDefault="00E0798D" w:rsidP="00E0798D">
      <w:pPr>
        <w:pStyle w:val="ListParagraph"/>
        <w:numPr>
          <w:ilvl w:val="1"/>
          <w:numId w:val="26"/>
        </w:numPr>
        <w:tabs>
          <w:tab w:val="left" w:pos="1329"/>
        </w:tabs>
        <w:spacing w:before="76" w:line="276" w:lineRule="auto"/>
        <w:ind w:right="989" w:hanging="360"/>
        <w:jc w:val="both"/>
      </w:pPr>
      <w:r w:rsidRPr="00B134E2">
        <w:t xml:space="preserve">Активирање стабилних система за гашење пожара (дизел </w:t>
      </w:r>
      <w:proofErr w:type="gramStart"/>
      <w:r w:rsidRPr="00B134E2">
        <w:t>агрегат ,</w:t>
      </w:r>
      <w:proofErr w:type="gramEnd"/>
      <w:r w:rsidRPr="00B134E2">
        <w:t xml:space="preserve"> </w:t>
      </w:r>
      <w:r w:rsidRPr="00BA296D">
        <w:rPr>
          <w:spacing w:val="-3"/>
        </w:rPr>
        <w:t xml:space="preserve">главно </w:t>
      </w:r>
      <w:r w:rsidRPr="00B134E2">
        <w:t>разводно постројење, димери, режија светла на Великој сцени, режија тона на Великој</w:t>
      </w:r>
      <w:r w:rsidRPr="00BA296D">
        <w:rPr>
          <w:spacing w:val="-28"/>
        </w:rPr>
        <w:t xml:space="preserve"> </w:t>
      </w:r>
      <w:r w:rsidRPr="00B134E2">
        <w:t xml:space="preserve">сцени, </w:t>
      </w:r>
      <w:r w:rsidRPr="00BA296D">
        <w:rPr>
          <w:spacing w:val="-4"/>
        </w:rPr>
        <w:t xml:space="preserve">појачавачко </w:t>
      </w:r>
      <w:r w:rsidRPr="00B134E2">
        <w:t>одељење Велика сцена, видео режија Велика сцена, режија светла</w:t>
      </w:r>
      <w:r w:rsidRPr="00BA296D">
        <w:rPr>
          <w:spacing w:val="-31"/>
        </w:rPr>
        <w:t xml:space="preserve"> </w:t>
      </w:r>
      <w:r w:rsidRPr="00B134E2">
        <w:t>Мала</w:t>
      </w:r>
      <w:r w:rsidRPr="00BA296D">
        <w:rPr>
          <w:lang w:val="sr-Cyrl-RS"/>
        </w:rPr>
        <w:t xml:space="preserve"> </w:t>
      </w:r>
      <w:r>
        <w:t xml:space="preserve">цена) </w:t>
      </w:r>
      <w:r w:rsidRPr="00BA296D">
        <w:rPr>
          <w:spacing w:val="-4"/>
        </w:rPr>
        <w:t>Управљање</w:t>
      </w:r>
      <w:r w:rsidRPr="00BA296D">
        <w:rPr>
          <w:spacing w:val="52"/>
        </w:rPr>
        <w:t xml:space="preserve"> </w:t>
      </w:r>
      <w:r>
        <w:t xml:space="preserve">гашењем пожара у овим просторијама изведено је </w:t>
      </w:r>
      <w:r w:rsidRPr="00BA296D">
        <w:rPr>
          <w:spacing w:val="-3"/>
        </w:rPr>
        <w:t xml:space="preserve">преко </w:t>
      </w:r>
      <w:r>
        <w:t xml:space="preserve">релејних излаза за активирање гашење пожара. Системом за гашење су обухваћене две зоне у штићеном </w:t>
      </w:r>
      <w:r w:rsidRPr="00BA296D">
        <w:rPr>
          <w:spacing w:val="-3"/>
        </w:rPr>
        <w:t xml:space="preserve">сектору/простору. </w:t>
      </w:r>
      <w:r>
        <w:t xml:space="preserve">Активирање гашења је </w:t>
      </w:r>
      <w:r w:rsidRPr="00BA296D">
        <w:rPr>
          <w:spacing w:val="-4"/>
        </w:rPr>
        <w:t xml:space="preserve">аутоматско, </w:t>
      </w:r>
      <w:r w:rsidRPr="00BA296D">
        <w:rPr>
          <w:spacing w:val="-3"/>
        </w:rPr>
        <w:t xml:space="preserve">преко аутоматских </w:t>
      </w:r>
      <w:r>
        <w:t xml:space="preserve">детектора пожара са </w:t>
      </w:r>
      <w:r w:rsidRPr="00BA296D">
        <w:rPr>
          <w:spacing w:val="-3"/>
        </w:rPr>
        <w:t xml:space="preserve">двозонском </w:t>
      </w:r>
      <w:r>
        <w:t xml:space="preserve">зависношћу или </w:t>
      </w:r>
      <w:r w:rsidRPr="00BA296D">
        <w:rPr>
          <w:spacing w:val="-3"/>
        </w:rPr>
        <w:t xml:space="preserve">преко </w:t>
      </w:r>
      <w:r>
        <w:t xml:space="preserve">ручног прекидача за активирање гашења, </w:t>
      </w:r>
      <w:r w:rsidRPr="00BA296D">
        <w:rPr>
          <w:spacing w:val="-3"/>
        </w:rPr>
        <w:t xml:space="preserve">уз </w:t>
      </w:r>
      <w:r>
        <w:t xml:space="preserve">могућност блокаде гашења тастером. Могуће је активирања на самим боцама са гасом из сваке просторије посебно. Сигнализација /алармирање гашења се врши алармним сиренама и светлосним панелима са </w:t>
      </w:r>
      <w:proofErr w:type="gramStart"/>
      <w:r>
        <w:t>натписом ,</w:t>
      </w:r>
      <w:proofErr w:type="gramEnd"/>
      <w:r>
        <w:t xml:space="preserve">, </w:t>
      </w:r>
      <w:r w:rsidRPr="00BA296D">
        <w:rPr>
          <w:spacing w:val="-8"/>
        </w:rPr>
        <w:t>ГАС``.</w:t>
      </w:r>
    </w:p>
    <w:p w:rsidR="00E0798D" w:rsidRDefault="00E0798D" w:rsidP="00E0798D">
      <w:pPr>
        <w:pStyle w:val="ListParagraph"/>
        <w:numPr>
          <w:ilvl w:val="1"/>
          <w:numId w:val="26"/>
        </w:numPr>
        <w:tabs>
          <w:tab w:val="left" w:pos="1329"/>
        </w:tabs>
        <w:spacing w:before="199"/>
        <w:ind w:hanging="360"/>
      </w:pPr>
      <w:r>
        <w:t>Обарање ПП клапни у згради у зависности од</w:t>
      </w:r>
      <w:r>
        <w:rPr>
          <w:spacing w:val="-9"/>
        </w:rPr>
        <w:t xml:space="preserve"> </w:t>
      </w:r>
      <w:r>
        <w:t>зоне</w:t>
      </w:r>
    </w:p>
    <w:p w:rsidR="00E0798D" w:rsidRDefault="00E0798D" w:rsidP="00E0798D">
      <w:pPr>
        <w:pStyle w:val="ListParagraph"/>
        <w:numPr>
          <w:ilvl w:val="1"/>
          <w:numId w:val="26"/>
        </w:numPr>
        <w:tabs>
          <w:tab w:val="left" w:pos="1329"/>
        </w:tabs>
        <w:spacing w:before="37" w:line="278" w:lineRule="auto"/>
        <w:ind w:right="987" w:hanging="360"/>
      </w:pPr>
      <w:r>
        <w:t xml:space="preserve">Искључење система вентилације – 5 </w:t>
      </w:r>
      <w:proofErr w:type="gramStart"/>
      <w:r>
        <w:t>система(</w:t>
      </w:r>
      <w:proofErr w:type="gramEnd"/>
      <w:r>
        <w:t xml:space="preserve"> С1- горњи и доњи фоаје, С2- гледалише Велике сцене, С3- Велика сцена, С4- мала сцена и С5 пробна</w:t>
      </w:r>
      <w:r>
        <w:rPr>
          <w:spacing w:val="-15"/>
        </w:rPr>
        <w:t xml:space="preserve"> </w:t>
      </w:r>
      <w:r>
        <w:t>сала).</w:t>
      </w:r>
    </w:p>
    <w:p w:rsidR="00E0798D" w:rsidRDefault="00E0798D" w:rsidP="00E0798D">
      <w:pPr>
        <w:pStyle w:val="ListParagraph"/>
        <w:numPr>
          <w:ilvl w:val="1"/>
          <w:numId w:val="26"/>
        </w:numPr>
        <w:tabs>
          <w:tab w:val="left" w:pos="1329"/>
        </w:tabs>
        <w:spacing w:line="250" w:lineRule="exact"/>
        <w:ind w:hanging="360"/>
      </w:pPr>
      <w:r>
        <w:t>Сигнализација положаја прозора за одимљавање на Великој сцени (отворено-</w:t>
      </w:r>
      <w:r>
        <w:rPr>
          <w:spacing w:val="-13"/>
        </w:rPr>
        <w:t xml:space="preserve"> </w:t>
      </w:r>
      <w:r>
        <w:t>затворено)</w:t>
      </w:r>
    </w:p>
    <w:p w:rsidR="00E0798D" w:rsidRDefault="00E0798D" w:rsidP="00E0798D">
      <w:pPr>
        <w:widowControl/>
        <w:autoSpaceDE/>
        <w:autoSpaceDN/>
        <w:spacing w:after="200" w:line="276" w:lineRule="auto"/>
        <w:rPr>
          <w:sz w:val="24"/>
          <w:szCs w:val="24"/>
        </w:rPr>
      </w:pPr>
      <w:r>
        <w:br w:type="page"/>
      </w:r>
    </w:p>
    <w:p w:rsidR="00E0798D" w:rsidRDefault="00E0798D" w:rsidP="00E0798D">
      <w:pPr>
        <w:pStyle w:val="BodyText"/>
      </w:pPr>
    </w:p>
    <w:p w:rsidR="00E0798D" w:rsidRDefault="00E0798D" w:rsidP="00E0798D">
      <w:pPr>
        <w:pStyle w:val="BodyText"/>
        <w:spacing w:before="10"/>
        <w:rPr>
          <w:sz w:val="21"/>
          <w:lang w:val="sr-Cyrl-RS"/>
        </w:rPr>
      </w:pPr>
      <w:r>
        <w:rPr>
          <w:sz w:val="21"/>
          <w:lang w:val="sr-Cyrl-RS"/>
        </w:rPr>
        <w:t>Набавком је предвиђено следеће: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6307"/>
        <w:gridCol w:w="895"/>
        <w:gridCol w:w="1984"/>
      </w:tblGrid>
      <w:tr w:rsidR="00E0798D" w:rsidTr="00E0798D">
        <w:tc>
          <w:tcPr>
            <w:tcW w:w="9889" w:type="dxa"/>
            <w:gridSpan w:val="4"/>
            <w:tcBorders>
              <w:right w:val="single" w:sz="4" w:space="0" w:color="auto"/>
            </w:tcBorders>
            <w:shd w:val="clear" w:color="auto" w:fill="C6D9F1"/>
          </w:tcPr>
          <w:p w:rsidR="00E0798D" w:rsidRDefault="00E0798D" w:rsidP="00E0798D">
            <w:pPr>
              <w:pStyle w:val="ListParagraph"/>
              <w:widowControl/>
              <w:autoSpaceDE/>
              <w:autoSpaceDN/>
              <w:ind w:left="720" w:firstLine="0"/>
              <w:contextualSpacing/>
              <w:jc w:val="center"/>
              <w:rPr>
                <w:b/>
                <w:sz w:val="24"/>
                <w:lang w:val="sr-Cyrl-CS"/>
              </w:rPr>
            </w:pPr>
            <w:r>
              <w:rPr>
                <w:b/>
                <w:bCs/>
                <w:lang w:val="sr-Cyrl-RS"/>
              </w:rPr>
              <w:t>СЕРВИСИРАЊЕ И ФУНКЦИОНАЛНО ИСПИТИВАЊЕ СИСТЕМА ЗА ДОЈАВУ ПОЖАРА</w:t>
            </w:r>
          </w:p>
        </w:tc>
      </w:tr>
      <w:tr w:rsidR="00E0798D" w:rsidTr="00E0798D">
        <w:tc>
          <w:tcPr>
            <w:tcW w:w="703" w:type="dxa"/>
          </w:tcPr>
          <w:p w:rsidR="00E0798D" w:rsidRDefault="00E0798D" w:rsidP="00E0798D">
            <w:pPr>
              <w:rPr>
                <w:lang w:val="sr-Cyrl-CS"/>
              </w:rPr>
            </w:pPr>
          </w:p>
        </w:tc>
        <w:tc>
          <w:tcPr>
            <w:tcW w:w="9186" w:type="dxa"/>
            <w:gridSpan w:val="3"/>
            <w:tcBorders>
              <w:right w:val="single" w:sz="4" w:space="0" w:color="auto"/>
            </w:tcBorders>
          </w:tcPr>
          <w:p w:rsidR="00E0798D" w:rsidRDefault="00E0798D" w:rsidP="00E0798D">
            <w:pPr>
              <w:rPr>
                <w:lang w:val="sr-Cyrl-RS"/>
              </w:rPr>
            </w:pPr>
            <w:r>
              <w:t>-периодични двомесечни сервисни преглед</w:t>
            </w:r>
            <w:proofErr w:type="gramStart"/>
            <w:r>
              <w:t xml:space="preserve">,  </w:t>
            </w:r>
            <w:r>
              <w:rPr>
                <w:lang w:val="sr-Cyrl-RS"/>
              </w:rPr>
              <w:t>годишњи</w:t>
            </w:r>
            <w:proofErr w:type="gramEnd"/>
            <w:r>
              <w:rPr>
                <w:lang w:val="sr-Cyrl-RS"/>
              </w:rPr>
              <w:t xml:space="preserve"> </w:t>
            </w:r>
            <w:r>
              <w:t>и петогодишњи преглед на основу чл. 43 и 44 Закона о заштити од пожара</w:t>
            </w:r>
            <w:r w:rsidR="005922A0">
              <w:t xml:space="preserve"> (Сл. Гласник РС бр. 111/</w:t>
            </w:r>
            <w:proofErr w:type="gramStart"/>
            <w:r w:rsidR="005922A0">
              <w:t xml:space="preserve">2009 </w:t>
            </w:r>
            <w:r w:rsidR="005922A0">
              <w:rPr>
                <w:lang w:val="sr-Cyrl-RS"/>
              </w:rPr>
              <w:t>,</w:t>
            </w:r>
            <w:r>
              <w:t>20</w:t>
            </w:r>
            <w:proofErr w:type="gramEnd"/>
            <w:r>
              <w:t>/2015</w:t>
            </w:r>
            <w:r w:rsidR="005922A0">
              <w:rPr>
                <w:lang w:val="sr-Cyrl-RS"/>
              </w:rPr>
              <w:t xml:space="preserve"> и 87/2018)</w:t>
            </w:r>
            <w:r>
              <w:t xml:space="preserve"> и  чл. 72</w:t>
            </w:r>
            <w:proofErr w:type="gramStart"/>
            <w:r>
              <w:t xml:space="preserve">. </w:t>
            </w:r>
            <w:r>
              <w:rPr>
                <w:lang w:val="sr-Cyrl-RS"/>
              </w:rPr>
              <w:t>,</w:t>
            </w:r>
            <w:proofErr w:type="gramEnd"/>
            <w:r>
              <w:rPr>
                <w:lang w:val="sr-Cyrl-RS"/>
              </w:rPr>
              <w:t xml:space="preserve"> </w:t>
            </w:r>
            <w:r>
              <w:t xml:space="preserve">73. </w:t>
            </w:r>
            <w:proofErr w:type="gramStart"/>
            <w:r>
              <w:t>и</w:t>
            </w:r>
            <w:proofErr w:type="gramEnd"/>
            <w:r>
              <w:t xml:space="preserve"> 75.  Правилника о техничким нормативима за стабилне инсталације за дојаву пожара– Сл. лист СРЈ бр. 87/93)</w:t>
            </w:r>
            <w:r>
              <w:rPr>
                <w:lang w:val="sr-Cyrl-RS"/>
              </w:rPr>
              <w:t xml:space="preserve"> и у складу са Правилником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 Сл. Гласник РС 52/2015)</w:t>
            </w:r>
          </w:p>
          <w:p w:rsidR="00E0798D" w:rsidRDefault="00E0798D" w:rsidP="00E0798D">
            <w:pPr>
              <w:rPr>
                <w:lang w:val="sr-Cyrl-CS"/>
              </w:rPr>
            </w:pPr>
          </w:p>
        </w:tc>
      </w:tr>
      <w:tr w:rsidR="00E0798D" w:rsidTr="00E0798D">
        <w:tc>
          <w:tcPr>
            <w:tcW w:w="703" w:type="dxa"/>
          </w:tcPr>
          <w:p w:rsidR="00E0798D" w:rsidRDefault="00E0798D" w:rsidP="00E0798D">
            <w:r>
              <w:rPr>
                <w:lang w:val="sr-Cyrl-CS"/>
              </w:rPr>
              <w:t>1.</w:t>
            </w:r>
          </w:p>
        </w:tc>
        <w:tc>
          <w:tcPr>
            <w:tcW w:w="6307" w:type="dxa"/>
          </w:tcPr>
          <w:p w:rsidR="00E0798D" w:rsidRDefault="00E0798D" w:rsidP="00E0798D">
            <w:r>
              <w:rPr>
                <w:lang w:val="sr-Cyrl-CS"/>
              </w:rPr>
              <w:t xml:space="preserve">Одржавање- сервисирање и функционално испитивање уграђеног аутоматско-адресибилног система дојаве пожара из техничке спецификацијеу складу са Правилником о техничким нормативима за стабилне инсталације за дојаву пожара са извршним функцијама ПП централе – </w:t>
            </w:r>
            <w:r>
              <w:rPr>
                <w:b/>
                <w:i/>
                <w:lang w:val="sr-Cyrl-CS"/>
              </w:rPr>
              <w:t>двомесечни преглед</w:t>
            </w:r>
          </w:p>
        </w:tc>
        <w:tc>
          <w:tcPr>
            <w:tcW w:w="895" w:type="dxa"/>
            <w:vAlign w:val="center"/>
          </w:tcPr>
          <w:p w:rsidR="00E0798D" w:rsidRPr="00C23FC8" w:rsidRDefault="00E0798D" w:rsidP="00E0798D">
            <w:pPr>
              <w:jc w:val="center"/>
              <w:rPr>
                <w:sz w:val="20"/>
                <w:szCs w:val="20"/>
                <w:lang w:val="sr-Cyrl-CS"/>
              </w:rPr>
            </w:pPr>
            <w:r w:rsidRPr="00C23FC8">
              <w:rPr>
                <w:sz w:val="20"/>
                <w:szCs w:val="20"/>
                <w:lang w:val="sr-Cyrl-CS"/>
              </w:rPr>
              <w:t>Компл.</w:t>
            </w:r>
          </w:p>
        </w:tc>
        <w:tc>
          <w:tcPr>
            <w:tcW w:w="1984" w:type="dxa"/>
            <w:tcBorders>
              <w:right w:val="single" w:sz="4" w:space="0" w:color="auto"/>
            </w:tcBorders>
            <w:vAlign w:val="center"/>
          </w:tcPr>
          <w:p w:rsidR="00E0798D" w:rsidRPr="00C23FC8" w:rsidRDefault="00E0798D" w:rsidP="00E0798D">
            <w:pPr>
              <w:jc w:val="center"/>
              <w:rPr>
                <w:b/>
                <w:sz w:val="20"/>
                <w:szCs w:val="20"/>
                <w:lang w:val="sr-Cyrl-CS"/>
              </w:rPr>
            </w:pPr>
            <w:r>
              <w:rPr>
                <w:sz w:val="20"/>
                <w:szCs w:val="20"/>
                <w:lang w:val="sr-Cyrl-RS"/>
              </w:rPr>
              <w:t>4</w:t>
            </w:r>
          </w:p>
        </w:tc>
      </w:tr>
      <w:tr w:rsidR="00E0798D" w:rsidTr="00E0798D">
        <w:tc>
          <w:tcPr>
            <w:tcW w:w="703" w:type="dxa"/>
          </w:tcPr>
          <w:p w:rsidR="00E0798D" w:rsidRDefault="00E0798D" w:rsidP="00E0798D">
            <w:r>
              <w:rPr>
                <w:lang w:val="sr-Cyrl-CS"/>
              </w:rPr>
              <w:t>2.</w:t>
            </w:r>
          </w:p>
        </w:tc>
        <w:tc>
          <w:tcPr>
            <w:tcW w:w="6307" w:type="dxa"/>
          </w:tcPr>
          <w:p w:rsidR="00E0798D" w:rsidRPr="005922A0" w:rsidRDefault="00E0798D" w:rsidP="00E0798D">
            <w:pPr>
              <w:rPr>
                <w:lang w:val="sr-Latn-RS"/>
              </w:rPr>
            </w:pPr>
            <w:r>
              <w:rPr>
                <w:lang w:val="sr-Cyrl-CS"/>
              </w:rPr>
              <w:t xml:space="preserve">Одржавање- сервисирање и функционално испитивање уграђеног аутоматско-адресибилног система дојаве пожара из техничке спецификацијеу складу са Правилником о техничким нормативима за стабилне инсталације за дојаву пожара са извршним функцијама ПП централе – </w:t>
            </w:r>
            <w:r w:rsidRPr="00491A30">
              <w:rPr>
                <w:b/>
                <w:i/>
                <w:lang w:val="sr-Cyrl-CS"/>
              </w:rPr>
              <w:t>шестомесечни</w:t>
            </w:r>
            <w:r>
              <w:rPr>
                <w:b/>
                <w:i/>
                <w:lang w:val="sr-Cyrl-CS"/>
              </w:rPr>
              <w:t xml:space="preserve"> преглед</w:t>
            </w:r>
            <w:r>
              <w:rPr>
                <w:lang w:val="sr-Cyrl-CS"/>
              </w:rPr>
              <w:t xml:space="preserve"> </w:t>
            </w:r>
          </w:p>
        </w:tc>
        <w:tc>
          <w:tcPr>
            <w:tcW w:w="895" w:type="dxa"/>
            <w:vAlign w:val="center"/>
          </w:tcPr>
          <w:p w:rsidR="00E0798D" w:rsidRPr="00C23FC8" w:rsidRDefault="00E0798D" w:rsidP="00E0798D">
            <w:pPr>
              <w:jc w:val="center"/>
              <w:rPr>
                <w:sz w:val="20"/>
                <w:szCs w:val="20"/>
                <w:lang w:val="sr-Cyrl-CS"/>
              </w:rPr>
            </w:pPr>
            <w:r w:rsidRPr="00C23FC8">
              <w:rPr>
                <w:sz w:val="20"/>
                <w:szCs w:val="20"/>
                <w:lang w:val="sr-Cyrl-CS"/>
              </w:rPr>
              <w:t>Компл.</w:t>
            </w:r>
          </w:p>
        </w:tc>
        <w:tc>
          <w:tcPr>
            <w:tcW w:w="1984" w:type="dxa"/>
            <w:vAlign w:val="center"/>
          </w:tcPr>
          <w:p w:rsidR="00E0798D" w:rsidRPr="00491A30" w:rsidRDefault="00E0798D" w:rsidP="00E0798D">
            <w:pPr>
              <w:jc w:val="center"/>
              <w:rPr>
                <w:b/>
                <w:sz w:val="20"/>
                <w:szCs w:val="20"/>
                <w:lang w:val="sr-Cyrl-CS"/>
              </w:rPr>
            </w:pPr>
            <w:r w:rsidRPr="00C23FC8">
              <w:rPr>
                <w:sz w:val="20"/>
                <w:szCs w:val="20"/>
              </w:rPr>
              <w:t>1</w:t>
            </w:r>
          </w:p>
        </w:tc>
      </w:tr>
      <w:tr w:rsidR="00E0798D" w:rsidTr="00E0798D">
        <w:tc>
          <w:tcPr>
            <w:tcW w:w="703" w:type="dxa"/>
          </w:tcPr>
          <w:p w:rsidR="00E0798D" w:rsidRDefault="00E0798D" w:rsidP="00E0798D">
            <w:pPr>
              <w:rPr>
                <w:lang w:val="sr-Cyrl-CS"/>
              </w:rPr>
            </w:pPr>
            <w:r>
              <w:t>3</w:t>
            </w:r>
            <w:r>
              <w:rPr>
                <w:lang w:val="sr-Cyrl-CS"/>
              </w:rPr>
              <w:t>.</w:t>
            </w:r>
          </w:p>
        </w:tc>
        <w:tc>
          <w:tcPr>
            <w:tcW w:w="6307" w:type="dxa"/>
          </w:tcPr>
          <w:p w:rsidR="00E0798D" w:rsidRDefault="00E0798D" w:rsidP="00E0798D">
            <w:pPr>
              <w:rPr>
                <w:lang w:val="sr-Cyrl-CS"/>
              </w:rPr>
            </w:pPr>
            <w:r>
              <w:rPr>
                <w:lang w:val="sr-Cyrl-CS"/>
              </w:rPr>
              <w:t xml:space="preserve">Одржавање- сервисирање и функционално испитивање уграђеног аутоматско-адресибилног система дојаве пожара из техничке спецификацијеу складу са Правилником о техничким нормативима за стабилне инсталације за дојаву пожара са извршним функцијама ПП централе – </w:t>
            </w:r>
            <w:r>
              <w:rPr>
                <w:b/>
                <w:i/>
                <w:lang w:val="sr-Cyrl-CS"/>
              </w:rPr>
              <w:t xml:space="preserve">годишњи преглед </w:t>
            </w:r>
          </w:p>
        </w:tc>
        <w:tc>
          <w:tcPr>
            <w:tcW w:w="895" w:type="dxa"/>
            <w:vAlign w:val="center"/>
          </w:tcPr>
          <w:p w:rsidR="00E0798D" w:rsidRPr="00C23FC8" w:rsidRDefault="00E0798D" w:rsidP="00E0798D">
            <w:pPr>
              <w:jc w:val="center"/>
              <w:rPr>
                <w:sz w:val="20"/>
                <w:szCs w:val="20"/>
                <w:lang w:val="sr-Cyrl-CS"/>
              </w:rPr>
            </w:pPr>
            <w:r w:rsidRPr="00C23FC8">
              <w:rPr>
                <w:sz w:val="20"/>
                <w:szCs w:val="20"/>
                <w:lang w:val="sr-Cyrl-CS"/>
              </w:rPr>
              <w:t>Компл.</w:t>
            </w:r>
          </w:p>
        </w:tc>
        <w:tc>
          <w:tcPr>
            <w:tcW w:w="1984" w:type="dxa"/>
            <w:vAlign w:val="center"/>
          </w:tcPr>
          <w:p w:rsidR="00E0798D" w:rsidRPr="00491A30" w:rsidRDefault="00E0798D" w:rsidP="00E0798D">
            <w:pPr>
              <w:jc w:val="center"/>
              <w:rPr>
                <w:b/>
                <w:sz w:val="20"/>
                <w:szCs w:val="20"/>
                <w:lang w:val="sr-Cyrl-CS"/>
              </w:rPr>
            </w:pPr>
            <w:r w:rsidRPr="00C23FC8">
              <w:rPr>
                <w:sz w:val="20"/>
                <w:szCs w:val="20"/>
              </w:rPr>
              <w:t>1</w:t>
            </w:r>
          </w:p>
        </w:tc>
      </w:tr>
    </w:tbl>
    <w:p w:rsidR="00E0798D" w:rsidRPr="00BA296D" w:rsidRDefault="00E0798D" w:rsidP="00E0798D">
      <w:pPr>
        <w:pStyle w:val="Heading3"/>
        <w:tabs>
          <w:tab w:val="left" w:pos="9639"/>
        </w:tabs>
        <w:spacing w:before="90"/>
        <w:ind w:left="0" w:right="1311"/>
        <w:rPr>
          <w:sz w:val="20"/>
          <w:szCs w:val="20"/>
          <w:lang w:val="sr-Cyrl-RS"/>
        </w:rPr>
      </w:pPr>
      <w:proofErr w:type="gramStart"/>
      <w:r w:rsidRPr="00BA296D">
        <w:rPr>
          <w:sz w:val="20"/>
          <w:szCs w:val="20"/>
        </w:rPr>
        <w:t>У складу са горе наведеним системима и опремом предвиђена је замена резервних делова са оквирним количинама.</w:t>
      </w:r>
      <w:proofErr w:type="gramEnd"/>
    </w:p>
    <w:p w:rsidR="00E0798D" w:rsidRPr="00BA296D" w:rsidRDefault="00E0798D" w:rsidP="00E0798D">
      <w:pPr>
        <w:pStyle w:val="Heading3"/>
        <w:spacing w:before="90"/>
        <w:ind w:left="1026" w:right="2092"/>
        <w:rPr>
          <w:lang w:val="sr-Cyrl-RS"/>
        </w:rPr>
      </w:pPr>
    </w:p>
    <w:tbl>
      <w:tblPr>
        <w:tblW w:w="10348" w:type="dxa"/>
        <w:tblInd w:w="-459" w:type="dxa"/>
        <w:tblLayout w:type="fixed"/>
        <w:tblCellMar>
          <w:left w:w="10" w:type="dxa"/>
          <w:right w:w="10" w:type="dxa"/>
        </w:tblCellMar>
        <w:tblLook w:val="0000" w:firstRow="0" w:lastRow="0" w:firstColumn="0" w:lastColumn="0" w:noHBand="0" w:noVBand="0"/>
      </w:tblPr>
      <w:tblGrid>
        <w:gridCol w:w="709"/>
        <w:gridCol w:w="7796"/>
        <w:gridCol w:w="1843"/>
      </w:tblGrid>
      <w:tr w:rsidR="00E0798D" w:rsidTr="00E0798D">
        <w:trPr>
          <w:trHeight w:val="1047"/>
        </w:trPr>
        <w:tc>
          <w:tcPr>
            <w:tcW w:w="10348" w:type="dxa"/>
            <w:gridSpan w:val="3"/>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tcPr>
          <w:p w:rsidR="00E0798D" w:rsidRPr="00384674" w:rsidRDefault="00E0798D" w:rsidP="00E0798D">
            <w:pPr>
              <w:pStyle w:val="Standard"/>
              <w:widowControl/>
              <w:ind w:left="360"/>
              <w:jc w:val="center"/>
              <w:rPr>
                <w:rFonts w:cs="Times New Roman"/>
                <w:b/>
                <w:lang w:val="sr-Cyrl-RS"/>
              </w:rPr>
            </w:pPr>
            <w:r w:rsidRPr="00EB2516">
              <w:rPr>
                <w:rFonts w:cs="Times New Roman"/>
                <w:b/>
                <w:bCs/>
                <w:lang w:val="sr-Cyrl-RS"/>
              </w:rPr>
              <w:br w:type="page"/>
            </w:r>
            <w:r>
              <w:rPr>
                <w:rFonts w:cs="Times New Roman"/>
                <w:b/>
                <w:lang w:val="sr-Cyrl-RS"/>
              </w:rPr>
              <w:t>2.</w:t>
            </w:r>
            <w:r w:rsidRPr="00384674">
              <w:rPr>
                <w:rFonts w:cs="Times New Roman"/>
                <w:b/>
                <w:lang w:val="sr-Cyrl-RS"/>
              </w:rPr>
              <w:t xml:space="preserve"> ЗАМЕНА РЕЗЕРВНИХ ДЕЛОВА</w:t>
            </w:r>
            <w:r w:rsidRPr="00384674">
              <w:rPr>
                <w:rFonts w:cs="Times New Roman"/>
                <w:b/>
                <w:lang w:val="sr-Latn-RS"/>
              </w:rPr>
              <w:t xml:space="preserve"> И ОПРЕМЕ</w:t>
            </w:r>
            <w:r w:rsidRPr="00384674">
              <w:rPr>
                <w:rFonts w:cs="Times New Roman"/>
                <w:b/>
                <w:lang w:val="sr-Cyrl-RS"/>
              </w:rPr>
              <w:t xml:space="preserve"> ЗА </w:t>
            </w:r>
            <w:r w:rsidRPr="00384674">
              <w:rPr>
                <w:rFonts w:cs="Times New Roman"/>
                <w:b/>
              </w:rPr>
              <w:t>СТАБИЛН</w:t>
            </w:r>
            <w:r w:rsidRPr="00384674">
              <w:rPr>
                <w:rFonts w:cs="Times New Roman"/>
                <w:b/>
                <w:lang w:val="sr-Cyrl-RS"/>
              </w:rPr>
              <w:t>Е С</w:t>
            </w:r>
            <w:r w:rsidRPr="00384674">
              <w:rPr>
                <w:rFonts w:cs="Times New Roman"/>
                <w:b/>
              </w:rPr>
              <w:t>ИСТЕМ</w:t>
            </w:r>
            <w:r w:rsidRPr="00384674">
              <w:rPr>
                <w:rFonts w:cs="Times New Roman"/>
                <w:b/>
                <w:lang w:val="sr-Cyrl-RS"/>
              </w:rPr>
              <w:t>Е</w:t>
            </w:r>
            <w:r w:rsidRPr="00384674">
              <w:rPr>
                <w:rFonts w:cs="Times New Roman"/>
                <w:b/>
              </w:rPr>
              <w:t xml:space="preserve"> ЗА </w:t>
            </w:r>
            <w:r w:rsidRPr="00384674">
              <w:rPr>
                <w:rFonts w:cs="Times New Roman"/>
                <w:b/>
                <w:lang w:val="sr-Cyrl-RS"/>
              </w:rPr>
              <w:t>ДОЈАВУ ПОЖАРА</w:t>
            </w:r>
          </w:p>
          <w:p w:rsidR="00E0798D" w:rsidRPr="00EB2516" w:rsidRDefault="00E0798D" w:rsidP="00E0798D">
            <w:pPr>
              <w:pStyle w:val="Standard"/>
              <w:widowControl/>
              <w:ind w:left="360"/>
              <w:jc w:val="center"/>
              <w:rPr>
                <w:rFonts w:cs="Times New Roman"/>
                <w:b/>
                <w:lang w:val="sr-Cyrl-RS"/>
              </w:rPr>
            </w:pPr>
            <w:r w:rsidRPr="00384674">
              <w:rPr>
                <w:rFonts w:cs="Times New Roman"/>
                <w:b/>
                <w:lang w:val="sr-Cyrl-RS"/>
              </w:rPr>
              <w:t>( у цену урачунати демонтажу старе, набавку и уградњу нове опреме)</w:t>
            </w:r>
          </w:p>
        </w:tc>
      </w:tr>
      <w:tr w:rsidR="00E0798D" w:rsidTr="00E0798D">
        <w:trPr>
          <w:cantSplit/>
          <w:trHeight w:val="1002"/>
        </w:trPr>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20"/>
                <w:szCs w:val="20"/>
              </w:rPr>
            </w:pPr>
            <w:r>
              <w:rPr>
                <w:rFonts w:cs="Times New Roman"/>
                <w:b/>
                <w:sz w:val="20"/>
                <w:szCs w:val="20"/>
              </w:rPr>
              <w:t>РБ</w:t>
            </w:r>
          </w:p>
          <w:p w:rsidR="00E0798D" w:rsidRDefault="00E0798D" w:rsidP="00E0798D">
            <w:pPr>
              <w:pStyle w:val="Standard"/>
              <w:jc w:val="center"/>
              <w:rPr>
                <w:rFonts w:cs="Times New Roman"/>
                <w:b/>
                <w:sz w:val="20"/>
                <w:szCs w:val="20"/>
              </w:rPr>
            </w:pPr>
          </w:p>
        </w:tc>
        <w:tc>
          <w:tcPr>
            <w:tcW w:w="7796" w:type="dxa"/>
            <w:tcBorders>
              <w:top w:val="single" w:sz="8" w:space="0" w:color="00000A"/>
              <w:left w:val="single" w:sz="8" w:space="0" w:color="00000A"/>
              <w:bottom w:val="single" w:sz="8" w:space="0" w:color="00000A"/>
              <w:right w:val="single" w:sz="2"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20"/>
                <w:szCs w:val="20"/>
              </w:rPr>
            </w:pPr>
            <w:r>
              <w:rPr>
                <w:rFonts w:cs="Times New Roman"/>
                <w:b/>
                <w:sz w:val="20"/>
                <w:szCs w:val="20"/>
              </w:rPr>
              <w:t xml:space="preserve">НАЗИВ </w:t>
            </w:r>
          </w:p>
        </w:tc>
        <w:tc>
          <w:tcPr>
            <w:tcW w:w="1843" w:type="dxa"/>
            <w:tcBorders>
              <w:top w:val="single" w:sz="8" w:space="0" w:color="00000A"/>
              <w:left w:val="single" w:sz="2" w:space="0" w:color="00000A"/>
              <w:bottom w:val="single" w:sz="8" w:space="0" w:color="00000A"/>
              <w:right w:val="single" w:sz="4" w:space="0" w:color="auto"/>
            </w:tcBorders>
            <w:shd w:val="clear" w:color="auto" w:fill="FFFFFF"/>
            <w:tcMar>
              <w:top w:w="0" w:type="dxa"/>
              <w:left w:w="108" w:type="dxa"/>
              <w:bottom w:w="0" w:type="dxa"/>
              <w:right w:w="108" w:type="dxa"/>
            </w:tcMar>
            <w:vAlign w:val="center"/>
          </w:tcPr>
          <w:p w:rsidR="00E0798D" w:rsidRPr="00A142D7" w:rsidRDefault="00E0798D" w:rsidP="00E0798D">
            <w:pPr>
              <w:pStyle w:val="p18"/>
              <w:jc w:val="center"/>
              <w:rPr>
                <w:sz w:val="16"/>
                <w:szCs w:val="16"/>
              </w:rPr>
            </w:pPr>
            <w:r>
              <w:rPr>
                <w:b/>
                <w:sz w:val="20"/>
                <w:szCs w:val="20"/>
                <w:lang w:val="sr-Cyrl-RS"/>
              </w:rPr>
              <w:t>Оквирна кол.</w:t>
            </w:r>
          </w:p>
        </w:tc>
      </w:tr>
      <w:tr w:rsidR="00E0798D" w:rsidTr="00E0798D">
        <w:trPr>
          <w:trHeight w:val="979"/>
        </w:trPr>
        <w:tc>
          <w:tcPr>
            <w:tcW w:w="709"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sz w:val="20"/>
                <w:szCs w:val="20"/>
              </w:rPr>
            </w:pPr>
            <w:r>
              <w:rPr>
                <w:rFonts w:cs="Times New Roman"/>
                <w:sz w:val="20"/>
                <w:szCs w:val="20"/>
              </w:rPr>
              <w:t>1</w:t>
            </w:r>
          </w:p>
        </w:tc>
        <w:tc>
          <w:tcPr>
            <w:tcW w:w="7796"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E0798D" w:rsidRDefault="00E0798D" w:rsidP="00E0798D">
            <w:pPr>
              <w:pStyle w:val="Standard"/>
              <w:rPr>
                <w:rFonts w:cs="Times New Roman"/>
                <w:sz w:val="20"/>
                <w:szCs w:val="20"/>
                <w:lang w:val="sr-Cyrl-RS"/>
              </w:rPr>
            </w:pPr>
            <w:r>
              <w:rPr>
                <w:rFonts w:cs="Times New Roman"/>
                <w:sz w:val="20"/>
                <w:szCs w:val="20"/>
                <w:lang w:val="sr-Cyrl-RS"/>
              </w:rPr>
              <w:t xml:space="preserve">Адресибилни оптички детектор дима произвођача Зитон </w:t>
            </w:r>
            <w:r>
              <w:rPr>
                <w:rFonts w:cs="Times New Roman"/>
                <w:sz w:val="20"/>
                <w:szCs w:val="20"/>
                <w:lang w:val="sr-Latn-RS"/>
              </w:rPr>
              <w:t>ZP 730</w:t>
            </w:r>
            <w:r>
              <w:rPr>
                <w:rFonts w:cs="Times New Roman"/>
                <w:sz w:val="20"/>
                <w:szCs w:val="20"/>
                <w:lang w:val="sr-Cyrl-RS"/>
              </w:rPr>
              <w:t xml:space="preserve"> са базом SP7-SB1  по комаду</w:t>
            </w:r>
          </w:p>
        </w:tc>
        <w:tc>
          <w:tcPr>
            <w:tcW w:w="1843" w:type="dxa"/>
            <w:tcBorders>
              <w:top w:val="single" w:sz="8"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tcPr>
          <w:p w:rsidR="00E0798D" w:rsidRPr="000A4DA7" w:rsidRDefault="00E0798D" w:rsidP="00E0798D">
            <w:pPr>
              <w:jc w:val="center"/>
              <w:rPr>
                <w:b/>
                <w:bCs/>
                <w:sz w:val="16"/>
                <w:szCs w:val="16"/>
                <w:lang w:val="sr-Cyrl-RS"/>
              </w:rPr>
            </w:pPr>
            <w:r>
              <w:rPr>
                <w:sz w:val="18"/>
                <w:szCs w:val="18"/>
                <w:lang w:val="sr-Cyrl-RS"/>
              </w:rPr>
              <w:t>1</w:t>
            </w:r>
          </w:p>
        </w:tc>
      </w:tr>
      <w:tr w:rsidR="00E0798D" w:rsidTr="00E0798D">
        <w:trPr>
          <w:trHeight w:val="993"/>
        </w:trPr>
        <w:tc>
          <w:tcPr>
            <w:tcW w:w="709" w:type="dxa"/>
            <w:tcBorders>
              <w:top w:val="single" w:sz="2"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E0798D" w:rsidRDefault="00E0798D" w:rsidP="00E0798D">
            <w:pPr>
              <w:pStyle w:val="Standard"/>
              <w:jc w:val="center"/>
              <w:rPr>
                <w:rFonts w:cs="Times New Roman"/>
                <w:sz w:val="20"/>
                <w:szCs w:val="20"/>
                <w:lang w:val="sr-Cyrl-RS"/>
              </w:rPr>
            </w:pPr>
            <w:r>
              <w:rPr>
                <w:rFonts w:cs="Times New Roman"/>
                <w:sz w:val="20"/>
                <w:szCs w:val="20"/>
              </w:rPr>
              <w:t>2</w:t>
            </w:r>
            <w:r>
              <w:rPr>
                <w:rFonts w:cs="Times New Roman"/>
                <w:sz w:val="20"/>
                <w:szCs w:val="20"/>
                <w:lang w:val="sr-Cyrl-RS"/>
              </w:rPr>
              <w:t>.</w:t>
            </w:r>
          </w:p>
        </w:tc>
        <w:tc>
          <w:tcPr>
            <w:tcW w:w="7796" w:type="dxa"/>
            <w:tcBorders>
              <w:top w:val="single" w:sz="2" w:space="0" w:color="00000A"/>
              <w:left w:val="single" w:sz="8" w:space="0" w:color="00000A"/>
              <w:bottom w:val="single" w:sz="8" w:space="0" w:color="00000A"/>
              <w:right w:val="single" w:sz="2" w:space="0" w:color="00000A"/>
            </w:tcBorders>
            <w:shd w:val="clear" w:color="auto" w:fill="auto"/>
            <w:tcMar>
              <w:top w:w="0" w:type="dxa"/>
              <w:left w:w="108" w:type="dxa"/>
              <w:bottom w:w="0" w:type="dxa"/>
              <w:right w:w="108" w:type="dxa"/>
            </w:tcMar>
            <w:vAlign w:val="center"/>
          </w:tcPr>
          <w:p w:rsidR="00E0798D" w:rsidRDefault="00E0798D" w:rsidP="00E0798D">
            <w:pPr>
              <w:pStyle w:val="Standard"/>
              <w:rPr>
                <w:rFonts w:cs="Times New Roman"/>
                <w:sz w:val="20"/>
                <w:szCs w:val="20"/>
                <w:lang w:val="sr-Cyrl-RS"/>
              </w:rPr>
            </w:pPr>
            <w:r>
              <w:rPr>
                <w:rFonts w:cs="Times New Roman"/>
                <w:sz w:val="20"/>
                <w:szCs w:val="20"/>
                <w:lang w:val="sr-Cyrl-RS"/>
              </w:rPr>
              <w:t>Адресибилни ручни јављач произвођача Зитон</w:t>
            </w:r>
            <w:r>
              <w:rPr>
                <w:rFonts w:cs="Times New Roman"/>
                <w:sz w:val="20"/>
                <w:szCs w:val="20"/>
                <w:lang w:val="sr-Latn-RS"/>
              </w:rPr>
              <w:t xml:space="preserve"> ZP785-3</w:t>
            </w:r>
            <w:r>
              <w:rPr>
                <w:rFonts w:cs="Times New Roman"/>
                <w:sz w:val="20"/>
                <w:szCs w:val="20"/>
                <w:lang w:val="sr-Cyrl-RS"/>
              </w:rPr>
              <w:t xml:space="preserve"> по комаду</w:t>
            </w:r>
          </w:p>
        </w:tc>
        <w:tc>
          <w:tcPr>
            <w:tcW w:w="1843" w:type="dxa"/>
            <w:tcBorders>
              <w:top w:val="single" w:sz="2" w:space="0" w:color="00000A"/>
              <w:left w:val="single" w:sz="2" w:space="0" w:color="00000A"/>
              <w:bottom w:val="single" w:sz="8" w:space="0" w:color="00000A"/>
              <w:right w:val="single" w:sz="4" w:space="0" w:color="auto"/>
            </w:tcBorders>
            <w:shd w:val="clear" w:color="auto" w:fill="auto"/>
            <w:tcMar>
              <w:top w:w="0" w:type="dxa"/>
              <w:left w:w="108" w:type="dxa"/>
              <w:bottom w:w="0" w:type="dxa"/>
              <w:right w:w="108" w:type="dxa"/>
            </w:tcMar>
            <w:vAlign w:val="center"/>
          </w:tcPr>
          <w:p w:rsidR="00E0798D" w:rsidRPr="000A4DA7" w:rsidRDefault="00E0798D" w:rsidP="00E0798D">
            <w:pPr>
              <w:jc w:val="center"/>
              <w:rPr>
                <w:b/>
                <w:bCs/>
                <w:sz w:val="16"/>
                <w:szCs w:val="16"/>
                <w:lang w:val="sr-Cyrl-RS"/>
              </w:rPr>
            </w:pPr>
            <w:r>
              <w:rPr>
                <w:sz w:val="18"/>
                <w:szCs w:val="18"/>
                <w:lang w:val="sr-Cyrl-RS"/>
              </w:rPr>
              <w:t>1</w:t>
            </w:r>
          </w:p>
        </w:tc>
      </w:tr>
      <w:tr w:rsidR="00E0798D" w:rsidTr="00E0798D">
        <w:trPr>
          <w:trHeight w:val="1380"/>
        </w:trPr>
        <w:tc>
          <w:tcPr>
            <w:tcW w:w="709" w:type="dxa"/>
            <w:tcBorders>
              <w:top w:val="single" w:sz="2"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E0798D" w:rsidRDefault="00E0798D" w:rsidP="00E0798D">
            <w:pPr>
              <w:pStyle w:val="Standard"/>
              <w:jc w:val="center"/>
              <w:rPr>
                <w:rFonts w:cs="Times New Roman"/>
                <w:sz w:val="20"/>
                <w:szCs w:val="20"/>
                <w:lang w:val="sr-Cyrl-RS"/>
              </w:rPr>
            </w:pPr>
            <w:r>
              <w:rPr>
                <w:rFonts w:cs="Times New Roman"/>
                <w:sz w:val="20"/>
                <w:szCs w:val="20"/>
                <w:lang w:val="sr-Cyrl-RS"/>
              </w:rPr>
              <w:t>3.</w:t>
            </w:r>
          </w:p>
        </w:tc>
        <w:tc>
          <w:tcPr>
            <w:tcW w:w="7796" w:type="dxa"/>
            <w:tcBorders>
              <w:top w:val="single" w:sz="2" w:space="0" w:color="00000A"/>
              <w:left w:val="single" w:sz="8" w:space="0" w:color="00000A"/>
              <w:bottom w:val="single" w:sz="8" w:space="0" w:color="00000A"/>
              <w:right w:val="single" w:sz="2" w:space="0" w:color="00000A"/>
            </w:tcBorders>
            <w:tcMar>
              <w:top w:w="0" w:type="dxa"/>
              <w:left w:w="108" w:type="dxa"/>
              <w:bottom w:w="0" w:type="dxa"/>
              <w:right w:w="108" w:type="dxa"/>
            </w:tcMar>
            <w:vAlign w:val="center"/>
          </w:tcPr>
          <w:p w:rsidR="00E0798D" w:rsidRDefault="00E0798D" w:rsidP="00E0798D">
            <w:pPr>
              <w:pStyle w:val="Standard"/>
              <w:rPr>
                <w:rFonts w:cs="Times New Roman"/>
                <w:sz w:val="20"/>
                <w:szCs w:val="20"/>
                <w:lang w:val="sr-Latn-RS"/>
              </w:rPr>
            </w:pPr>
            <w:r>
              <w:rPr>
                <w:rFonts w:cs="Times New Roman"/>
                <w:sz w:val="20"/>
                <w:szCs w:val="20"/>
                <w:lang w:val="sr-Cyrl-RS"/>
              </w:rPr>
              <w:t>Тастер за одлагање гашења, произвођача Зитон</w:t>
            </w:r>
            <w:r>
              <w:rPr>
                <w:rFonts w:cs="Times New Roman"/>
                <w:sz w:val="20"/>
                <w:szCs w:val="20"/>
                <w:lang w:val="sr-Latn-RS"/>
              </w:rPr>
              <w:t xml:space="preserve"> MCP </w:t>
            </w:r>
          </w:p>
          <w:p w:rsidR="00E0798D" w:rsidRDefault="00E0798D" w:rsidP="00E0798D">
            <w:pPr>
              <w:pStyle w:val="Standard"/>
              <w:rPr>
                <w:rFonts w:cs="Times New Roman"/>
                <w:sz w:val="20"/>
                <w:szCs w:val="20"/>
                <w:lang w:val="sr-Cyrl-RS"/>
              </w:rPr>
            </w:pPr>
            <w:r>
              <w:rPr>
                <w:rFonts w:cs="Times New Roman"/>
                <w:sz w:val="20"/>
                <w:szCs w:val="20"/>
                <w:lang w:val="sr-Latn-RS"/>
              </w:rPr>
              <w:t>Push button</w:t>
            </w:r>
            <w:r>
              <w:rPr>
                <w:rFonts w:cs="Times New Roman"/>
                <w:sz w:val="20"/>
                <w:szCs w:val="20"/>
                <w:lang w:val="sr-Cyrl-RS"/>
              </w:rPr>
              <w:t>, по комаду</w:t>
            </w:r>
          </w:p>
        </w:tc>
        <w:tc>
          <w:tcPr>
            <w:tcW w:w="1843" w:type="dxa"/>
            <w:tcBorders>
              <w:top w:val="single" w:sz="2" w:space="0" w:color="00000A"/>
              <w:left w:val="single" w:sz="2" w:space="0" w:color="00000A"/>
              <w:bottom w:val="single" w:sz="8" w:space="0" w:color="00000A"/>
              <w:right w:val="single" w:sz="4" w:space="0" w:color="auto"/>
            </w:tcBorders>
            <w:tcMar>
              <w:top w:w="0" w:type="dxa"/>
              <w:left w:w="108" w:type="dxa"/>
              <w:bottom w:w="0" w:type="dxa"/>
              <w:right w:w="108" w:type="dxa"/>
            </w:tcMar>
            <w:vAlign w:val="center"/>
          </w:tcPr>
          <w:p w:rsidR="00E0798D" w:rsidRPr="000A4DA7" w:rsidRDefault="00E0798D" w:rsidP="00E0798D">
            <w:pPr>
              <w:jc w:val="center"/>
              <w:rPr>
                <w:b/>
                <w:bCs/>
                <w:sz w:val="16"/>
                <w:szCs w:val="16"/>
                <w:lang w:val="sr-Cyrl-RS"/>
              </w:rPr>
            </w:pPr>
            <w:r w:rsidRPr="00A142D7">
              <w:rPr>
                <w:sz w:val="18"/>
                <w:szCs w:val="18"/>
              </w:rPr>
              <w:t>2</w:t>
            </w:r>
          </w:p>
        </w:tc>
      </w:tr>
      <w:tr w:rsidR="00E0798D" w:rsidTr="00E0798D">
        <w:trPr>
          <w:trHeight w:val="1116"/>
        </w:trPr>
        <w:tc>
          <w:tcPr>
            <w:tcW w:w="709" w:type="dxa"/>
            <w:tcBorders>
              <w:top w:val="single" w:sz="2"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E0798D" w:rsidRDefault="00E0798D" w:rsidP="00E0798D">
            <w:pPr>
              <w:pStyle w:val="Standard"/>
              <w:jc w:val="center"/>
              <w:rPr>
                <w:rFonts w:cs="Times New Roman"/>
                <w:sz w:val="20"/>
                <w:szCs w:val="20"/>
                <w:lang w:val="sr-Cyrl-RS"/>
              </w:rPr>
            </w:pPr>
            <w:r>
              <w:rPr>
                <w:rFonts w:cs="Times New Roman"/>
                <w:sz w:val="20"/>
                <w:szCs w:val="20"/>
                <w:lang w:val="sr-Latn-RS"/>
              </w:rPr>
              <w:lastRenderedPageBreak/>
              <w:t>4</w:t>
            </w:r>
            <w:r>
              <w:rPr>
                <w:rFonts w:cs="Times New Roman"/>
                <w:sz w:val="20"/>
                <w:szCs w:val="20"/>
                <w:lang w:val="sr-Cyrl-RS"/>
              </w:rPr>
              <w:t>.</w:t>
            </w:r>
          </w:p>
        </w:tc>
        <w:tc>
          <w:tcPr>
            <w:tcW w:w="7796" w:type="dxa"/>
            <w:tcBorders>
              <w:top w:val="single" w:sz="2" w:space="0" w:color="00000A"/>
              <w:left w:val="single" w:sz="8" w:space="0" w:color="00000A"/>
              <w:bottom w:val="single" w:sz="8" w:space="0" w:color="00000A"/>
              <w:right w:val="single" w:sz="2" w:space="0" w:color="00000A"/>
            </w:tcBorders>
            <w:tcMar>
              <w:top w:w="0" w:type="dxa"/>
              <w:left w:w="108" w:type="dxa"/>
              <w:bottom w:w="0" w:type="dxa"/>
              <w:right w:w="108" w:type="dxa"/>
            </w:tcMar>
            <w:vAlign w:val="center"/>
          </w:tcPr>
          <w:p w:rsidR="00E0798D" w:rsidRPr="00491A30" w:rsidRDefault="00E0798D" w:rsidP="00E0798D">
            <w:pPr>
              <w:pStyle w:val="Standard"/>
              <w:rPr>
                <w:rFonts w:cs="Times New Roman"/>
                <w:sz w:val="20"/>
                <w:szCs w:val="20"/>
                <w:highlight w:val="yellow"/>
                <w:lang w:val="sr-Latn-RS"/>
              </w:rPr>
            </w:pPr>
            <w:r w:rsidRPr="00D83258">
              <w:rPr>
                <w:rFonts w:cs="Times New Roman"/>
                <w:sz w:val="20"/>
                <w:szCs w:val="20"/>
                <w:lang w:val="sr-Cyrl-RS"/>
              </w:rPr>
              <w:t>Натпис светлосни  GAS</w:t>
            </w:r>
          </w:p>
        </w:tc>
        <w:tc>
          <w:tcPr>
            <w:tcW w:w="1843" w:type="dxa"/>
            <w:tcBorders>
              <w:top w:val="single" w:sz="2" w:space="0" w:color="00000A"/>
              <w:left w:val="single" w:sz="2" w:space="0" w:color="00000A"/>
              <w:bottom w:val="single" w:sz="4" w:space="0" w:color="auto"/>
              <w:right w:val="single" w:sz="4" w:space="0" w:color="auto"/>
            </w:tcBorders>
            <w:tcMar>
              <w:top w:w="0" w:type="dxa"/>
              <w:left w:w="108" w:type="dxa"/>
              <w:bottom w:w="0" w:type="dxa"/>
              <w:right w:w="108" w:type="dxa"/>
            </w:tcMar>
            <w:vAlign w:val="center"/>
          </w:tcPr>
          <w:p w:rsidR="00E0798D" w:rsidRPr="000A4DA7" w:rsidRDefault="00E0798D" w:rsidP="00E0798D">
            <w:pPr>
              <w:jc w:val="center"/>
              <w:rPr>
                <w:b/>
                <w:bCs/>
                <w:sz w:val="16"/>
                <w:szCs w:val="16"/>
                <w:lang w:val="sr-Cyrl-RS"/>
              </w:rPr>
            </w:pPr>
            <w:r>
              <w:rPr>
                <w:sz w:val="18"/>
                <w:szCs w:val="18"/>
              </w:rPr>
              <w:t>3</w:t>
            </w:r>
          </w:p>
        </w:tc>
      </w:tr>
      <w:tr w:rsidR="00E0798D" w:rsidTr="00E0798D">
        <w:trPr>
          <w:trHeight w:val="1380"/>
        </w:trPr>
        <w:tc>
          <w:tcPr>
            <w:tcW w:w="709" w:type="dxa"/>
            <w:tcBorders>
              <w:top w:val="single" w:sz="2"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E0798D" w:rsidRDefault="00E0798D" w:rsidP="00E0798D">
            <w:pPr>
              <w:pStyle w:val="Standard"/>
              <w:jc w:val="center"/>
              <w:rPr>
                <w:rFonts w:cs="Times New Roman"/>
                <w:sz w:val="20"/>
                <w:szCs w:val="20"/>
                <w:lang w:val="sr-Cyrl-RS"/>
              </w:rPr>
            </w:pPr>
            <w:r>
              <w:rPr>
                <w:rFonts w:cs="Times New Roman"/>
                <w:sz w:val="20"/>
                <w:szCs w:val="20"/>
                <w:lang w:val="sr-Latn-RS"/>
              </w:rPr>
              <w:t>5</w:t>
            </w:r>
            <w:r>
              <w:rPr>
                <w:rFonts w:cs="Times New Roman"/>
                <w:sz w:val="20"/>
                <w:szCs w:val="20"/>
                <w:lang w:val="sr-Cyrl-RS"/>
              </w:rPr>
              <w:t>.</w:t>
            </w:r>
          </w:p>
        </w:tc>
        <w:tc>
          <w:tcPr>
            <w:tcW w:w="7796" w:type="dxa"/>
            <w:tcBorders>
              <w:top w:val="single" w:sz="2" w:space="0" w:color="00000A"/>
              <w:left w:val="single" w:sz="8" w:space="0" w:color="00000A"/>
              <w:bottom w:val="single" w:sz="8" w:space="0" w:color="00000A"/>
              <w:right w:val="single" w:sz="2" w:space="0" w:color="00000A"/>
            </w:tcBorders>
            <w:tcMar>
              <w:top w:w="0" w:type="dxa"/>
              <w:left w:w="108" w:type="dxa"/>
              <w:bottom w:w="0" w:type="dxa"/>
              <w:right w:w="108" w:type="dxa"/>
            </w:tcMar>
            <w:vAlign w:val="center"/>
          </w:tcPr>
          <w:p w:rsidR="00E0798D" w:rsidRPr="00491A30" w:rsidRDefault="00E0798D" w:rsidP="00E0798D">
            <w:pPr>
              <w:pStyle w:val="Standard"/>
              <w:rPr>
                <w:rFonts w:cs="Times New Roman"/>
                <w:sz w:val="20"/>
                <w:szCs w:val="20"/>
                <w:highlight w:val="yellow"/>
                <w:lang w:val="sr-Latn-RS"/>
              </w:rPr>
            </w:pPr>
            <w:r w:rsidRPr="00D83258">
              <w:rPr>
                <w:rFonts w:cs="Times New Roman"/>
                <w:sz w:val="20"/>
                <w:szCs w:val="20"/>
                <w:lang w:val="sr-Cyrl-RS"/>
              </w:rPr>
              <w:t xml:space="preserve">Конвенционална сирена, </w:t>
            </w:r>
            <w:r w:rsidRPr="00D83258">
              <w:rPr>
                <w:rFonts w:cs="Times New Roman"/>
                <w:sz w:val="20"/>
                <w:szCs w:val="20"/>
                <w:lang w:val="sr-Latn-RS"/>
              </w:rPr>
              <w:t>Ziton AS 363</w:t>
            </w:r>
            <w:r w:rsidRPr="00D83258">
              <w:rPr>
                <w:rFonts w:cs="Times New Roman"/>
                <w:sz w:val="20"/>
                <w:szCs w:val="20"/>
                <w:lang w:val="sr-Cyrl-RS"/>
              </w:rPr>
              <w:t>, по комаду</w:t>
            </w:r>
          </w:p>
        </w:tc>
        <w:tc>
          <w:tcPr>
            <w:tcW w:w="1843" w:type="dxa"/>
            <w:tcBorders>
              <w:top w:val="single" w:sz="4" w:space="0" w:color="auto"/>
              <w:left w:val="single" w:sz="2" w:space="0" w:color="00000A"/>
              <w:bottom w:val="single" w:sz="8" w:space="0" w:color="00000A"/>
              <w:right w:val="single" w:sz="4" w:space="0" w:color="auto"/>
            </w:tcBorders>
            <w:tcMar>
              <w:top w:w="0" w:type="dxa"/>
              <w:left w:w="108" w:type="dxa"/>
              <w:bottom w:w="0" w:type="dxa"/>
              <w:right w:w="108" w:type="dxa"/>
            </w:tcMar>
            <w:vAlign w:val="center"/>
          </w:tcPr>
          <w:p w:rsidR="00E0798D" w:rsidRPr="000A4DA7" w:rsidRDefault="00E0798D" w:rsidP="00E0798D">
            <w:pPr>
              <w:jc w:val="center"/>
              <w:rPr>
                <w:b/>
                <w:bCs/>
                <w:sz w:val="20"/>
                <w:szCs w:val="20"/>
                <w:lang w:val="sr-Cyrl-RS"/>
              </w:rPr>
            </w:pPr>
            <w:r>
              <w:rPr>
                <w:sz w:val="20"/>
                <w:szCs w:val="20"/>
              </w:rPr>
              <w:t>1</w:t>
            </w:r>
          </w:p>
        </w:tc>
      </w:tr>
      <w:tr w:rsidR="00E0798D" w:rsidTr="00E0798D">
        <w:trPr>
          <w:trHeight w:val="757"/>
        </w:trPr>
        <w:tc>
          <w:tcPr>
            <w:tcW w:w="709" w:type="dxa"/>
            <w:tcBorders>
              <w:top w:val="single" w:sz="2"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E0798D" w:rsidRDefault="00E0798D" w:rsidP="00E0798D">
            <w:pPr>
              <w:pStyle w:val="Standard"/>
              <w:jc w:val="center"/>
              <w:rPr>
                <w:rFonts w:cs="Times New Roman"/>
                <w:sz w:val="20"/>
                <w:szCs w:val="20"/>
                <w:lang w:val="sr-Latn-RS"/>
              </w:rPr>
            </w:pPr>
            <w:r>
              <w:rPr>
                <w:rFonts w:cs="Times New Roman"/>
                <w:sz w:val="20"/>
                <w:szCs w:val="20"/>
                <w:lang w:val="sr-Latn-RS"/>
              </w:rPr>
              <w:t>6.</w:t>
            </w:r>
          </w:p>
        </w:tc>
        <w:tc>
          <w:tcPr>
            <w:tcW w:w="7796" w:type="dxa"/>
            <w:tcBorders>
              <w:top w:val="single" w:sz="2" w:space="0" w:color="00000A"/>
              <w:left w:val="single" w:sz="8" w:space="0" w:color="00000A"/>
              <w:bottom w:val="single" w:sz="8" w:space="0" w:color="00000A"/>
              <w:right w:val="single" w:sz="2" w:space="0" w:color="00000A"/>
            </w:tcBorders>
            <w:tcMar>
              <w:top w:w="0" w:type="dxa"/>
              <w:left w:w="108" w:type="dxa"/>
              <w:bottom w:w="0" w:type="dxa"/>
              <w:right w:w="108" w:type="dxa"/>
            </w:tcMar>
            <w:vAlign w:val="center"/>
          </w:tcPr>
          <w:p w:rsidR="00E0798D" w:rsidRPr="00D83258" w:rsidRDefault="00E0798D" w:rsidP="00E0798D">
            <w:pPr>
              <w:pStyle w:val="Standard"/>
              <w:rPr>
                <w:rFonts w:cs="Times New Roman"/>
                <w:sz w:val="20"/>
                <w:szCs w:val="20"/>
                <w:lang w:val="sr-Cyrl-RS"/>
              </w:rPr>
            </w:pPr>
            <w:r w:rsidRPr="00D83258">
              <w:rPr>
                <w:rFonts w:cs="Times New Roman"/>
                <w:sz w:val="20"/>
                <w:szCs w:val="20"/>
                <w:lang w:val="sr-Latn-RS"/>
              </w:rPr>
              <w:t xml:space="preserve">Адресибилни </w:t>
            </w:r>
            <w:r w:rsidRPr="00D83258">
              <w:rPr>
                <w:rFonts w:cs="Times New Roman"/>
                <w:sz w:val="20"/>
                <w:szCs w:val="20"/>
                <w:lang w:val="sr-Cyrl-RS"/>
              </w:rPr>
              <w:t xml:space="preserve">улазни </w:t>
            </w:r>
            <w:r w:rsidRPr="00D83258">
              <w:rPr>
                <w:rFonts w:cs="Times New Roman"/>
                <w:sz w:val="20"/>
                <w:szCs w:val="20"/>
                <w:lang w:val="sr-Latn-RS"/>
              </w:rPr>
              <w:t>интерфејс Ziton A-45 по комаду</w:t>
            </w:r>
          </w:p>
        </w:tc>
        <w:tc>
          <w:tcPr>
            <w:tcW w:w="1843" w:type="dxa"/>
            <w:tcBorders>
              <w:top w:val="single" w:sz="2" w:space="0" w:color="00000A"/>
              <w:left w:val="single" w:sz="2" w:space="0" w:color="00000A"/>
              <w:bottom w:val="single" w:sz="8" w:space="0" w:color="00000A"/>
              <w:right w:val="single" w:sz="4" w:space="0" w:color="auto"/>
            </w:tcBorders>
            <w:tcMar>
              <w:top w:w="0" w:type="dxa"/>
              <w:left w:w="108" w:type="dxa"/>
              <w:bottom w:w="0" w:type="dxa"/>
              <w:right w:w="108" w:type="dxa"/>
            </w:tcMar>
            <w:vAlign w:val="center"/>
          </w:tcPr>
          <w:p w:rsidR="00E0798D" w:rsidRPr="000A4DA7" w:rsidRDefault="00E0798D" w:rsidP="00E0798D">
            <w:pPr>
              <w:jc w:val="center"/>
              <w:rPr>
                <w:b/>
                <w:bCs/>
                <w:sz w:val="20"/>
                <w:szCs w:val="20"/>
                <w:lang w:val="sr-Cyrl-RS"/>
              </w:rPr>
            </w:pPr>
            <w:r>
              <w:rPr>
                <w:sz w:val="20"/>
                <w:szCs w:val="20"/>
                <w:lang w:val="sr-Latn-RS"/>
              </w:rPr>
              <w:t>1</w:t>
            </w:r>
          </w:p>
        </w:tc>
      </w:tr>
      <w:tr w:rsidR="00E0798D" w:rsidTr="00E0798D">
        <w:trPr>
          <w:trHeight w:val="1380"/>
        </w:trPr>
        <w:tc>
          <w:tcPr>
            <w:tcW w:w="709" w:type="dxa"/>
            <w:tcBorders>
              <w:top w:val="single" w:sz="2"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E0798D" w:rsidRDefault="00E0798D" w:rsidP="00E0798D">
            <w:pPr>
              <w:pStyle w:val="Standard"/>
              <w:jc w:val="center"/>
              <w:rPr>
                <w:rFonts w:cs="Times New Roman"/>
                <w:sz w:val="20"/>
                <w:szCs w:val="20"/>
                <w:lang w:val="sr-Latn-RS"/>
              </w:rPr>
            </w:pPr>
            <w:r>
              <w:rPr>
                <w:rFonts w:cs="Times New Roman"/>
                <w:sz w:val="20"/>
                <w:szCs w:val="20"/>
                <w:lang w:val="sr-Latn-RS"/>
              </w:rPr>
              <w:t>7.</w:t>
            </w:r>
          </w:p>
        </w:tc>
        <w:tc>
          <w:tcPr>
            <w:tcW w:w="7796" w:type="dxa"/>
            <w:tcBorders>
              <w:top w:val="single" w:sz="2" w:space="0" w:color="00000A"/>
              <w:left w:val="single" w:sz="8" w:space="0" w:color="00000A"/>
              <w:bottom w:val="single" w:sz="8" w:space="0" w:color="00000A"/>
              <w:right w:val="single" w:sz="2" w:space="0" w:color="00000A"/>
            </w:tcBorders>
            <w:tcMar>
              <w:top w:w="0" w:type="dxa"/>
              <w:left w:w="108" w:type="dxa"/>
              <w:bottom w:w="0" w:type="dxa"/>
              <w:right w:w="108" w:type="dxa"/>
            </w:tcMar>
            <w:vAlign w:val="center"/>
          </w:tcPr>
          <w:p w:rsidR="00E0798D" w:rsidRPr="0038376D" w:rsidRDefault="00E0798D" w:rsidP="00E0798D">
            <w:pPr>
              <w:pStyle w:val="Standard"/>
              <w:rPr>
                <w:rFonts w:cs="Times New Roman"/>
                <w:sz w:val="20"/>
                <w:szCs w:val="20"/>
                <w:lang w:val="sr-Latn-RS"/>
              </w:rPr>
            </w:pPr>
            <w:r w:rsidRPr="0038376D">
              <w:rPr>
                <w:rFonts w:cs="Times New Roman"/>
                <w:sz w:val="20"/>
                <w:szCs w:val="20"/>
                <w:lang w:val="sr-Cyrl-RS"/>
              </w:rPr>
              <w:t xml:space="preserve">Матична плоча адресибилне централе </w:t>
            </w:r>
            <w:r w:rsidRPr="0038376D">
              <w:rPr>
                <w:rFonts w:cs="Times New Roman"/>
                <w:sz w:val="20"/>
                <w:szCs w:val="20"/>
                <w:lang w:val="sr-Latn-RS"/>
              </w:rPr>
              <w:t xml:space="preserve">ZP3 </w:t>
            </w:r>
            <w:r w:rsidRPr="0038376D">
              <w:rPr>
                <w:rFonts w:cs="Times New Roman"/>
                <w:sz w:val="20"/>
                <w:szCs w:val="20"/>
                <w:lang w:val="sr-Cyrl-RS"/>
              </w:rPr>
              <w:t>са 4 петље</w:t>
            </w:r>
            <w:r w:rsidRPr="0038376D">
              <w:rPr>
                <w:rFonts w:cs="Times New Roman"/>
                <w:sz w:val="20"/>
                <w:szCs w:val="20"/>
                <w:lang w:val="sr-Latn-RS"/>
              </w:rPr>
              <w:t>, ZP3-MB2C-230V-4L</w:t>
            </w:r>
            <w:r w:rsidRPr="0038376D">
              <w:rPr>
                <w:rFonts w:cs="Times New Roman"/>
                <w:sz w:val="20"/>
                <w:szCs w:val="20"/>
                <w:lang w:val="sr-Cyrl-RS"/>
              </w:rPr>
              <w:t xml:space="preserve"> по комаду</w:t>
            </w:r>
          </w:p>
        </w:tc>
        <w:tc>
          <w:tcPr>
            <w:tcW w:w="1843" w:type="dxa"/>
            <w:tcBorders>
              <w:top w:val="single" w:sz="2" w:space="0" w:color="00000A"/>
              <w:left w:val="single" w:sz="2" w:space="0" w:color="00000A"/>
              <w:bottom w:val="single" w:sz="8" w:space="0" w:color="00000A"/>
              <w:right w:val="single" w:sz="4" w:space="0" w:color="auto"/>
            </w:tcBorders>
            <w:tcMar>
              <w:top w:w="0" w:type="dxa"/>
              <w:left w:w="108" w:type="dxa"/>
              <w:bottom w:w="0" w:type="dxa"/>
              <w:right w:w="108" w:type="dxa"/>
            </w:tcMar>
            <w:vAlign w:val="center"/>
          </w:tcPr>
          <w:p w:rsidR="00E0798D" w:rsidRPr="00CF4CA9" w:rsidRDefault="00E0798D" w:rsidP="00E0798D">
            <w:pPr>
              <w:jc w:val="center"/>
              <w:rPr>
                <w:b/>
                <w:bCs/>
                <w:sz w:val="20"/>
                <w:szCs w:val="20"/>
                <w:lang w:val="sr-Latn-RS"/>
              </w:rPr>
            </w:pPr>
            <w:r>
              <w:rPr>
                <w:sz w:val="20"/>
                <w:szCs w:val="20"/>
                <w:lang w:val="sr-Latn-RS"/>
              </w:rPr>
              <w:t>1</w:t>
            </w:r>
          </w:p>
        </w:tc>
      </w:tr>
      <w:tr w:rsidR="00E0798D" w:rsidTr="00E0798D">
        <w:trPr>
          <w:trHeight w:val="1380"/>
        </w:trPr>
        <w:tc>
          <w:tcPr>
            <w:tcW w:w="709" w:type="dxa"/>
            <w:tcBorders>
              <w:top w:val="single" w:sz="2"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E0798D" w:rsidRPr="00491A30" w:rsidRDefault="00E0798D" w:rsidP="00E0798D">
            <w:pPr>
              <w:pStyle w:val="Standard"/>
              <w:jc w:val="center"/>
              <w:rPr>
                <w:rFonts w:cs="Times New Roman"/>
                <w:sz w:val="20"/>
                <w:szCs w:val="20"/>
                <w:lang w:val="sr-Cyrl-RS"/>
              </w:rPr>
            </w:pPr>
            <w:r>
              <w:rPr>
                <w:rFonts w:cs="Times New Roman"/>
                <w:sz w:val="20"/>
                <w:szCs w:val="20"/>
                <w:lang w:val="sr-Cyrl-RS"/>
              </w:rPr>
              <w:t>8.</w:t>
            </w:r>
          </w:p>
        </w:tc>
        <w:tc>
          <w:tcPr>
            <w:tcW w:w="7796" w:type="dxa"/>
            <w:tcBorders>
              <w:top w:val="single" w:sz="2" w:space="0" w:color="00000A"/>
              <w:left w:val="single" w:sz="8" w:space="0" w:color="00000A"/>
              <w:bottom w:val="single" w:sz="8" w:space="0" w:color="00000A"/>
              <w:right w:val="single" w:sz="2" w:space="0" w:color="00000A"/>
            </w:tcBorders>
            <w:tcMar>
              <w:top w:w="0" w:type="dxa"/>
              <w:left w:w="108" w:type="dxa"/>
              <w:bottom w:w="0" w:type="dxa"/>
              <w:right w:w="108" w:type="dxa"/>
            </w:tcMar>
            <w:vAlign w:val="center"/>
          </w:tcPr>
          <w:p w:rsidR="00E0798D" w:rsidRPr="0038376D" w:rsidRDefault="00E0798D" w:rsidP="00E0798D">
            <w:pPr>
              <w:pStyle w:val="Standard"/>
              <w:rPr>
                <w:rFonts w:cs="Times New Roman"/>
                <w:sz w:val="20"/>
                <w:szCs w:val="20"/>
                <w:lang w:val="sr-Cyrl-RS"/>
              </w:rPr>
            </w:pPr>
            <w:r w:rsidRPr="0038376D">
              <w:rPr>
                <w:rFonts w:cs="Times New Roman"/>
                <w:sz w:val="20"/>
                <w:szCs w:val="20"/>
                <w:lang w:val="sr-Cyrl-RS"/>
              </w:rPr>
              <w:t>Паралелни индикатор,PI</w:t>
            </w:r>
            <w:r w:rsidRPr="0038376D">
              <w:rPr>
                <w:rFonts w:cs="Times New Roman"/>
                <w:sz w:val="20"/>
                <w:szCs w:val="20"/>
                <w:lang w:val="sr-Latn-RS"/>
              </w:rPr>
              <w:t>, по комаду</w:t>
            </w:r>
          </w:p>
        </w:tc>
        <w:tc>
          <w:tcPr>
            <w:tcW w:w="1843" w:type="dxa"/>
            <w:tcBorders>
              <w:top w:val="single" w:sz="2" w:space="0" w:color="00000A"/>
              <w:left w:val="single" w:sz="2" w:space="0" w:color="00000A"/>
              <w:bottom w:val="single" w:sz="8" w:space="0" w:color="00000A"/>
              <w:right w:val="single" w:sz="4" w:space="0" w:color="auto"/>
            </w:tcBorders>
            <w:tcMar>
              <w:top w:w="0" w:type="dxa"/>
              <w:left w:w="108" w:type="dxa"/>
              <w:bottom w:w="0" w:type="dxa"/>
              <w:right w:w="108" w:type="dxa"/>
            </w:tcMar>
            <w:vAlign w:val="center"/>
          </w:tcPr>
          <w:p w:rsidR="00E0798D" w:rsidRPr="00CF4CA9" w:rsidRDefault="00E0798D" w:rsidP="00E0798D">
            <w:pPr>
              <w:jc w:val="center"/>
              <w:rPr>
                <w:b/>
                <w:bCs/>
                <w:sz w:val="20"/>
                <w:szCs w:val="20"/>
                <w:lang w:val="sr-Latn-RS"/>
              </w:rPr>
            </w:pPr>
            <w:r>
              <w:rPr>
                <w:sz w:val="20"/>
                <w:szCs w:val="20"/>
                <w:lang w:val="sr-Cyrl-RS"/>
              </w:rPr>
              <w:t>1</w:t>
            </w:r>
          </w:p>
        </w:tc>
      </w:tr>
    </w:tbl>
    <w:p w:rsidR="00E0798D" w:rsidRDefault="00E0798D" w:rsidP="00E0798D"/>
    <w:p w:rsidR="00E0798D" w:rsidRPr="00BA296D" w:rsidRDefault="00E0798D" w:rsidP="00E0798D">
      <w:pPr>
        <w:pStyle w:val="BodyText"/>
        <w:spacing w:before="10"/>
        <w:rPr>
          <w:sz w:val="21"/>
          <w:lang w:val="sr-Cyrl-RS"/>
        </w:rPr>
      </w:pPr>
    </w:p>
    <w:p w:rsidR="00E0798D" w:rsidRDefault="00E0798D" w:rsidP="00E0798D">
      <w:pPr>
        <w:pStyle w:val="ListParagraph"/>
        <w:numPr>
          <w:ilvl w:val="0"/>
          <w:numId w:val="27"/>
        </w:numPr>
        <w:tabs>
          <w:tab w:val="left" w:pos="770"/>
        </w:tabs>
        <w:ind w:left="620" w:right="989" w:firstLine="0"/>
        <w:jc w:val="both"/>
        <w:rPr>
          <w:sz w:val="24"/>
        </w:rPr>
      </w:pPr>
      <w:r>
        <w:rPr>
          <w:sz w:val="24"/>
        </w:rPr>
        <w:t>Извршилац посла је у обавези када Наручилац закаже испитивање система (ПП клапни, стабилног система за гашење пожара или осталих извршних функција ПП централе</w:t>
      </w:r>
      <w:proofErr w:type="gramStart"/>
      <w:r>
        <w:rPr>
          <w:sz w:val="24"/>
        </w:rPr>
        <w:t>) )</w:t>
      </w:r>
      <w:proofErr w:type="gramEnd"/>
      <w:r>
        <w:rPr>
          <w:sz w:val="24"/>
        </w:rPr>
        <w:t xml:space="preserve">, на чије испитивање утиче ПП централа, да обезбеди минимум једног стручног радника </w:t>
      </w:r>
      <w:r>
        <w:rPr>
          <w:spacing w:val="-3"/>
          <w:sz w:val="24"/>
        </w:rPr>
        <w:t xml:space="preserve">који </w:t>
      </w:r>
      <w:r>
        <w:rPr>
          <w:sz w:val="24"/>
        </w:rPr>
        <w:t xml:space="preserve">ће бити присутан </w:t>
      </w:r>
      <w:r>
        <w:rPr>
          <w:spacing w:val="-5"/>
          <w:sz w:val="24"/>
        </w:rPr>
        <w:t xml:space="preserve">током </w:t>
      </w:r>
      <w:r>
        <w:rPr>
          <w:sz w:val="24"/>
        </w:rPr>
        <w:t xml:space="preserve">испитивања рада система и евентуално извршити отклањање кварова или сметњи </w:t>
      </w:r>
      <w:r>
        <w:rPr>
          <w:spacing w:val="-4"/>
          <w:sz w:val="24"/>
        </w:rPr>
        <w:t xml:space="preserve">који </w:t>
      </w:r>
      <w:r>
        <w:rPr>
          <w:sz w:val="24"/>
        </w:rPr>
        <w:t xml:space="preserve">се примете </w:t>
      </w:r>
      <w:r>
        <w:rPr>
          <w:spacing w:val="-4"/>
          <w:sz w:val="24"/>
        </w:rPr>
        <w:t xml:space="preserve">током </w:t>
      </w:r>
      <w:r>
        <w:rPr>
          <w:sz w:val="24"/>
        </w:rPr>
        <w:t xml:space="preserve">испитивања, а </w:t>
      </w:r>
      <w:r>
        <w:rPr>
          <w:spacing w:val="-3"/>
          <w:sz w:val="24"/>
        </w:rPr>
        <w:t xml:space="preserve">који су </w:t>
      </w:r>
      <w:r>
        <w:rPr>
          <w:sz w:val="24"/>
        </w:rPr>
        <w:t>везани за рад ПП централе.</w:t>
      </w:r>
    </w:p>
    <w:p w:rsidR="00E0798D" w:rsidRDefault="00E0798D" w:rsidP="00E0798D">
      <w:pPr>
        <w:pStyle w:val="ListParagraph"/>
        <w:numPr>
          <w:ilvl w:val="0"/>
          <w:numId w:val="27"/>
        </w:numPr>
        <w:tabs>
          <w:tab w:val="left" w:pos="813"/>
        </w:tabs>
        <w:spacing w:before="1"/>
        <w:ind w:left="620" w:right="989" w:firstLine="0"/>
        <w:jc w:val="both"/>
        <w:rPr>
          <w:sz w:val="24"/>
        </w:rPr>
      </w:pPr>
      <w:r>
        <w:rPr>
          <w:sz w:val="24"/>
        </w:rPr>
        <w:t xml:space="preserve">Интервенције по </w:t>
      </w:r>
      <w:r>
        <w:rPr>
          <w:spacing w:val="-7"/>
          <w:sz w:val="24"/>
        </w:rPr>
        <w:t xml:space="preserve">позиву, </w:t>
      </w:r>
      <w:r>
        <w:rPr>
          <w:sz w:val="24"/>
        </w:rPr>
        <w:t xml:space="preserve">одмах по настанку квара Извршилац посла је у обавези да изврши дефектажу квара и </w:t>
      </w:r>
      <w:r>
        <w:rPr>
          <w:spacing w:val="-5"/>
          <w:sz w:val="24"/>
        </w:rPr>
        <w:t xml:space="preserve">уколико </w:t>
      </w:r>
      <w:r>
        <w:rPr>
          <w:sz w:val="24"/>
        </w:rPr>
        <w:t xml:space="preserve">отклањање квара и недостатака на инсталацији стабилног система за </w:t>
      </w:r>
      <w:r>
        <w:rPr>
          <w:spacing w:val="-3"/>
          <w:sz w:val="24"/>
        </w:rPr>
        <w:t xml:space="preserve">аутоматску </w:t>
      </w:r>
      <w:r>
        <w:rPr>
          <w:sz w:val="24"/>
        </w:rPr>
        <w:t xml:space="preserve">детекцију и дојаву пожара и алармирање, не захтева уградњу резервних </w:t>
      </w:r>
      <w:proofErr w:type="gramStart"/>
      <w:r>
        <w:rPr>
          <w:sz w:val="24"/>
        </w:rPr>
        <w:t>делова ,</w:t>
      </w:r>
      <w:proofErr w:type="gramEnd"/>
      <w:r>
        <w:rPr>
          <w:sz w:val="24"/>
        </w:rPr>
        <w:t xml:space="preserve"> Извршилац посла је у обавези да је</w:t>
      </w:r>
      <w:r>
        <w:rPr>
          <w:spacing w:val="-9"/>
          <w:sz w:val="24"/>
        </w:rPr>
        <w:t xml:space="preserve"> </w:t>
      </w:r>
      <w:r>
        <w:rPr>
          <w:sz w:val="24"/>
        </w:rPr>
        <w:t>отклони.</w:t>
      </w:r>
    </w:p>
    <w:p w:rsidR="00E0798D" w:rsidRDefault="00E0798D" w:rsidP="00E0798D">
      <w:pPr>
        <w:pStyle w:val="ListParagraph"/>
        <w:numPr>
          <w:ilvl w:val="0"/>
          <w:numId w:val="27"/>
        </w:numPr>
        <w:tabs>
          <w:tab w:val="left" w:pos="784"/>
        </w:tabs>
        <w:ind w:left="620" w:right="998" w:firstLine="0"/>
        <w:jc w:val="both"/>
        <w:rPr>
          <w:sz w:val="24"/>
        </w:rPr>
      </w:pPr>
      <w:r>
        <w:rPr>
          <w:sz w:val="24"/>
        </w:rPr>
        <w:t xml:space="preserve">Извршилац посла је у обавези да уноси </w:t>
      </w:r>
      <w:r>
        <w:rPr>
          <w:spacing w:val="-3"/>
          <w:sz w:val="24"/>
        </w:rPr>
        <w:t xml:space="preserve">податке </w:t>
      </w:r>
      <w:r>
        <w:rPr>
          <w:sz w:val="24"/>
        </w:rPr>
        <w:t>у јединствену контролну књигу дојаве пожара у складу са Правилником о техничким нормативима за с</w:t>
      </w:r>
      <w:r>
        <w:rPr>
          <w:sz w:val="24"/>
          <w:lang w:val="sr-Cyrl-RS"/>
        </w:rPr>
        <w:t>т</w:t>
      </w:r>
      <w:r>
        <w:rPr>
          <w:sz w:val="24"/>
        </w:rPr>
        <w:t>абилне инсталације за дојаву</w:t>
      </w:r>
      <w:r>
        <w:rPr>
          <w:spacing w:val="-6"/>
          <w:sz w:val="24"/>
        </w:rPr>
        <w:t xml:space="preserve"> </w:t>
      </w:r>
      <w:r>
        <w:rPr>
          <w:sz w:val="24"/>
        </w:rPr>
        <w:t>пожара</w:t>
      </w:r>
    </w:p>
    <w:p w:rsidR="00E0798D" w:rsidRPr="00BA296D" w:rsidRDefault="00E0798D" w:rsidP="00E0798D">
      <w:pPr>
        <w:pStyle w:val="ListParagraph"/>
        <w:numPr>
          <w:ilvl w:val="0"/>
          <w:numId w:val="27"/>
        </w:numPr>
        <w:tabs>
          <w:tab w:val="left" w:pos="796"/>
        </w:tabs>
        <w:ind w:left="620" w:right="995" w:firstLine="0"/>
        <w:jc w:val="both"/>
        <w:rPr>
          <w:sz w:val="24"/>
        </w:rPr>
      </w:pPr>
      <w:r>
        <w:rPr>
          <w:sz w:val="24"/>
        </w:rPr>
        <w:t xml:space="preserve">Извршилац је у обавези да за потребе Наручиоца изврши </w:t>
      </w:r>
      <w:r>
        <w:rPr>
          <w:spacing w:val="-3"/>
          <w:sz w:val="24"/>
        </w:rPr>
        <w:t xml:space="preserve">обуку </w:t>
      </w:r>
      <w:r>
        <w:rPr>
          <w:sz w:val="24"/>
        </w:rPr>
        <w:t xml:space="preserve">дежурних радника за </w:t>
      </w:r>
      <w:r>
        <w:rPr>
          <w:spacing w:val="-3"/>
          <w:sz w:val="24"/>
        </w:rPr>
        <w:t xml:space="preserve">руковање </w:t>
      </w:r>
      <w:r>
        <w:rPr>
          <w:sz w:val="24"/>
        </w:rPr>
        <w:t>ПП централом, без</w:t>
      </w:r>
      <w:r>
        <w:rPr>
          <w:spacing w:val="-1"/>
          <w:sz w:val="24"/>
        </w:rPr>
        <w:t xml:space="preserve"> </w:t>
      </w:r>
      <w:r>
        <w:rPr>
          <w:sz w:val="24"/>
        </w:rPr>
        <w:t>надокнаде.</w:t>
      </w:r>
    </w:p>
    <w:p w:rsidR="00E0798D" w:rsidRDefault="00E0798D" w:rsidP="00E0798D">
      <w:pPr>
        <w:pStyle w:val="Heading3"/>
        <w:spacing w:before="90"/>
        <w:ind w:left="1026" w:right="2092"/>
      </w:pPr>
      <w:proofErr w:type="gramStart"/>
      <w:r>
        <w:t>У складу са горе наведеним системима и опремом предвиђена је замена резервних делова са оквирним количинама.</w:t>
      </w:r>
      <w:proofErr w:type="gramEnd"/>
    </w:p>
    <w:p w:rsidR="00E0798D" w:rsidRDefault="00E0798D" w:rsidP="00E0798D">
      <w:pPr>
        <w:pStyle w:val="BodyText"/>
        <w:rPr>
          <w:b/>
          <w:sz w:val="20"/>
        </w:rPr>
      </w:pPr>
    </w:p>
    <w:p w:rsidR="00E0798D" w:rsidRDefault="00E0798D" w:rsidP="005922A0">
      <w:pPr>
        <w:pStyle w:val="ListParagraph"/>
        <w:tabs>
          <w:tab w:val="left" w:pos="796"/>
        </w:tabs>
        <w:ind w:left="620" w:right="995" w:firstLine="0"/>
        <w:jc w:val="both"/>
        <w:rPr>
          <w:sz w:val="24"/>
        </w:rPr>
      </w:pPr>
    </w:p>
    <w:p w:rsidR="00E0798D" w:rsidRDefault="00E0798D" w:rsidP="00E0798D">
      <w:pPr>
        <w:pStyle w:val="Heading4"/>
        <w:spacing w:before="5"/>
        <w:ind w:left="680"/>
        <w:jc w:val="both"/>
      </w:pPr>
      <w:r>
        <w:t>НАПОМЕНА:</w:t>
      </w:r>
    </w:p>
    <w:p w:rsidR="00E0798D" w:rsidRDefault="00E0798D" w:rsidP="00E0798D">
      <w:pPr>
        <w:ind w:left="620"/>
        <w:jc w:val="both"/>
        <w:rPr>
          <w:b/>
          <w:i/>
          <w:sz w:val="24"/>
        </w:rPr>
      </w:pPr>
      <w:proofErr w:type="gramStart"/>
      <w:r>
        <w:rPr>
          <w:b/>
          <w:i/>
          <w:sz w:val="24"/>
        </w:rPr>
        <w:t>Наручилац не поседује шифру за приступ конфигурацији ПП централе.</w:t>
      </w:r>
      <w:proofErr w:type="gramEnd"/>
    </w:p>
    <w:p w:rsidR="00E0798D" w:rsidRDefault="00E0798D" w:rsidP="00E0798D">
      <w:pPr>
        <w:jc w:val="both"/>
        <w:rPr>
          <w:sz w:val="24"/>
        </w:rPr>
        <w:sectPr w:rsidR="00E0798D" w:rsidSect="00E0798D">
          <w:pgSz w:w="11910" w:h="16840"/>
          <w:pgMar w:top="1340" w:right="140" w:bottom="1280" w:left="820" w:header="0" w:footer="1062" w:gutter="0"/>
          <w:cols w:space="720"/>
          <w:docGrid w:linePitch="299"/>
        </w:sectPr>
      </w:pPr>
    </w:p>
    <w:p w:rsidR="00E0798D" w:rsidRDefault="00E0798D" w:rsidP="00E0798D">
      <w:pPr>
        <w:spacing w:before="2" w:line="321" w:lineRule="exact"/>
        <w:ind w:right="369"/>
        <w:jc w:val="center"/>
        <w:rPr>
          <w:b/>
          <w:sz w:val="28"/>
        </w:rPr>
      </w:pPr>
      <w:r>
        <w:rPr>
          <w:b/>
          <w:sz w:val="28"/>
          <w:u w:val="thick"/>
        </w:rPr>
        <w:lastRenderedPageBreak/>
        <w:t>ПАРТИЈА 2</w:t>
      </w:r>
    </w:p>
    <w:p w:rsidR="00E0798D" w:rsidRPr="00005A34" w:rsidRDefault="00E0798D" w:rsidP="00E0798D">
      <w:pPr>
        <w:spacing w:line="275" w:lineRule="exact"/>
        <w:ind w:right="310"/>
        <w:jc w:val="center"/>
        <w:rPr>
          <w:b/>
          <w:sz w:val="20"/>
          <w:szCs w:val="20"/>
        </w:rPr>
      </w:pPr>
      <w:r>
        <w:rPr>
          <w:spacing w:val="-60"/>
          <w:sz w:val="24"/>
          <w:u w:val="thick"/>
        </w:rPr>
        <w:t xml:space="preserve"> </w:t>
      </w:r>
      <w:r w:rsidRPr="00005A34">
        <w:rPr>
          <w:b/>
          <w:spacing w:val="-4"/>
          <w:sz w:val="20"/>
          <w:szCs w:val="20"/>
          <w:u w:val="thick"/>
        </w:rPr>
        <w:t xml:space="preserve">СЕРВИСИРАЊЕ </w:t>
      </w:r>
      <w:r w:rsidRPr="00005A34">
        <w:rPr>
          <w:b/>
          <w:sz w:val="20"/>
          <w:szCs w:val="20"/>
          <w:u w:val="thick"/>
        </w:rPr>
        <w:t xml:space="preserve">И ФУНКЦИОНАЛНО </w:t>
      </w:r>
      <w:r w:rsidRPr="00005A34">
        <w:rPr>
          <w:b/>
          <w:spacing w:val="-3"/>
          <w:sz w:val="20"/>
          <w:szCs w:val="20"/>
          <w:u w:val="thick"/>
        </w:rPr>
        <w:t xml:space="preserve">ИСПИТИВАЊЕ </w:t>
      </w:r>
      <w:r w:rsidRPr="00005A34">
        <w:rPr>
          <w:b/>
          <w:sz w:val="20"/>
          <w:szCs w:val="20"/>
          <w:u w:val="thick"/>
        </w:rPr>
        <w:t>СТАБИЛНЕ</w:t>
      </w:r>
      <w:r w:rsidRPr="00005A34">
        <w:rPr>
          <w:b/>
          <w:spacing w:val="-1"/>
          <w:sz w:val="20"/>
          <w:szCs w:val="20"/>
          <w:u w:val="thick"/>
        </w:rPr>
        <w:t xml:space="preserve"> </w:t>
      </w:r>
    </w:p>
    <w:p w:rsidR="00E0798D" w:rsidRPr="00005A34" w:rsidRDefault="00E0798D" w:rsidP="00E0798D">
      <w:pPr>
        <w:ind w:right="310"/>
        <w:jc w:val="center"/>
        <w:rPr>
          <w:b/>
          <w:sz w:val="20"/>
          <w:szCs w:val="20"/>
        </w:rPr>
      </w:pPr>
      <w:r w:rsidRPr="00005A34">
        <w:rPr>
          <w:spacing w:val="-60"/>
          <w:sz w:val="20"/>
          <w:szCs w:val="20"/>
          <w:u w:val="thick"/>
        </w:rPr>
        <w:t xml:space="preserve"> </w:t>
      </w:r>
      <w:r w:rsidRPr="00005A34">
        <w:rPr>
          <w:b/>
          <w:sz w:val="20"/>
          <w:szCs w:val="20"/>
          <w:u w:val="thick"/>
        </w:rPr>
        <w:t xml:space="preserve">ИНСТАЛАЦИЈЕ ЗА </w:t>
      </w:r>
      <w:r w:rsidRPr="00005A34">
        <w:rPr>
          <w:b/>
          <w:spacing w:val="-5"/>
          <w:sz w:val="20"/>
          <w:szCs w:val="20"/>
          <w:u w:val="thick"/>
        </w:rPr>
        <w:t xml:space="preserve">ГАШЕЊЕ </w:t>
      </w:r>
      <w:r w:rsidRPr="00005A34">
        <w:rPr>
          <w:b/>
          <w:spacing w:val="-6"/>
          <w:sz w:val="20"/>
          <w:szCs w:val="20"/>
          <w:u w:val="thick"/>
        </w:rPr>
        <w:t xml:space="preserve">ПОЖАРА, </w:t>
      </w:r>
      <w:r w:rsidRPr="00005A34">
        <w:rPr>
          <w:b/>
          <w:sz w:val="20"/>
          <w:szCs w:val="20"/>
          <w:u w:val="thick"/>
        </w:rPr>
        <w:t>ИНСТАЛАЦИЈЕ ЗА ОДВОЂЕЊЕ ДИМА</w:t>
      </w:r>
      <w:r w:rsidRPr="00005A34">
        <w:rPr>
          <w:b/>
          <w:spacing w:val="1"/>
          <w:sz w:val="20"/>
          <w:szCs w:val="20"/>
          <w:u w:val="thick"/>
        </w:rPr>
        <w:t xml:space="preserve"> </w:t>
      </w:r>
    </w:p>
    <w:p w:rsidR="00E0798D" w:rsidRPr="00005A34" w:rsidRDefault="00E0798D" w:rsidP="00E0798D">
      <w:pPr>
        <w:ind w:right="310"/>
        <w:jc w:val="center"/>
        <w:rPr>
          <w:b/>
          <w:sz w:val="20"/>
          <w:szCs w:val="20"/>
        </w:rPr>
      </w:pPr>
      <w:r w:rsidRPr="00005A34">
        <w:rPr>
          <w:spacing w:val="-60"/>
          <w:sz w:val="20"/>
          <w:szCs w:val="20"/>
          <w:u w:val="thick"/>
        </w:rPr>
        <w:t xml:space="preserve"> </w:t>
      </w:r>
      <w:r w:rsidRPr="00005A34">
        <w:rPr>
          <w:b/>
          <w:sz w:val="20"/>
          <w:szCs w:val="20"/>
          <w:u w:val="thick"/>
        </w:rPr>
        <w:t xml:space="preserve">И ТОПЛОТЕ, ПП </w:t>
      </w:r>
      <w:r w:rsidRPr="00005A34">
        <w:rPr>
          <w:b/>
          <w:spacing w:val="-12"/>
          <w:sz w:val="20"/>
          <w:szCs w:val="20"/>
          <w:u w:val="thick"/>
        </w:rPr>
        <w:t xml:space="preserve">ВРАТА, </w:t>
      </w:r>
      <w:r w:rsidRPr="00005A34">
        <w:rPr>
          <w:b/>
          <w:sz w:val="20"/>
          <w:szCs w:val="20"/>
          <w:u w:val="thick"/>
        </w:rPr>
        <w:t xml:space="preserve">ПАНИЧНЕ </w:t>
      </w:r>
      <w:r w:rsidRPr="00005A34">
        <w:rPr>
          <w:b/>
          <w:spacing w:val="-7"/>
          <w:sz w:val="20"/>
          <w:szCs w:val="20"/>
          <w:u w:val="thick"/>
        </w:rPr>
        <w:t xml:space="preserve">РАСВЕТЕ СА </w:t>
      </w:r>
      <w:r w:rsidRPr="00005A34">
        <w:rPr>
          <w:b/>
          <w:spacing w:val="-3"/>
          <w:sz w:val="20"/>
          <w:szCs w:val="20"/>
          <w:u w:val="thick"/>
        </w:rPr>
        <w:t>АУТОНОМНИМ</w:t>
      </w:r>
      <w:r w:rsidRPr="00005A34">
        <w:rPr>
          <w:b/>
          <w:spacing w:val="3"/>
          <w:sz w:val="20"/>
          <w:szCs w:val="20"/>
          <w:u w:val="thick"/>
        </w:rPr>
        <w:t xml:space="preserve"> </w:t>
      </w:r>
    </w:p>
    <w:p w:rsidR="00E0798D" w:rsidRPr="00005A34" w:rsidRDefault="00E0798D" w:rsidP="00E0798D">
      <w:pPr>
        <w:ind w:right="367"/>
        <w:jc w:val="center"/>
        <w:rPr>
          <w:b/>
          <w:sz w:val="20"/>
          <w:szCs w:val="20"/>
        </w:rPr>
      </w:pPr>
      <w:r w:rsidRPr="00005A34">
        <w:rPr>
          <w:spacing w:val="-60"/>
          <w:sz w:val="20"/>
          <w:szCs w:val="20"/>
          <w:u w:val="thick"/>
        </w:rPr>
        <w:t xml:space="preserve"> </w:t>
      </w:r>
      <w:r w:rsidRPr="00005A34">
        <w:rPr>
          <w:b/>
          <w:sz w:val="20"/>
          <w:szCs w:val="20"/>
          <w:u w:val="thick"/>
        </w:rPr>
        <w:t xml:space="preserve">НАПАЈАЊЕМ, ПП </w:t>
      </w:r>
      <w:r w:rsidRPr="00005A34">
        <w:rPr>
          <w:b/>
          <w:spacing w:val="-3"/>
          <w:sz w:val="20"/>
          <w:szCs w:val="20"/>
          <w:u w:val="thick"/>
        </w:rPr>
        <w:t xml:space="preserve">ХИДРОПОДСТАНИЦЕ, </w:t>
      </w:r>
      <w:r w:rsidRPr="00005A34">
        <w:rPr>
          <w:b/>
          <w:spacing w:val="-6"/>
          <w:sz w:val="20"/>
          <w:szCs w:val="20"/>
          <w:u w:val="thick"/>
        </w:rPr>
        <w:t xml:space="preserve">ПРОВЕРА </w:t>
      </w:r>
      <w:r w:rsidRPr="00005A34">
        <w:rPr>
          <w:b/>
          <w:spacing w:val="-3"/>
          <w:sz w:val="20"/>
          <w:szCs w:val="20"/>
          <w:u w:val="thick"/>
        </w:rPr>
        <w:t xml:space="preserve">ИСПРАВНОСТИ </w:t>
      </w:r>
      <w:r w:rsidRPr="00005A34">
        <w:rPr>
          <w:b/>
          <w:sz w:val="20"/>
          <w:szCs w:val="20"/>
          <w:u w:val="thick"/>
        </w:rPr>
        <w:t>МОБИЛНЕ</w:t>
      </w:r>
    </w:p>
    <w:p w:rsidR="00E0798D" w:rsidRPr="00005A34" w:rsidRDefault="00E0798D" w:rsidP="00E0798D">
      <w:pPr>
        <w:ind w:right="312"/>
        <w:jc w:val="center"/>
        <w:rPr>
          <w:b/>
          <w:sz w:val="20"/>
          <w:szCs w:val="20"/>
        </w:rPr>
      </w:pPr>
      <w:r w:rsidRPr="00005A34">
        <w:rPr>
          <w:spacing w:val="-60"/>
          <w:sz w:val="20"/>
          <w:szCs w:val="20"/>
          <w:u w:val="thick"/>
        </w:rPr>
        <w:t xml:space="preserve"> </w:t>
      </w:r>
      <w:r w:rsidRPr="00005A34">
        <w:rPr>
          <w:b/>
          <w:sz w:val="20"/>
          <w:szCs w:val="20"/>
          <w:u w:val="thick"/>
        </w:rPr>
        <w:t xml:space="preserve">ОПРЕМЕ ЗА </w:t>
      </w:r>
      <w:r w:rsidRPr="00005A34">
        <w:rPr>
          <w:b/>
          <w:spacing w:val="-5"/>
          <w:sz w:val="20"/>
          <w:szCs w:val="20"/>
          <w:u w:val="thick"/>
        </w:rPr>
        <w:t xml:space="preserve">ГАШЕЊЕ </w:t>
      </w:r>
      <w:r w:rsidRPr="00005A34">
        <w:rPr>
          <w:b/>
          <w:sz w:val="20"/>
          <w:szCs w:val="20"/>
          <w:u w:val="thick"/>
        </w:rPr>
        <w:t xml:space="preserve">ПОЧЕТНИХ </w:t>
      </w:r>
      <w:r w:rsidRPr="00005A34">
        <w:rPr>
          <w:b/>
          <w:spacing w:val="-7"/>
          <w:sz w:val="20"/>
          <w:szCs w:val="20"/>
          <w:u w:val="thick"/>
        </w:rPr>
        <w:t xml:space="preserve">ПОЖАРА, </w:t>
      </w:r>
      <w:r w:rsidRPr="00005A34">
        <w:rPr>
          <w:b/>
          <w:spacing w:val="-5"/>
          <w:sz w:val="20"/>
          <w:szCs w:val="20"/>
          <w:u w:val="thick"/>
        </w:rPr>
        <w:t xml:space="preserve">ПРОВЕРА </w:t>
      </w:r>
      <w:r w:rsidRPr="00005A34">
        <w:rPr>
          <w:b/>
          <w:spacing w:val="-3"/>
          <w:sz w:val="20"/>
          <w:szCs w:val="20"/>
          <w:u w:val="thick"/>
        </w:rPr>
        <w:t>ИСПРАВНОСТИ</w:t>
      </w:r>
      <w:r w:rsidRPr="00005A34">
        <w:rPr>
          <w:b/>
          <w:spacing w:val="3"/>
          <w:sz w:val="20"/>
          <w:szCs w:val="20"/>
          <w:u w:val="thick"/>
        </w:rPr>
        <w:t xml:space="preserve"> </w:t>
      </w:r>
    </w:p>
    <w:p w:rsidR="00E0798D" w:rsidRPr="00005A34" w:rsidRDefault="00E0798D" w:rsidP="00E0798D">
      <w:pPr>
        <w:ind w:right="310"/>
        <w:jc w:val="center"/>
        <w:rPr>
          <w:b/>
          <w:sz w:val="20"/>
          <w:szCs w:val="20"/>
        </w:rPr>
      </w:pPr>
      <w:r w:rsidRPr="00005A34">
        <w:rPr>
          <w:spacing w:val="-60"/>
          <w:sz w:val="20"/>
          <w:szCs w:val="20"/>
          <w:u w:val="thick"/>
        </w:rPr>
        <w:t xml:space="preserve"> </w:t>
      </w:r>
      <w:r w:rsidRPr="00005A34">
        <w:rPr>
          <w:b/>
          <w:spacing w:val="-4"/>
          <w:sz w:val="20"/>
          <w:szCs w:val="20"/>
          <w:u w:val="thick"/>
        </w:rPr>
        <w:t xml:space="preserve">ХИДРАНТСКЕ </w:t>
      </w:r>
      <w:r w:rsidRPr="00005A34">
        <w:rPr>
          <w:b/>
          <w:sz w:val="20"/>
          <w:szCs w:val="20"/>
          <w:u w:val="thick"/>
        </w:rPr>
        <w:t xml:space="preserve">МРЕЖЕ И </w:t>
      </w:r>
      <w:r w:rsidRPr="00005A34">
        <w:rPr>
          <w:b/>
          <w:spacing w:val="-4"/>
          <w:sz w:val="20"/>
          <w:szCs w:val="20"/>
          <w:u w:val="thick"/>
        </w:rPr>
        <w:t xml:space="preserve">ХИДРАНТСКИХ ЦРЕВА </w:t>
      </w:r>
      <w:r w:rsidRPr="00005A34">
        <w:rPr>
          <w:b/>
          <w:spacing w:val="-7"/>
          <w:sz w:val="20"/>
          <w:szCs w:val="20"/>
          <w:u w:val="thick"/>
        </w:rPr>
        <w:t xml:space="preserve">СА </w:t>
      </w:r>
      <w:r w:rsidRPr="00005A34">
        <w:rPr>
          <w:b/>
          <w:sz w:val="20"/>
          <w:szCs w:val="20"/>
          <w:u w:val="thick"/>
        </w:rPr>
        <w:t>ЗАМЕНОМ РЕЗЕРВНИХ</w:t>
      </w:r>
      <w:r w:rsidRPr="00005A34">
        <w:rPr>
          <w:b/>
          <w:spacing w:val="1"/>
          <w:sz w:val="20"/>
          <w:szCs w:val="20"/>
          <w:u w:val="thick"/>
        </w:rPr>
        <w:t xml:space="preserve"> </w:t>
      </w:r>
    </w:p>
    <w:p w:rsidR="00E0798D" w:rsidRPr="00005A34" w:rsidRDefault="00E0798D" w:rsidP="00E0798D">
      <w:pPr>
        <w:ind w:right="365"/>
        <w:jc w:val="center"/>
        <w:rPr>
          <w:b/>
          <w:spacing w:val="-3"/>
          <w:sz w:val="20"/>
          <w:szCs w:val="20"/>
          <w:u w:val="thick"/>
          <w:lang w:val="sr-Cyrl-RS"/>
        </w:rPr>
      </w:pPr>
      <w:r w:rsidRPr="00005A34">
        <w:rPr>
          <w:spacing w:val="-60"/>
          <w:sz w:val="20"/>
          <w:szCs w:val="20"/>
          <w:u w:val="thick"/>
        </w:rPr>
        <w:t xml:space="preserve"> </w:t>
      </w:r>
      <w:r w:rsidRPr="00005A34">
        <w:rPr>
          <w:b/>
          <w:spacing w:val="-3"/>
          <w:sz w:val="20"/>
          <w:szCs w:val="20"/>
          <w:u w:val="thick"/>
        </w:rPr>
        <w:t>ДЕЛОВА</w:t>
      </w:r>
    </w:p>
    <w:p w:rsidR="00E0798D" w:rsidRPr="00BA296D" w:rsidRDefault="00E0798D" w:rsidP="00E0798D">
      <w:pPr>
        <w:ind w:right="365"/>
        <w:jc w:val="center"/>
        <w:rPr>
          <w:b/>
          <w:sz w:val="24"/>
          <w:lang w:val="sr-Cyrl-RS"/>
        </w:rPr>
      </w:pPr>
    </w:p>
    <w:p w:rsidR="00E0798D" w:rsidRPr="00E0798D" w:rsidRDefault="00E0798D" w:rsidP="00E0798D">
      <w:pPr>
        <w:pStyle w:val="BodyText"/>
        <w:spacing w:before="10"/>
        <w:rPr>
          <w:sz w:val="21"/>
          <w:lang w:val="sr-Cyrl-RS"/>
        </w:rPr>
      </w:pPr>
      <w:r>
        <w:rPr>
          <w:spacing w:val="-60"/>
          <w:u w:val="thick"/>
        </w:rPr>
        <w:t xml:space="preserve"> </w:t>
      </w:r>
      <w:r>
        <w:rPr>
          <w:sz w:val="21"/>
          <w:lang w:val="sr-Cyrl-RS"/>
        </w:rPr>
        <w:t>Набавком ове партије је предвиђено следеће:</w:t>
      </w:r>
    </w:p>
    <w:tbl>
      <w:tblPr>
        <w:tblW w:w="106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6429"/>
        <w:gridCol w:w="142"/>
        <w:gridCol w:w="1559"/>
        <w:gridCol w:w="284"/>
        <w:gridCol w:w="1416"/>
      </w:tblGrid>
      <w:tr w:rsidR="00E0798D" w:rsidTr="00E0798D">
        <w:trPr>
          <w:trHeight w:val="306"/>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8DB3E2"/>
            <w:hideMark/>
          </w:tcPr>
          <w:p w:rsidR="00E0798D" w:rsidRPr="001B63AD" w:rsidRDefault="00E0798D" w:rsidP="00E0798D">
            <w:pPr>
              <w:jc w:val="center"/>
              <w:rPr>
                <w:b/>
              </w:rPr>
            </w:pPr>
            <w:r w:rsidRPr="001B63AD">
              <w:rPr>
                <w:b/>
              </w:rPr>
              <w:t xml:space="preserve"> СЕРВИСИРАЊЕ И ФУНКЦИОНАЛНО ИСПИТИВАЊЕ-</w:t>
            </w:r>
            <w:r w:rsidRPr="001B63AD">
              <w:rPr>
                <w:b/>
                <w:bCs/>
              </w:rPr>
              <w:t xml:space="preserve"> ПАРТИЈА 2</w:t>
            </w:r>
          </w:p>
        </w:tc>
      </w:tr>
      <w:tr w:rsidR="00E0798D" w:rsidTr="00E0798D">
        <w:trPr>
          <w:trHeight w:val="306"/>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8DB3E2"/>
            <w:hideMark/>
          </w:tcPr>
          <w:p w:rsidR="00E0798D" w:rsidRDefault="00E0798D" w:rsidP="00E0798D">
            <w:pPr>
              <w:jc w:val="center"/>
              <w:rPr>
                <w:b/>
                <w:sz w:val="24"/>
              </w:rPr>
            </w:pPr>
            <w:r>
              <w:rPr>
                <w:b/>
                <w:sz w:val="24"/>
                <w:lang w:val="sr-Cyrl-RS"/>
              </w:rPr>
              <w:t>1</w:t>
            </w:r>
            <w:r>
              <w:rPr>
                <w:b/>
                <w:sz w:val="24"/>
              </w:rPr>
              <w:t xml:space="preserve">) </w:t>
            </w:r>
            <w:r>
              <w:rPr>
                <w:b/>
                <w:sz w:val="24"/>
                <w:lang w:val="sr-Cyrl-CS"/>
              </w:rPr>
              <w:t>СТАБИЛНА ИНСТАЛАЦИЈА ЗА ГАШЕЊЕ ПОЖАРА</w:t>
            </w:r>
          </w:p>
        </w:tc>
      </w:tr>
      <w:tr w:rsidR="00E0798D" w:rsidTr="00E0798D">
        <w:trPr>
          <w:trHeight w:val="1347"/>
        </w:trPr>
        <w:tc>
          <w:tcPr>
            <w:tcW w:w="801" w:type="dxa"/>
            <w:vMerge w:val="restart"/>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b/>
                <w:sz w:val="24"/>
                <w:lang w:val="sr-Cyrl-CS"/>
              </w:rPr>
            </w:pPr>
            <w:r>
              <w:rPr>
                <w:b/>
                <w:sz w:val="24"/>
                <w:lang w:val="sr-Cyrl-CS"/>
              </w:rPr>
              <w:t>1.</w:t>
            </w:r>
          </w:p>
          <w:p w:rsidR="00E0798D" w:rsidRDefault="00E0798D" w:rsidP="00E0798D">
            <w:pPr>
              <w:jc w:val="center"/>
              <w:rPr>
                <w:b/>
                <w:sz w:val="24"/>
                <w:lang w:val="sr-Cyrl-CS"/>
              </w:rPr>
            </w:pPr>
          </w:p>
        </w:tc>
        <w:tc>
          <w:tcPr>
            <w:tcW w:w="9830" w:type="dxa"/>
            <w:gridSpan w:val="5"/>
            <w:tcBorders>
              <w:top w:val="single" w:sz="4" w:space="0" w:color="000000"/>
              <w:left w:val="single" w:sz="4" w:space="0" w:color="000000"/>
              <w:bottom w:val="single" w:sz="4" w:space="0" w:color="000000"/>
              <w:right w:val="single" w:sz="4" w:space="0" w:color="000000"/>
            </w:tcBorders>
            <w:hideMark/>
          </w:tcPr>
          <w:p w:rsidR="00E0798D" w:rsidRPr="00AC1ECC" w:rsidRDefault="00E0798D" w:rsidP="00E0798D">
            <w:pPr>
              <w:rPr>
                <w:rFonts w:cs="Calibri"/>
                <w:lang w:val="sr-Cyrl-CS"/>
              </w:rPr>
            </w:pPr>
            <w:r w:rsidRPr="00012D34">
              <w:rPr>
                <w:lang w:val="sr-Cyrl-CS"/>
              </w:rPr>
              <w:t xml:space="preserve">Провера исправности и сервисирање стабилне инсталације за гашење пожара </w:t>
            </w:r>
            <w:r w:rsidRPr="00012D34">
              <w:rPr>
                <w:b/>
                <w:i/>
                <w:lang w:val="sr-Cyrl-CS"/>
              </w:rPr>
              <w:t>шестомесечно</w:t>
            </w:r>
            <w:r w:rsidRPr="00012D34">
              <w:rPr>
                <w:lang w:val="sr-Cyrl-CS"/>
              </w:rPr>
              <w:t xml:space="preserve"> чл. 43. Закона о заштити од по</w:t>
            </w:r>
            <w:r w:rsidR="005922A0">
              <w:rPr>
                <w:lang w:val="sr-Cyrl-CS"/>
              </w:rPr>
              <w:t>жара (Сл.Гласник РС бр.111/09 ,</w:t>
            </w:r>
            <w:r w:rsidRPr="00012D34">
              <w:rPr>
                <w:lang w:val="sr-Cyrl-CS"/>
              </w:rPr>
              <w:t>20/2015</w:t>
            </w:r>
            <w:r w:rsidR="005922A0">
              <w:rPr>
                <w:lang w:val="sr-Cyrl-CS"/>
              </w:rPr>
              <w:t xml:space="preserve"> и 87/2018</w:t>
            </w:r>
            <w:r w:rsidRPr="00012D34">
              <w:rPr>
                <w:lang w:val="sr-Cyrl-CS"/>
              </w:rPr>
              <w:t>) и Правилника о техничким нормативима за стабилне инсталације за гашење пожара угљендиоксидом (Сл.лист СФРЈ бр, 44/83, и 31/89 и Упуства за одржавање стабилних аутоматских инсталација за гашење пожара са у</w:t>
            </w:r>
            <w:r w:rsidR="005922A0">
              <w:rPr>
                <w:lang w:val="sr-Cyrl-CS"/>
              </w:rPr>
              <w:t xml:space="preserve">гљен диоксидом) </w:t>
            </w:r>
            <w:r w:rsidRPr="00012D34">
              <w:rPr>
                <w:lang w:val="sr-Cyrl-CS"/>
              </w:rPr>
              <w:br/>
              <w:t xml:space="preserve">Напомена : у цену урачунати све трошкове који се односе на услуге које се изводе у складу са Правилником и Упутством за одржавање, укључујући и утрошак гаса током  функционалног испитивања </w:t>
            </w:r>
          </w:p>
        </w:tc>
      </w:tr>
      <w:tr w:rsidR="00E0798D" w:rsidTr="00E0798D">
        <w:trPr>
          <w:trHeight w:val="842"/>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Pr="00AC1ECC" w:rsidRDefault="00E0798D" w:rsidP="00E0798D">
            <w:pPr>
              <w:pStyle w:val="NormalWeb"/>
              <w:numPr>
                <w:ilvl w:val="1"/>
                <w:numId w:val="32"/>
              </w:numPr>
              <w:rPr>
                <w:rFonts w:ascii="Times New Roman" w:hAnsi="Times New Roman" w:cs="Calibri"/>
                <w:lang w:val="hr-HR" w:eastAsia="hr-HR"/>
              </w:rPr>
            </w:pPr>
            <w:r w:rsidRPr="00AC1ECC">
              <w:rPr>
                <w:rFonts w:ascii="Times New Roman" w:hAnsi="Times New Roman" w:cs="Calibri"/>
                <w:b/>
                <w:lang w:val="sr-Cyrl-CS" w:eastAsia="hr-HR"/>
              </w:rPr>
              <w:t>Дизел агрегат</w:t>
            </w:r>
            <w:r w:rsidRPr="00AC1ECC">
              <w:rPr>
                <w:rFonts w:ascii="Times New Roman" w:hAnsi="Times New Roman" w:cs="Calibri"/>
                <w:lang w:val="sr-Cyrl-CS" w:eastAsia="hr-HR"/>
              </w:rPr>
              <w:t xml:space="preserve"> </w:t>
            </w:r>
            <w:r w:rsidRPr="00AC1ECC">
              <w:rPr>
                <w:rFonts w:ascii="Times New Roman" w:hAnsi="Times New Roman" w:cs="Calibri"/>
                <w:lang w:val="hr-HR" w:eastAsia="hr-HR"/>
              </w:rPr>
              <w:t xml:space="preserve">Стабилна инсталација за гашење пожара са CO2 са 6 боца CO2-30 кг </w:t>
            </w:r>
          </w:p>
          <w:p w:rsidR="00E0798D" w:rsidRDefault="00E0798D" w:rsidP="00E0798D">
            <w:r>
              <w:t>Напомена: У цену урачунати и све трошкове који се односе на допуну боца са СО2 након пражњења истих током функционалног испитивања</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600"/>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pPr>
              <w:rPr>
                <w:lang w:val="sr-Cyrl-CS"/>
              </w:rPr>
            </w:pPr>
            <w:r>
              <w:rPr>
                <w:b/>
                <w:lang w:val="sr-Cyrl-CS"/>
              </w:rPr>
              <w:t>1.2.Димери-</w:t>
            </w:r>
            <w:r>
              <w:rPr>
                <w:lang w:val="sr-Cyrl-CS"/>
              </w:rPr>
              <w:t xml:space="preserve"> стабилн</w:t>
            </w:r>
            <w:r>
              <w:t>a</w:t>
            </w:r>
            <w:r>
              <w:rPr>
                <w:lang w:val="sr-Cyrl-CS"/>
              </w:rPr>
              <w:t xml:space="preserve"> инсталациј</w:t>
            </w:r>
            <w:r>
              <w:t>a</w:t>
            </w:r>
            <w:r>
              <w:rPr>
                <w:lang w:val="sr-Cyrl-CS"/>
              </w:rPr>
              <w:t xml:space="preserve"> са халоном </w:t>
            </w:r>
            <w:r>
              <w:t xml:space="preserve">1301 </w:t>
            </w:r>
            <w:r>
              <w:rPr>
                <w:lang w:val="sr-Cyrl-CS"/>
              </w:rPr>
              <w:t>са једном боцом HL-25кг</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705"/>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r>
              <w:rPr>
                <w:b/>
              </w:rPr>
              <w:t>1.3.</w:t>
            </w:r>
            <w:r>
              <w:rPr>
                <w:b/>
                <w:lang w:val="sr-Cyrl-CS"/>
              </w:rPr>
              <w:t xml:space="preserve"> Режија мале сцене </w:t>
            </w:r>
            <w:r>
              <w:rPr>
                <w:lang w:val="sr-Cyrl-CS"/>
              </w:rPr>
              <w:t>стабилн</w:t>
            </w:r>
            <w:r>
              <w:t>a</w:t>
            </w:r>
            <w:r>
              <w:rPr>
                <w:lang w:val="sr-Cyrl-CS"/>
              </w:rPr>
              <w:t xml:space="preserve"> инсталациј</w:t>
            </w:r>
            <w:r>
              <w:t>a</w:t>
            </w:r>
            <w:r>
              <w:rPr>
                <w:lang w:val="sr-Cyrl-CS"/>
              </w:rPr>
              <w:t xml:space="preserve"> са</w:t>
            </w:r>
            <w:r>
              <w:t>:</w:t>
            </w:r>
            <w:r>
              <w:rPr>
                <w:lang w:val="sr-Cyrl-CS"/>
              </w:rPr>
              <w:t xml:space="preserve"> </w:t>
            </w:r>
            <w:r>
              <w:t xml:space="preserve">- </w:t>
            </w:r>
            <w:r>
              <w:rPr>
                <w:lang w:val="sr-Cyrl-CS"/>
              </w:rPr>
              <w:t>халон</w:t>
            </w:r>
            <w:r>
              <w:t xml:space="preserve">ом 1301 </w:t>
            </w:r>
            <w:r>
              <w:rPr>
                <w:lang w:val="sr-Cyrl-CS"/>
              </w:rPr>
              <w:t>једн</w:t>
            </w:r>
            <w:r>
              <w:t>a</w:t>
            </w:r>
            <w:r>
              <w:rPr>
                <w:lang w:val="sr-Cyrl-CS"/>
              </w:rPr>
              <w:t xml:space="preserve"> боц</w:t>
            </w:r>
            <w:r>
              <w:t>a</w:t>
            </w:r>
            <w:r>
              <w:rPr>
                <w:lang w:val="sr-Cyrl-CS"/>
              </w:rPr>
              <w:t xml:space="preserve"> HL-10кг и</w:t>
            </w:r>
            <w:r>
              <w:br/>
              <w:t>-</w:t>
            </w:r>
            <w:r>
              <w:rPr>
                <w:lang w:val="sr-Cyrl-CS"/>
              </w:rPr>
              <w:t xml:space="preserve"> халоном 1211 једн</w:t>
            </w:r>
            <w:r>
              <w:t>a</w:t>
            </w:r>
            <w:r>
              <w:rPr>
                <w:lang w:val="sr-Cyrl-CS"/>
              </w:rPr>
              <w:t xml:space="preserve"> боц</w:t>
            </w:r>
            <w:r>
              <w:t>a</w:t>
            </w:r>
            <w:r>
              <w:rPr>
                <w:lang w:val="sr-Cyrl-CS"/>
              </w:rPr>
              <w:t xml:space="preserve"> HL-А-9кг</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555"/>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Pr="00AC1ECC" w:rsidRDefault="00E0798D" w:rsidP="00E0798D">
            <w:pPr>
              <w:pStyle w:val="NormalWeb"/>
              <w:ind w:left="0"/>
              <w:rPr>
                <w:rFonts w:ascii="Times New Roman" w:hAnsi="Times New Roman" w:cs="Calibri"/>
                <w:lang w:val="sr-Cyrl-CS" w:eastAsia="hr-HR"/>
              </w:rPr>
            </w:pPr>
            <w:r w:rsidRPr="00AC1ECC">
              <w:rPr>
                <w:rFonts w:ascii="Times New Roman" w:hAnsi="Times New Roman" w:cs="Calibri"/>
                <w:b/>
                <w:lang w:val="sr-Cyrl-CS" w:eastAsia="hr-HR"/>
              </w:rPr>
              <w:t xml:space="preserve">1.4.Тон кабина велике сцене </w:t>
            </w:r>
            <w:r w:rsidRPr="00AC1ECC">
              <w:rPr>
                <w:rFonts w:ascii="Times New Roman" w:hAnsi="Times New Roman" w:cs="Calibri"/>
                <w:lang w:val="sr-Cyrl-CS" w:eastAsia="hr-HR"/>
              </w:rPr>
              <w:t>стабилна инсталација са:</w:t>
            </w:r>
            <w:r w:rsidRPr="00AC1ECC">
              <w:rPr>
                <w:rFonts w:ascii="Times New Roman" w:hAnsi="Times New Roman" w:cs="Calibri"/>
                <w:lang w:val="sr-Cyrl-CS" w:eastAsia="hr-HR"/>
              </w:rPr>
              <w:br/>
              <w:t xml:space="preserve">-халоном </w:t>
            </w:r>
            <w:r w:rsidRPr="00AC1ECC">
              <w:rPr>
                <w:rFonts w:ascii="Times New Roman" w:hAnsi="Times New Roman" w:cs="Calibri"/>
                <w:lang w:val="hr-HR" w:eastAsia="hr-HR"/>
              </w:rPr>
              <w:t xml:space="preserve">1301 </w:t>
            </w:r>
            <w:r w:rsidRPr="00AC1ECC">
              <w:rPr>
                <w:rFonts w:ascii="Times New Roman" w:hAnsi="Times New Roman" w:cs="Calibri"/>
                <w:lang w:val="sr-Cyrl-CS" w:eastAsia="hr-HR"/>
              </w:rPr>
              <w:t>једн</w:t>
            </w:r>
            <w:r w:rsidRPr="00AC1ECC">
              <w:rPr>
                <w:rFonts w:ascii="Times New Roman" w:hAnsi="Times New Roman" w:cs="Calibri"/>
                <w:lang w:val="hr-HR" w:eastAsia="hr-HR"/>
              </w:rPr>
              <w:t>a</w:t>
            </w:r>
            <w:r w:rsidRPr="00AC1ECC">
              <w:rPr>
                <w:rFonts w:ascii="Times New Roman" w:hAnsi="Times New Roman" w:cs="Calibri"/>
                <w:lang w:val="sr-Cyrl-CS" w:eastAsia="hr-HR"/>
              </w:rPr>
              <w:t xml:space="preserve"> боц</w:t>
            </w:r>
            <w:r w:rsidRPr="00AC1ECC">
              <w:rPr>
                <w:rFonts w:ascii="Times New Roman" w:hAnsi="Times New Roman" w:cs="Calibri"/>
                <w:lang w:val="hr-HR" w:eastAsia="hr-HR"/>
              </w:rPr>
              <w:t>a</w:t>
            </w:r>
            <w:r w:rsidRPr="00AC1ECC">
              <w:rPr>
                <w:rFonts w:ascii="Times New Roman" w:hAnsi="Times New Roman" w:cs="Calibri"/>
                <w:lang w:val="sr-Cyrl-CS" w:eastAsia="hr-HR"/>
              </w:rPr>
              <w:t xml:space="preserve"> HL-10кг и </w:t>
            </w:r>
            <w:r w:rsidRPr="00AC1ECC">
              <w:rPr>
                <w:rFonts w:ascii="Times New Roman" w:hAnsi="Times New Roman" w:cs="Calibri"/>
                <w:lang w:val="sr-Cyrl-CS" w:eastAsia="hr-HR"/>
              </w:rPr>
              <w:br/>
              <w:t>-халоном 1211 једн</w:t>
            </w:r>
            <w:r w:rsidRPr="00AC1ECC">
              <w:rPr>
                <w:rFonts w:ascii="Times New Roman" w:hAnsi="Times New Roman" w:cs="Calibri"/>
                <w:lang w:val="hr-HR" w:eastAsia="hr-HR"/>
              </w:rPr>
              <w:t>a</w:t>
            </w:r>
            <w:r w:rsidRPr="00AC1ECC">
              <w:rPr>
                <w:rFonts w:ascii="Times New Roman" w:hAnsi="Times New Roman" w:cs="Calibri"/>
                <w:lang w:val="sr-Cyrl-CS" w:eastAsia="hr-HR"/>
              </w:rPr>
              <w:t xml:space="preserve"> боц</w:t>
            </w:r>
            <w:r w:rsidRPr="00AC1ECC">
              <w:rPr>
                <w:rFonts w:ascii="Times New Roman" w:hAnsi="Times New Roman" w:cs="Calibri"/>
                <w:lang w:val="hr-HR" w:eastAsia="hr-HR"/>
              </w:rPr>
              <w:t>a</w:t>
            </w:r>
            <w:r w:rsidRPr="00AC1ECC">
              <w:rPr>
                <w:rFonts w:ascii="Times New Roman" w:hAnsi="Times New Roman" w:cs="Calibri"/>
                <w:lang w:val="sr-Cyrl-CS" w:eastAsia="hr-HR"/>
              </w:rPr>
              <w:t xml:space="preserve"> HL-А-2кг:</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1125"/>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r>
              <w:rPr>
                <w:b/>
                <w:lang w:val="sr-Cyrl-CS"/>
              </w:rPr>
              <w:t xml:space="preserve">1.5.Режија светла велике сцене </w:t>
            </w:r>
            <w:r>
              <w:rPr>
                <w:lang w:val="sr-Cyrl-CS"/>
              </w:rPr>
              <w:t>стабилна инсталација са:</w:t>
            </w:r>
            <w:r>
              <w:rPr>
                <w:lang w:val="sr-Cyrl-CS"/>
              </w:rPr>
              <w:br/>
              <w:t xml:space="preserve">- халоном </w:t>
            </w:r>
            <w:r>
              <w:t xml:space="preserve">1301 </w:t>
            </w:r>
            <w:r>
              <w:rPr>
                <w:lang w:val="sr-Cyrl-CS"/>
              </w:rPr>
              <w:t>једн</w:t>
            </w:r>
            <w:r>
              <w:t>a</w:t>
            </w:r>
            <w:r>
              <w:rPr>
                <w:lang w:val="sr-Cyrl-CS"/>
              </w:rPr>
              <w:t xml:space="preserve"> боц</w:t>
            </w:r>
            <w:r>
              <w:t>a</w:t>
            </w:r>
            <w:r>
              <w:rPr>
                <w:lang w:val="sr-Cyrl-CS"/>
              </w:rPr>
              <w:t xml:space="preserve"> HL-10кг и</w:t>
            </w:r>
            <w:r>
              <w:rPr>
                <w:lang w:val="sr-Cyrl-CS"/>
              </w:rPr>
              <w:br/>
              <w:t>- халоном 1211 једн</w:t>
            </w:r>
            <w:r>
              <w:t>a</w:t>
            </w:r>
            <w:r>
              <w:rPr>
                <w:lang w:val="sr-Cyrl-CS"/>
              </w:rPr>
              <w:t xml:space="preserve"> боц</w:t>
            </w:r>
            <w:r>
              <w:t>a</w:t>
            </w:r>
            <w:r>
              <w:rPr>
                <w:lang w:val="sr-Cyrl-CS"/>
              </w:rPr>
              <w:t xml:space="preserve"> HL-А-2кг:</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300"/>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pPr>
              <w:rPr>
                <w:b/>
                <w:lang w:val="sr-Cyrl-CS"/>
              </w:rPr>
            </w:pPr>
            <w:r>
              <w:rPr>
                <w:b/>
                <w:lang w:val="sr-Cyrl-CS"/>
              </w:rPr>
              <w:t xml:space="preserve">1.6. Појачавачко одељење </w:t>
            </w:r>
            <w:r>
              <w:rPr>
                <w:lang w:val="sr-Cyrl-CS"/>
              </w:rPr>
              <w:t>стабилна инсталација са:</w:t>
            </w:r>
            <w:r>
              <w:rPr>
                <w:lang w:val="sr-Cyrl-CS"/>
              </w:rPr>
              <w:br/>
            </w:r>
            <w:r>
              <w:rPr>
                <w:b/>
                <w:lang w:val="sr-Cyrl-CS"/>
              </w:rPr>
              <w:t>-</w:t>
            </w:r>
            <w:r>
              <w:rPr>
                <w:lang w:val="sr-Cyrl-CS"/>
              </w:rPr>
              <w:t xml:space="preserve"> халоном 1211 једн</w:t>
            </w:r>
            <w:r>
              <w:t>a</w:t>
            </w:r>
            <w:r>
              <w:rPr>
                <w:lang w:val="sr-Cyrl-CS"/>
              </w:rPr>
              <w:t xml:space="preserve"> боц</w:t>
            </w:r>
            <w:r>
              <w:t>a</w:t>
            </w:r>
            <w:r>
              <w:rPr>
                <w:lang w:val="sr-Cyrl-CS"/>
              </w:rPr>
              <w:t xml:space="preserve"> HL-А-9кг</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300"/>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pPr>
              <w:rPr>
                <w:b/>
                <w:lang w:val="sr-Cyrl-CS"/>
              </w:rPr>
            </w:pPr>
            <w:r>
              <w:rPr>
                <w:b/>
                <w:lang w:val="sr-Cyrl-CS"/>
              </w:rPr>
              <w:t xml:space="preserve">1.7. Видео режија велика сцена </w:t>
            </w:r>
            <w:r>
              <w:rPr>
                <w:lang w:val="sr-Cyrl-CS"/>
              </w:rPr>
              <w:t>стабилна инсталација са:</w:t>
            </w:r>
            <w:r>
              <w:rPr>
                <w:lang w:val="sr-Cyrl-CS"/>
              </w:rPr>
              <w:br/>
              <w:t>- халоном 1211 једна боца HL-А-9кг</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1073"/>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auto"/>
              <w:left w:val="single" w:sz="4" w:space="0" w:color="000000"/>
              <w:bottom w:val="single" w:sz="4" w:space="0" w:color="000000"/>
              <w:right w:val="single" w:sz="4" w:space="0" w:color="000000"/>
            </w:tcBorders>
            <w:hideMark/>
          </w:tcPr>
          <w:p w:rsidR="00E0798D" w:rsidRDefault="00E0798D" w:rsidP="00E0798D">
            <w:pPr>
              <w:rPr>
                <w:b/>
                <w:lang w:val="sr-Cyrl-CS"/>
              </w:rPr>
            </w:pPr>
            <w:r>
              <w:rPr>
                <w:b/>
                <w:lang w:val="sr-Cyrl-CS"/>
              </w:rPr>
              <w:t xml:space="preserve">1.8. Разводно постројење </w:t>
            </w:r>
            <w:r>
              <w:rPr>
                <w:lang w:val="sr-Cyrl-CS"/>
              </w:rPr>
              <w:t>стабилна инсталација са:</w:t>
            </w:r>
            <w:r>
              <w:rPr>
                <w:lang w:val="sr-Cyrl-CS"/>
              </w:rPr>
              <w:br/>
              <w:t>- халоном 1211 једна боца HL-А-9кг</w:t>
            </w:r>
          </w:p>
        </w:tc>
        <w:tc>
          <w:tcPr>
            <w:tcW w:w="1701" w:type="dxa"/>
            <w:gridSpan w:val="2"/>
            <w:tcBorders>
              <w:top w:val="single" w:sz="4" w:space="0" w:color="auto"/>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000000"/>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1133"/>
        </w:trPr>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rPr>
                <w:b/>
                <w:sz w:val="24"/>
                <w:lang w:val="sr-Cyrl-CS"/>
              </w:rPr>
            </w:pPr>
          </w:p>
        </w:tc>
        <w:tc>
          <w:tcPr>
            <w:tcW w:w="6429"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b/>
                <w:sz w:val="24"/>
                <w:lang w:val="sr-Cyrl-CS"/>
              </w:rPr>
            </w:pPr>
            <w:r>
              <w:rPr>
                <w:b/>
                <w:lang w:val="sr-Cyrl-CS"/>
              </w:rPr>
              <w:t xml:space="preserve">1.9. Разводно постројење </w:t>
            </w:r>
            <w:r>
              <w:rPr>
                <w:lang w:val="sr-Cyrl-CS"/>
              </w:rPr>
              <w:t>стабилне инсталације за гашење пожара са халоном 1211 са једном боцом HL-А-9кг:</w:t>
            </w:r>
            <w:r>
              <w:rPr>
                <w:lang w:val="sr-Cyrl-CS"/>
              </w:rPr>
              <w:br/>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106F69" w:rsidRDefault="00E0798D" w:rsidP="00E0798D">
            <w:pPr>
              <w:rPr>
                <w:lang w:val="sr-Latn-CS"/>
              </w:rPr>
            </w:pPr>
            <w:r>
              <w:rPr>
                <w:lang w:val="sr-Cyrl-CS"/>
              </w:rPr>
              <w:t>2</w:t>
            </w:r>
          </w:p>
        </w:tc>
      </w:tr>
      <w:tr w:rsidR="00E0798D" w:rsidTr="00E0798D">
        <w:trPr>
          <w:trHeight w:val="306"/>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8DB3E2"/>
            <w:hideMark/>
          </w:tcPr>
          <w:p w:rsidR="00E0798D" w:rsidRDefault="00E0798D" w:rsidP="00E0798D">
            <w:pPr>
              <w:jc w:val="center"/>
              <w:rPr>
                <w:b/>
                <w:sz w:val="24"/>
              </w:rPr>
            </w:pPr>
            <w:r>
              <w:rPr>
                <w:b/>
                <w:sz w:val="24"/>
                <w:lang w:val="sr-Cyrl-RS"/>
              </w:rPr>
              <w:t>2</w:t>
            </w:r>
            <w:r>
              <w:rPr>
                <w:b/>
                <w:sz w:val="24"/>
              </w:rPr>
              <w:t xml:space="preserve">) ИНСТАЛАЦИЈЕ ЗА ОДВОЂЕЊЕ ДИМА И ТОПЛОТЕ, ПП ВРАТА,  </w:t>
            </w:r>
          </w:p>
        </w:tc>
      </w:tr>
      <w:tr w:rsidR="00E0798D" w:rsidTr="00E0798D">
        <w:trPr>
          <w:trHeight w:val="390"/>
        </w:trPr>
        <w:tc>
          <w:tcPr>
            <w:tcW w:w="801" w:type="dxa"/>
            <w:tcBorders>
              <w:top w:val="single" w:sz="4" w:space="0" w:color="000000"/>
              <w:left w:val="single" w:sz="4" w:space="0" w:color="000000"/>
              <w:bottom w:val="single" w:sz="4" w:space="0" w:color="auto"/>
              <w:right w:val="single" w:sz="4" w:space="0" w:color="000000"/>
            </w:tcBorders>
          </w:tcPr>
          <w:p w:rsidR="00E0798D" w:rsidRDefault="00E0798D" w:rsidP="00E0798D">
            <w:pPr>
              <w:rPr>
                <w:lang w:val="sr-Cyrl-CS"/>
              </w:rPr>
            </w:pPr>
          </w:p>
        </w:tc>
        <w:tc>
          <w:tcPr>
            <w:tcW w:w="9830" w:type="dxa"/>
            <w:gridSpan w:val="5"/>
            <w:tcBorders>
              <w:top w:val="single" w:sz="4" w:space="0" w:color="000000"/>
              <w:left w:val="single" w:sz="4" w:space="0" w:color="000000"/>
              <w:bottom w:val="single" w:sz="4" w:space="0" w:color="auto"/>
              <w:right w:val="single" w:sz="4" w:space="0" w:color="000000"/>
            </w:tcBorders>
            <w:hideMark/>
          </w:tcPr>
          <w:p w:rsidR="00E0798D" w:rsidRDefault="00E0798D" w:rsidP="00E0798D">
            <w:pPr>
              <w:rPr>
                <w:lang w:val="sr-Cyrl-CS"/>
              </w:rPr>
            </w:pPr>
            <w:r>
              <w:rPr>
                <w:lang w:val="sr-Cyrl-CS"/>
              </w:rPr>
              <w:t>У складу са чл. 43. Закона о заштити од п</w:t>
            </w:r>
            <w:r w:rsidR="005922A0">
              <w:rPr>
                <w:lang w:val="sr-Cyrl-CS"/>
              </w:rPr>
              <w:t>ожара („Сл.Гласник РС“ бр.111/09 ,</w:t>
            </w:r>
            <w:r>
              <w:rPr>
                <w:lang w:val="sr-Cyrl-CS"/>
              </w:rPr>
              <w:t xml:space="preserve"> 20/2015</w:t>
            </w:r>
            <w:r w:rsidR="005922A0">
              <w:rPr>
                <w:lang w:val="sr-Cyrl-CS"/>
              </w:rPr>
              <w:t>и 87/2018)</w:t>
            </w:r>
            <w:r>
              <w:rPr>
                <w:lang w:val="sr-Cyrl-CS"/>
              </w:rPr>
              <w:t xml:space="preserve"> и чл. 3 алинеја 3 Правилника о посебним условима које морају испуњавати лица која добијају овлашћење за обављање послова контролисања инсталација и уређаја за гашење пожара и инсталација посебних </w:t>
            </w:r>
            <w:r>
              <w:rPr>
                <w:lang w:val="sr-Cyrl-CS"/>
              </w:rPr>
              <w:lastRenderedPageBreak/>
              <w:t>система (Сл.гласник РС бр. 52/2015)</w:t>
            </w:r>
          </w:p>
          <w:p w:rsidR="00E0798D" w:rsidRDefault="00E0798D" w:rsidP="00E0798D">
            <w:pPr>
              <w:rPr>
                <w:lang w:val="sr-Cyrl-CS"/>
              </w:rPr>
            </w:pPr>
            <w:r>
              <w:rPr>
                <w:lang w:val="sr-Cyrl-CS"/>
              </w:rPr>
              <w:t xml:space="preserve">-Провера исправности уређаја за активирање и аутоматско затварање ПП врата и клапни – чл. 25. Правилника о техничким нормативима за уређаје за аутоматско затварање врата или клапни отпорних према пожару (Сл. Лист СФРЈ бр. 35/80) </w:t>
            </w:r>
          </w:p>
        </w:tc>
      </w:tr>
      <w:tr w:rsidR="00E0798D" w:rsidTr="00E0798D">
        <w:trPr>
          <w:trHeight w:val="690"/>
        </w:trPr>
        <w:tc>
          <w:tcPr>
            <w:tcW w:w="801" w:type="dxa"/>
            <w:tcBorders>
              <w:top w:val="single" w:sz="4" w:space="0" w:color="auto"/>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lastRenderedPageBreak/>
              <w:t>1.</w:t>
            </w:r>
          </w:p>
        </w:tc>
        <w:tc>
          <w:tcPr>
            <w:tcW w:w="6571" w:type="dxa"/>
            <w:gridSpan w:val="2"/>
            <w:tcBorders>
              <w:top w:val="single" w:sz="4" w:space="0" w:color="auto"/>
              <w:left w:val="single" w:sz="4" w:space="0" w:color="000000"/>
              <w:bottom w:val="single" w:sz="4" w:space="0" w:color="000000"/>
              <w:right w:val="single" w:sz="4" w:space="0" w:color="000000"/>
            </w:tcBorders>
            <w:hideMark/>
          </w:tcPr>
          <w:p w:rsidR="00E0798D" w:rsidRDefault="00E0798D" w:rsidP="00E0798D">
            <w:pPr>
              <w:rPr>
                <w:sz w:val="24"/>
                <w:lang w:val="sr-Cyrl-CS"/>
              </w:rPr>
            </w:pPr>
            <w:r>
              <w:rPr>
                <w:sz w:val="24"/>
                <w:lang w:val="sr-Cyrl-CS"/>
              </w:rPr>
              <w:t xml:space="preserve">ПП клапне са побудом сектора (пет сектора) са израдом извештаја- </w:t>
            </w:r>
            <w:r>
              <w:rPr>
                <w:b/>
                <w:i/>
                <w:sz w:val="24"/>
                <w:lang w:val="sr-Cyrl-CS"/>
              </w:rPr>
              <w:t xml:space="preserve">двомесечни преглед и испитивање функционалности- </w:t>
            </w:r>
            <w:r>
              <w:rPr>
                <w:b/>
                <w:i/>
              </w:rPr>
              <w:t>(6 пута годишње) све клапне су моторизоване укупно 37 ПП клапни</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000000"/>
              <w:right w:val="single" w:sz="4" w:space="0" w:color="000000"/>
            </w:tcBorders>
            <w:vAlign w:val="center"/>
            <w:hideMark/>
          </w:tcPr>
          <w:p w:rsidR="00E0798D" w:rsidRPr="000F0CF9" w:rsidRDefault="00E0798D" w:rsidP="00E0798D">
            <w:pPr>
              <w:rPr>
                <w:lang w:val="sr-Cyrl-RS"/>
              </w:rPr>
            </w:pPr>
            <w:r>
              <w:t>6</w:t>
            </w:r>
          </w:p>
        </w:tc>
      </w:tr>
      <w:tr w:rsidR="00E0798D" w:rsidTr="00E0798D">
        <w:tc>
          <w:tcPr>
            <w:tcW w:w="801"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2. </w:t>
            </w:r>
          </w:p>
        </w:tc>
        <w:tc>
          <w:tcPr>
            <w:tcW w:w="6571" w:type="dxa"/>
            <w:gridSpan w:val="2"/>
            <w:tcBorders>
              <w:top w:val="single" w:sz="4" w:space="0" w:color="000000"/>
              <w:left w:val="single" w:sz="4" w:space="0" w:color="000000"/>
              <w:bottom w:val="single" w:sz="4" w:space="0" w:color="000000"/>
              <w:right w:val="single" w:sz="4" w:space="0" w:color="000000"/>
            </w:tcBorders>
            <w:hideMark/>
          </w:tcPr>
          <w:p w:rsidR="00E0798D" w:rsidRDefault="00E0798D" w:rsidP="00E0798D">
            <w:pPr>
              <w:rPr>
                <w:sz w:val="24"/>
                <w:lang w:val="sr-Cyrl-CS"/>
              </w:rPr>
            </w:pPr>
            <w:r>
              <w:rPr>
                <w:sz w:val="24"/>
                <w:lang w:val="sr-Cyrl-CS"/>
              </w:rPr>
              <w:t xml:space="preserve">Вентилатори са побудом сектора (пет сектора) са израдом извештаја- </w:t>
            </w:r>
            <w:r>
              <w:rPr>
                <w:b/>
                <w:i/>
                <w:sz w:val="24"/>
                <w:lang w:val="sr-Cyrl-CS"/>
              </w:rPr>
              <w:t xml:space="preserve">двомесечни преглед и испитивање функционалности- </w:t>
            </w:r>
            <w:r>
              <w:rPr>
                <w:b/>
                <w:i/>
              </w:rPr>
              <w:t>(6 пута годишње) – 5 система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0F0CF9" w:rsidRDefault="00E0798D" w:rsidP="00E0798D">
            <w:pPr>
              <w:rPr>
                <w:lang w:val="sr-Cyrl-RS"/>
              </w:rPr>
            </w:pPr>
            <w:r>
              <w:t>6</w:t>
            </w:r>
          </w:p>
        </w:tc>
      </w:tr>
      <w:tr w:rsidR="00E0798D" w:rsidTr="00E0798D">
        <w:tc>
          <w:tcPr>
            <w:tcW w:w="801"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3. </w:t>
            </w:r>
          </w:p>
        </w:tc>
        <w:tc>
          <w:tcPr>
            <w:tcW w:w="6571" w:type="dxa"/>
            <w:gridSpan w:val="2"/>
            <w:tcBorders>
              <w:top w:val="single" w:sz="4" w:space="0" w:color="000000"/>
              <w:left w:val="single" w:sz="4" w:space="0" w:color="000000"/>
              <w:bottom w:val="single" w:sz="4" w:space="0" w:color="000000"/>
              <w:right w:val="single" w:sz="4" w:space="0" w:color="000000"/>
            </w:tcBorders>
            <w:hideMark/>
          </w:tcPr>
          <w:p w:rsidR="00E0798D" w:rsidRDefault="00E0798D" w:rsidP="00E0798D">
            <w:pPr>
              <w:rPr>
                <w:sz w:val="24"/>
                <w:lang w:val="sr-Cyrl-CS"/>
              </w:rPr>
            </w:pPr>
            <w:r>
              <w:rPr>
                <w:sz w:val="24"/>
                <w:lang w:val="sr-Cyrl-CS"/>
              </w:rPr>
              <w:t xml:space="preserve">Прозори за одимљавање на великој сцени  са израдом извештаја- </w:t>
            </w:r>
            <w:r>
              <w:rPr>
                <w:b/>
                <w:i/>
                <w:sz w:val="24"/>
                <w:lang w:val="sr-Cyrl-CS"/>
              </w:rPr>
              <w:t xml:space="preserve">двомесечни преглед и испитивање функционалности- </w:t>
            </w:r>
            <w:r>
              <w:rPr>
                <w:b/>
                <w:i/>
              </w:rPr>
              <w:t xml:space="preserve">(6 пута годишње)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0F0CF9" w:rsidRDefault="00E0798D" w:rsidP="00E0798D">
            <w:pPr>
              <w:rPr>
                <w:lang w:val="sr-Cyrl-RS"/>
              </w:rPr>
            </w:pPr>
            <w:r>
              <w:t>6</w:t>
            </w:r>
          </w:p>
        </w:tc>
      </w:tr>
      <w:tr w:rsidR="00E0798D" w:rsidTr="00E0798D">
        <w:tc>
          <w:tcPr>
            <w:tcW w:w="801"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t>4</w:t>
            </w:r>
            <w:r>
              <w:rPr>
                <w:lang w:val="sr-Cyrl-CS"/>
              </w:rPr>
              <w:t>.</w:t>
            </w:r>
          </w:p>
        </w:tc>
        <w:tc>
          <w:tcPr>
            <w:tcW w:w="6571" w:type="dxa"/>
            <w:gridSpan w:val="2"/>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Редован </w:t>
            </w:r>
            <w:r>
              <w:rPr>
                <w:b/>
                <w:i/>
                <w:lang w:val="sr-Cyrl-CS"/>
              </w:rPr>
              <w:t>двомесечни преглед</w:t>
            </w:r>
            <w:r>
              <w:rPr>
                <w:lang w:val="sr-Cyrl-CS"/>
              </w:rPr>
              <w:t xml:space="preserve"> против пожарних врата  </w:t>
            </w:r>
            <w:r>
              <w:rPr>
                <w:u w:val="single"/>
                <w:lang w:val="sr-Cyrl-CS"/>
              </w:rPr>
              <w:t>магацин декора</w:t>
            </w:r>
            <w:r>
              <w:rPr>
                <w:lang w:val="sr-Cyrl-CS"/>
              </w:rPr>
              <w:t xml:space="preserve"> </w:t>
            </w:r>
            <w:r>
              <w:t xml:space="preserve">која имају извршну функцију са ПП централе </w:t>
            </w:r>
            <w:r>
              <w:rPr>
                <w:lang w:val="sr-Cyrl-CS"/>
              </w:rPr>
              <w:t>са издавањем  извештаја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106F69" w:rsidRDefault="00E0798D" w:rsidP="00E0798D">
            <w:pPr>
              <w:rPr>
                <w:lang w:val="sr-Latn-CS"/>
              </w:rPr>
            </w:pPr>
            <w:r>
              <w:t>6</w:t>
            </w:r>
          </w:p>
        </w:tc>
      </w:tr>
      <w:tr w:rsidR="00E0798D" w:rsidTr="00E0798D">
        <w:tc>
          <w:tcPr>
            <w:tcW w:w="801"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5. </w:t>
            </w:r>
          </w:p>
        </w:tc>
        <w:tc>
          <w:tcPr>
            <w:tcW w:w="6571" w:type="dxa"/>
            <w:gridSpan w:val="2"/>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Редован </w:t>
            </w:r>
            <w:r>
              <w:rPr>
                <w:b/>
                <w:i/>
                <w:lang w:val="sr-Cyrl-CS"/>
              </w:rPr>
              <w:t>двомесечни преглед</w:t>
            </w:r>
            <w:r>
              <w:rPr>
                <w:lang w:val="sr-Cyrl-CS"/>
              </w:rPr>
              <w:t xml:space="preserve"> против пожарних врата </w:t>
            </w:r>
            <w:r>
              <w:rPr>
                <w:u w:val="single"/>
                <w:lang w:val="sr-Cyrl-CS"/>
              </w:rPr>
              <w:t>(доњи фоаје – мала сцена )</w:t>
            </w:r>
            <w:r>
              <w:t xml:space="preserve">која имају извршну функцију са ПП централе </w:t>
            </w:r>
            <w:r>
              <w:rPr>
                <w:lang w:val="sr-Cyrl-CS"/>
              </w:rPr>
              <w:t>са издавањем извештаја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106F69" w:rsidRDefault="00E0798D" w:rsidP="00E0798D">
            <w:pPr>
              <w:rPr>
                <w:lang w:val="sr-Latn-CS"/>
              </w:rPr>
            </w:pPr>
            <w:r>
              <w:rPr>
                <w:lang w:val="sr-Cyrl-CS"/>
              </w:rPr>
              <w:t>6</w:t>
            </w:r>
          </w:p>
        </w:tc>
      </w:tr>
      <w:tr w:rsidR="00E0798D" w:rsidTr="00E0798D">
        <w:tc>
          <w:tcPr>
            <w:tcW w:w="801"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6.</w:t>
            </w:r>
          </w:p>
        </w:tc>
        <w:tc>
          <w:tcPr>
            <w:tcW w:w="6571" w:type="dxa"/>
            <w:gridSpan w:val="2"/>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Редован </w:t>
            </w:r>
            <w:r>
              <w:rPr>
                <w:b/>
                <w:i/>
                <w:lang w:val="sr-Cyrl-CS"/>
              </w:rPr>
              <w:t>двомесечни преглед</w:t>
            </w:r>
            <w:r>
              <w:rPr>
                <w:lang w:val="sr-Cyrl-CS"/>
              </w:rPr>
              <w:t xml:space="preserve"> против пожарних врата са издавањем извештаја </w:t>
            </w:r>
            <w:r>
              <w:rPr>
                <w:b/>
                <w:i/>
                <w:lang w:val="sr-Cyrl-CS"/>
              </w:rPr>
              <w:t>укупно 25 ПП врата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410121" w:rsidRDefault="00E0798D" w:rsidP="00E0798D">
            <w:pPr>
              <w:rPr>
                <w:lang w:val="sr-Cyrl-RS"/>
              </w:rPr>
            </w:pPr>
            <w:r>
              <w:rPr>
                <w:lang w:val="sr-Cyrl-CS"/>
              </w:rPr>
              <w:t>6</w:t>
            </w:r>
          </w:p>
        </w:tc>
      </w:tr>
      <w:tr w:rsidR="00E0798D" w:rsidTr="00E0798D">
        <w:tc>
          <w:tcPr>
            <w:tcW w:w="10631" w:type="dxa"/>
            <w:gridSpan w:val="6"/>
            <w:tcBorders>
              <w:top w:val="nil"/>
              <w:left w:val="single" w:sz="4" w:space="0" w:color="000000"/>
              <w:bottom w:val="single" w:sz="4" w:space="0" w:color="000000"/>
              <w:right w:val="single" w:sz="4" w:space="0" w:color="000000"/>
            </w:tcBorders>
            <w:shd w:val="clear" w:color="auto" w:fill="C6D9F1"/>
          </w:tcPr>
          <w:p w:rsidR="00E0798D" w:rsidRDefault="00E0798D" w:rsidP="00E0798D">
            <w:pPr>
              <w:jc w:val="center"/>
              <w:rPr>
                <w:b/>
                <w:sz w:val="24"/>
                <w:lang w:val="sr-Cyrl-CS"/>
              </w:rPr>
            </w:pPr>
            <w:r>
              <w:rPr>
                <w:b/>
                <w:sz w:val="24"/>
                <w:lang w:val="sr-Cyrl-RS"/>
              </w:rPr>
              <w:t>3</w:t>
            </w:r>
            <w:r>
              <w:rPr>
                <w:b/>
                <w:sz w:val="24"/>
              </w:rPr>
              <w:t xml:space="preserve">) </w:t>
            </w:r>
            <w:r>
              <w:rPr>
                <w:b/>
                <w:sz w:val="24"/>
                <w:lang w:val="sr-Cyrl-CS"/>
              </w:rPr>
              <w:t>ПАНИЧНА РАСВЕТА СА АУТОНОМНИМ НАПАЈАЊЕМ</w:t>
            </w:r>
          </w:p>
          <w:p w:rsidR="00E0798D" w:rsidRDefault="00E0798D" w:rsidP="00E0798D">
            <w:pPr>
              <w:jc w:val="center"/>
              <w:rPr>
                <w:sz w:val="24"/>
                <w:lang w:val="sr-Cyrl-CS"/>
              </w:rPr>
            </w:pPr>
          </w:p>
        </w:tc>
      </w:tr>
      <w:tr w:rsidR="00E0798D" w:rsidTr="00E0798D">
        <w:tc>
          <w:tcPr>
            <w:tcW w:w="801" w:type="dxa"/>
            <w:tcBorders>
              <w:top w:val="single" w:sz="4" w:space="0" w:color="000000"/>
              <w:left w:val="single" w:sz="4" w:space="0" w:color="000000"/>
              <w:bottom w:val="single" w:sz="4" w:space="0" w:color="000000"/>
              <w:right w:val="single" w:sz="4" w:space="0" w:color="auto"/>
            </w:tcBorders>
            <w:hideMark/>
          </w:tcPr>
          <w:p w:rsidR="00E0798D" w:rsidRDefault="00E0798D" w:rsidP="00E0798D">
            <w:r>
              <w:t>1</w:t>
            </w:r>
            <w:r>
              <w:rPr>
                <w:lang w:val="sr-Cyrl-CS"/>
              </w:rPr>
              <w:t>.</w:t>
            </w:r>
          </w:p>
        </w:tc>
        <w:tc>
          <w:tcPr>
            <w:tcW w:w="6571" w:type="dxa"/>
            <w:gridSpan w:val="2"/>
            <w:tcBorders>
              <w:top w:val="single" w:sz="4" w:space="0" w:color="000000"/>
              <w:left w:val="single" w:sz="4" w:space="0" w:color="auto"/>
              <w:bottom w:val="single" w:sz="4" w:space="0" w:color="000000"/>
              <w:right w:val="single" w:sz="4" w:space="0" w:color="000000"/>
            </w:tcBorders>
            <w:hideMark/>
          </w:tcPr>
          <w:p w:rsidR="00E0798D" w:rsidRDefault="00E0798D" w:rsidP="00E0798D">
            <w:pPr>
              <w:rPr>
                <w:lang w:val="sr-Cyrl-CS"/>
              </w:rPr>
            </w:pPr>
            <w:r>
              <w:rPr>
                <w:lang w:val="sr-Cyrl-CS"/>
              </w:rPr>
              <w:t xml:space="preserve">Редован </w:t>
            </w:r>
            <w:r>
              <w:rPr>
                <w:b/>
                <w:i/>
                <w:lang w:val="sr-Cyrl-CS"/>
              </w:rPr>
              <w:t>двомесечни преглед</w:t>
            </w:r>
            <w:r>
              <w:rPr>
                <w:lang w:val="sr-Cyrl-CS"/>
              </w:rPr>
              <w:t xml:space="preserve"> са вођењем посебних евиденција </w:t>
            </w:r>
            <w:r>
              <w:rPr>
                <w:b/>
                <w:lang w:val="sr-Cyrl-CS"/>
              </w:rPr>
              <w:t>аутономних паничних светиљки</w:t>
            </w:r>
            <w:r>
              <w:rPr>
                <w:lang w:val="sr-Cyrl-CS"/>
              </w:rPr>
              <w:t xml:space="preserve"> у складу са чл. 18 Закона о заштити од пожара укупно </w:t>
            </w:r>
            <w:r>
              <w:rPr>
                <w:b/>
                <w:i/>
                <w:lang w:val="sr-Cyrl-CS"/>
              </w:rPr>
              <w:t xml:space="preserve"> 57 светиљки</w:t>
            </w:r>
          </w:p>
        </w:tc>
        <w:tc>
          <w:tcPr>
            <w:tcW w:w="1559"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E0798D" w:rsidRPr="00106F69" w:rsidRDefault="00E0798D" w:rsidP="00E0798D">
            <w:pPr>
              <w:rPr>
                <w:lang w:val="sr-Latn-CS"/>
              </w:rPr>
            </w:pPr>
            <w:r>
              <w:rPr>
                <w:lang w:val="sr-Cyrl-CS"/>
              </w:rPr>
              <w:t>6</w:t>
            </w:r>
          </w:p>
        </w:tc>
      </w:tr>
      <w:tr w:rsidR="00E0798D" w:rsidTr="00E0798D">
        <w:trPr>
          <w:trHeight w:val="306"/>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8DB3E2"/>
            <w:hideMark/>
          </w:tcPr>
          <w:p w:rsidR="00E0798D" w:rsidRDefault="00E0798D" w:rsidP="00E0798D">
            <w:pPr>
              <w:jc w:val="center"/>
              <w:rPr>
                <w:b/>
                <w:sz w:val="24"/>
              </w:rPr>
            </w:pPr>
            <w:r>
              <w:rPr>
                <w:b/>
                <w:sz w:val="24"/>
                <w:lang w:val="sr-Cyrl-RS"/>
              </w:rPr>
              <w:t>4</w:t>
            </w:r>
            <w:r>
              <w:rPr>
                <w:b/>
                <w:sz w:val="24"/>
              </w:rPr>
              <w:t xml:space="preserve">) </w:t>
            </w:r>
            <w:r>
              <w:rPr>
                <w:b/>
                <w:sz w:val="24"/>
                <w:lang w:val="sr-Cyrl-CS"/>
              </w:rPr>
              <w:t>ПП ХИДРОПОДСТАНИЦА</w:t>
            </w:r>
          </w:p>
        </w:tc>
      </w:tr>
      <w:tr w:rsidR="00E0798D" w:rsidTr="00E0798D">
        <w:tc>
          <w:tcPr>
            <w:tcW w:w="801" w:type="dxa"/>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1. </w:t>
            </w:r>
          </w:p>
        </w:tc>
        <w:tc>
          <w:tcPr>
            <w:tcW w:w="6571" w:type="dxa"/>
            <w:gridSpan w:val="2"/>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 xml:space="preserve">Редован </w:t>
            </w:r>
            <w:r>
              <w:rPr>
                <w:b/>
                <w:i/>
                <w:lang w:val="sr-Cyrl-CS"/>
              </w:rPr>
              <w:t>двомесечни преглед</w:t>
            </w:r>
            <w:r>
              <w:rPr>
                <w:lang w:val="sr-Cyrl-CS"/>
              </w:rPr>
              <w:t xml:space="preserve"> са са вођењем евиденције о раду ПП хидроподстанице у складу са позитивним прописима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000000"/>
              <w:left w:val="single" w:sz="4" w:space="0" w:color="000000"/>
              <w:bottom w:val="single" w:sz="4" w:space="0" w:color="000000"/>
              <w:right w:val="single" w:sz="4" w:space="0" w:color="000000"/>
            </w:tcBorders>
            <w:vAlign w:val="center"/>
            <w:hideMark/>
          </w:tcPr>
          <w:p w:rsidR="00E0798D" w:rsidRPr="00106F69" w:rsidRDefault="00E0798D" w:rsidP="00E0798D">
            <w:pPr>
              <w:rPr>
                <w:lang w:val="sr-Latn-CS"/>
              </w:rPr>
            </w:pPr>
            <w:r>
              <w:t>6</w:t>
            </w:r>
          </w:p>
        </w:tc>
      </w:tr>
      <w:tr w:rsidR="00E0798D" w:rsidTr="00E0798D">
        <w:trPr>
          <w:trHeight w:val="306"/>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8DB3E2"/>
            <w:hideMark/>
          </w:tcPr>
          <w:p w:rsidR="00E0798D" w:rsidRDefault="00E0798D" w:rsidP="00E0798D">
            <w:pPr>
              <w:jc w:val="center"/>
              <w:rPr>
                <w:b/>
                <w:sz w:val="24"/>
              </w:rPr>
            </w:pPr>
            <w:r>
              <w:rPr>
                <w:b/>
                <w:sz w:val="24"/>
                <w:lang w:val="sr-Cyrl-RS"/>
              </w:rPr>
              <w:t>5</w:t>
            </w:r>
            <w:r>
              <w:rPr>
                <w:b/>
                <w:sz w:val="24"/>
              </w:rPr>
              <w:t xml:space="preserve">) ПРОВЕРА ИСПРАВНОСТИ МОБИЛНЕ ОПРЕМЕ ЗА ГАШЕЊЕ ПОЧЕТНИХ ПОЖАРА(СЕРВИС СВИХ ВРСТА РУЧНИХ И ПРЕВОЗНИХ АПАРАТА ЗА ПОЧЕТНО ГАШЕЊЕ ПОЖАРА) </w:t>
            </w:r>
          </w:p>
        </w:tc>
      </w:tr>
      <w:tr w:rsidR="00E0798D" w:rsidTr="00E0798D">
        <w:trPr>
          <w:trHeight w:val="360"/>
        </w:trPr>
        <w:tc>
          <w:tcPr>
            <w:tcW w:w="801" w:type="dxa"/>
            <w:tcBorders>
              <w:top w:val="single" w:sz="4" w:space="0" w:color="000000"/>
              <w:left w:val="single" w:sz="4" w:space="0" w:color="000000"/>
              <w:bottom w:val="single" w:sz="4" w:space="0" w:color="auto"/>
              <w:right w:val="single" w:sz="4" w:space="0" w:color="000000"/>
            </w:tcBorders>
            <w:vAlign w:val="center"/>
          </w:tcPr>
          <w:p w:rsidR="00E0798D" w:rsidRDefault="00E0798D" w:rsidP="00E0798D">
            <w:pPr>
              <w:jc w:val="center"/>
              <w:rPr>
                <w:b/>
                <w:sz w:val="24"/>
                <w:lang w:val="sr-Cyrl-CS"/>
              </w:rPr>
            </w:pPr>
          </w:p>
        </w:tc>
        <w:tc>
          <w:tcPr>
            <w:tcW w:w="9830" w:type="dxa"/>
            <w:gridSpan w:val="5"/>
            <w:tcBorders>
              <w:top w:val="single" w:sz="4" w:space="0" w:color="000000"/>
              <w:left w:val="single" w:sz="4" w:space="0" w:color="000000"/>
              <w:bottom w:val="single" w:sz="4" w:space="0" w:color="auto"/>
              <w:right w:val="single" w:sz="4" w:space="0" w:color="000000"/>
            </w:tcBorders>
            <w:hideMark/>
          </w:tcPr>
          <w:p w:rsidR="00E0798D" w:rsidRDefault="00E0798D" w:rsidP="00E0798D">
            <w:pPr>
              <w:rPr>
                <w:b/>
                <w:i/>
                <w:lang w:val="sr-Cyrl-CS"/>
              </w:rPr>
            </w:pPr>
            <w:r>
              <w:rPr>
                <w:lang w:val="sr-Cyrl-CS"/>
              </w:rPr>
              <w:t xml:space="preserve">Провера </w:t>
            </w:r>
            <w:r>
              <w:t>исправности мобилне опреме за гашење почетних пожара (сервис свих врста ручних и превозних апарата за почетно гашење пожара</w:t>
            </w:r>
            <w:r>
              <w:rPr>
                <w:b/>
                <w:i/>
              </w:rPr>
              <w:t xml:space="preserve">) </w:t>
            </w:r>
            <w:r>
              <w:rPr>
                <w:b/>
                <w:i/>
                <w:lang w:val="sr-Cyrl-CS"/>
              </w:rPr>
              <w:t xml:space="preserve">шестомесечно. </w:t>
            </w:r>
          </w:p>
          <w:p w:rsidR="00E0798D" w:rsidRDefault="00E0798D" w:rsidP="00E0798D">
            <w:pPr>
              <w:rPr>
                <w:lang w:val="sr-Cyrl-CS"/>
              </w:rPr>
            </w:pPr>
            <w:r>
              <w:rPr>
                <w:lang w:val="sr-Cyrl-CS"/>
              </w:rPr>
              <w:t>Провера обухвата следећу опрему</w:t>
            </w:r>
            <w:r>
              <w:t xml:space="preserve"> (укупно 85 комада)</w:t>
            </w:r>
            <w:r>
              <w:rPr>
                <w:lang w:val="sr-Cyrl-CS"/>
              </w:rPr>
              <w:t>:</w:t>
            </w:r>
          </w:p>
        </w:tc>
      </w:tr>
      <w:tr w:rsidR="00E0798D" w:rsidTr="00E0798D">
        <w:trPr>
          <w:trHeight w:val="187"/>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1.</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S-6 –Pastor- 5 kom</w:t>
            </w:r>
            <w:r>
              <w:rPr>
                <w:b/>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47"/>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2.</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S-6 Vatrosprem- 31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02"/>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3.</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S-9- Pastor- 7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85"/>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4.</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S-9 Vatrosprem-17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25"/>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5.</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 xml:space="preserve">S-50- Vatrosprem- 3 kom. </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85"/>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6.</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CO2-5 11kom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17"/>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7.</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CO2-10-Vatrosprem-4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270"/>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8.</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HL-6 Vatrosprem-4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375"/>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9.</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HLA9-Vatrosprem-2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C23BF" w:rsidRDefault="00E0798D" w:rsidP="00E0798D">
            <w:pPr>
              <w:rPr>
                <w:sz w:val="24"/>
                <w:lang w:val="sr-Cyrl-RS"/>
              </w:rPr>
            </w:pPr>
            <w:r>
              <w:rPr>
                <w:lang w:val="sr-Cyrl-CS"/>
              </w:rPr>
              <w:t>2</w:t>
            </w:r>
          </w:p>
        </w:tc>
      </w:tr>
      <w:tr w:rsidR="00E0798D" w:rsidTr="00E0798D">
        <w:trPr>
          <w:trHeight w:val="405"/>
        </w:trPr>
        <w:tc>
          <w:tcPr>
            <w:tcW w:w="80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b/>
                <w:sz w:val="24"/>
              </w:rPr>
            </w:pPr>
            <w:r>
              <w:rPr>
                <w:b/>
                <w:sz w:val="24"/>
              </w:rPr>
              <w:t>10.</w:t>
            </w:r>
          </w:p>
        </w:tc>
        <w:tc>
          <w:tcPr>
            <w:tcW w:w="6571"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0798D" w:rsidRDefault="00E0798D" w:rsidP="00E0798D">
            <w:r>
              <w:t xml:space="preserve"> HLA12-Vatrosprem 1 kom</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Default="00E0798D" w:rsidP="00E0798D">
            <w:pPr>
              <w:jc w:val="center"/>
              <w:rPr>
                <w:lang w:val="sr-Cyrl-CS"/>
              </w:rPr>
            </w:pPr>
            <w:r>
              <w:rPr>
                <w:lang w:val="sr-Cyrl-CS"/>
              </w:rPr>
              <w:t>Компл.</w:t>
            </w:r>
          </w:p>
        </w:tc>
        <w:tc>
          <w:tcPr>
            <w:tcW w:w="170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E0798D" w:rsidRPr="00106F69" w:rsidRDefault="00E0798D" w:rsidP="00E0798D">
            <w:pPr>
              <w:rPr>
                <w:sz w:val="24"/>
                <w:lang w:val="sr-Latn-CS"/>
              </w:rPr>
            </w:pPr>
            <w:r>
              <w:rPr>
                <w:lang w:val="sr-Cyrl-CS"/>
              </w:rPr>
              <w:t>2</w:t>
            </w:r>
          </w:p>
        </w:tc>
      </w:tr>
      <w:tr w:rsidR="00E0798D" w:rsidTr="00E0798D">
        <w:trPr>
          <w:trHeight w:val="306"/>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8DB3E2"/>
            <w:hideMark/>
          </w:tcPr>
          <w:p w:rsidR="00E0798D" w:rsidRDefault="00E0798D" w:rsidP="00E0798D">
            <w:pPr>
              <w:jc w:val="center"/>
              <w:rPr>
                <w:b/>
                <w:sz w:val="24"/>
              </w:rPr>
            </w:pPr>
            <w:r>
              <w:rPr>
                <w:b/>
                <w:sz w:val="24"/>
                <w:lang w:val="sr-Cyrl-RS"/>
              </w:rPr>
              <w:t>6</w:t>
            </w:r>
            <w:r>
              <w:rPr>
                <w:b/>
                <w:sz w:val="24"/>
              </w:rPr>
              <w:t>) ПРОВЕРА ИСПРАВНОСТИ ХИДРАНТСКЕ МРЕЖЕ И ХИДРАНТСКИХ ЦРЕВА</w:t>
            </w:r>
          </w:p>
        </w:tc>
      </w:tr>
      <w:tr w:rsidR="00E0798D" w:rsidTr="00E0798D">
        <w:trPr>
          <w:trHeight w:val="1056"/>
        </w:trPr>
        <w:tc>
          <w:tcPr>
            <w:tcW w:w="801" w:type="dxa"/>
            <w:tcBorders>
              <w:top w:val="single" w:sz="4" w:space="0" w:color="000000"/>
              <w:left w:val="single" w:sz="4" w:space="0" w:color="000000"/>
              <w:bottom w:val="single" w:sz="4" w:space="0" w:color="000000"/>
              <w:right w:val="single" w:sz="4" w:space="0" w:color="000000"/>
            </w:tcBorders>
            <w:vAlign w:val="center"/>
          </w:tcPr>
          <w:p w:rsidR="00E0798D" w:rsidRDefault="00E0798D" w:rsidP="00E0798D">
            <w:pPr>
              <w:jc w:val="center"/>
              <w:rPr>
                <w:b/>
                <w:sz w:val="24"/>
              </w:rPr>
            </w:pPr>
          </w:p>
        </w:tc>
        <w:tc>
          <w:tcPr>
            <w:tcW w:w="9830" w:type="dxa"/>
            <w:gridSpan w:val="5"/>
            <w:tcBorders>
              <w:top w:val="single" w:sz="4" w:space="0" w:color="000000"/>
              <w:left w:val="single" w:sz="4" w:space="0" w:color="000000"/>
              <w:bottom w:val="single" w:sz="4" w:space="0" w:color="000000"/>
              <w:right w:val="single" w:sz="4" w:space="0" w:color="000000"/>
            </w:tcBorders>
            <w:hideMark/>
          </w:tcPr>
          <w:p w:rsidR="00E0798D" w:rsidRDefault="00E0798D" w:rsidP="00E0798D">
            <w:pPr>
              <w:rPr>
                <w:lang w:val="sr-Cyrl-CS"/>
              </w:rPr>
            </w:pPr>
            <w:r>
              <w:rPr>
                <w:lang w:val="sr-Cyrl-CS"/>
              </w:rPr>
              <w:t>Мерење притиска и проточног капацитета воде у хидрантској мрежи (спољашњој и унутрашњој) са контролом опреме чл. 38 Правилника о техничким нормативима за хидрантску мрежу за гашење пожара (Сл.лист СФРЈ 30/91) и чл.40 Правилника о техничким нормативима за хидрантску мрежу за гашење пожара (Сл.лист СФРЈ 30/91)</w:t>
            </w:r>
          </w:p>
        </w:tc>
      </w:tr>
      <w:tr w:rsidR="00E0798D" w:rsidTr="00E0798D">
        <w:trPr>
          <w:trHeight w:val="435"/>
        </w:trPr>
        <w:tc>
          <w:tcPr>
            <w:tcW w:w="801" w:type="dxa"/>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b/>
                <w:sz w:val="24"/>
              </w:rPr>
            </w:pPr>
            <w:r>
              <w:rPr>
                <w:b/>
                <w:sz w:val="24"/>
              </w:rPr>
              <w:t>1.</w:t>
            </w: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pPr>
              <w:rPr>
                <w:lang w:val="sr-Cyrl-CS"/>
              </w:rPr>
            </w:pPr>
            <w:r>
              <w:rPr>
                <w:b/>
                <w:i/>
                <w:lang w:val="sr-Cyrl-CS"/>
              </w:rPr>
              <w:t xml:space="preserve">Шестомесечно </w:t>
            </w:r>
            <w:r>
              <w:rPr>
                <w:lang w:val="sr-Cyrl-CS"/>
              </w:rPr>
              <w:t xml:space="preserve"> зидни хидранти унутрашњи -</w:t>
            </w:r>
            <w:r>
              <w:rPr>
                <w:lang w:val="sr-Cyrl-RS"/>
              </w:rPr>
              <w:t xml:space="preserve"> укупно </w:t>
            </w:r>
            <w:r w:rsidRPr="001B7827">
              <w:rPr>
                <w:b/>
                <w:i/>
                <w:lang w:val="sr-Latn-RS"/>
              </w:rPr>
              <w:t xml:space="preserve">25 </w:t>
            </w:r>
            <w:r w:rsidRPr="001B7827">
              <w:rPr>
                <w:b/>
                <w:i/>
                <w:lang w:val="sr-Cyrl-RS"/>
              </w:rPr>
              <w:t>унутрашњих хидраната</w:t>
            </w:r>
          </w:p>
        </w:tc>
        <w:tc>
          <w:tcPr>
            <w:tcW w:w="1985" w:type="dxa"/>
            <w:gridSpan w:val="3"/>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416"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E0798D" w:rsidRPr="007C0D76" w:rsidRDefault="00E0798D" w:rsidP="00E0798D">
            <w:pPr>
              <w:rPr>
                <w:lang w:val="sr-Latn-CS"/>
              </w:rPr>
            </w:pPr>
            <w:r w:rsidRPr="007C0D76">
              <w:rPr>
                <w:lang w:val="sr-Cyrl-CS"/>
              </w:rPr>
              <w:t>2</w:t>
            </w:r>
          </w:p>
        </w:tc>
      </w:tr>
      <w:tr w:rsidR="00E0798D" w:rsidTr="00E0798D">
        <w:trPr>
          <w:trHeight w:val="720"/>
        </w:trPr>
        <w:tc>
          <w:tcPr>
            <w:tcW w:w="801" w:type="dxa"/>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b/>
                <w:sz w:val="24"/>
              </w:rPr>
            </w:pPr>
            <w:r>
              <w:rPr>
                <w:b/>
                <w:sz w:val="24"/>
              </w:rPr>
              <w:t>2.</w:t>
            </w:r>
          </w:p>
        </w:tc>
        <w:tc>
          <w:tcPr>
            <w:tcW w:w="6429" w:type="dxa"/>
            <w:tcBorders>
              <w:top w:val="single" w:sz="4" w:space="0" w:color="auto"/>
              <w:left w:val="single" w:sz="4" w:space="0" w:color="000000"/>
              <w:bottom w:val="single" w:sz="4" w:space="0" w:color="auto"/>
              <w:right w:val="single" w:sz="4" w:space="0" w:color="000000"/>
            </w:tcBorders>
            <w:hideMark/>
          </w:tcPr>
          <w:p w:rsidR="00E0798D" w:rsidRDefault="00E0798D" w:rsidP="00E0798D">
            <w:pPr>
              <w:rPr>
                <w:lang w:val="sr-Cyrl-CS"/>
              </w:rPr>
            </w:pPr>
            <w:r>
              <w:rPr>
                <w:b/>
                <w:i/>
                <w:lang w:val="sr-Cyrl-CS"/>
              </w:rPr>
              <w:t xml:space="preserve">Шестомесечно </w:t>
            </w:r>
            <w:r>
              <w:rPr>
                <w:lang w:val="sr-Cyrl-CS"/>
              </w:rPr>
              <w:t xml:space="preserve"> спољашњи хидрант </w:t>
            </w:r>
            <w:r>
              <w:rPr>
                <w:u w:val="single"/>
                <w:lang w:val="sr-Cyrl-CS"/>
              </w:rPr>
              <w:t>надземни</w:t>
            </w:r>
            <w:r>
              <w:rPr>
                <w:lang w:val="sr-Cyrl-CS"/>
              </w:rPr>
              <w:t xml:space="preserve">- 1 ком </w:t>
            </w:r>
          </w:p>
        </w:tc>
        <w:tc>
          <w:tcPr>
            <w:tcW w:w="1985" w:type="dxa"/>
            <w:gridSpan w:val="3"/>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lang w:val="sr-Cyrl-CS"/>
              </w:rPr>
            </w:pPr>
            <w:r>
              <w:rPr>
                <w:lang w:val="sr-Cyrl-CS"/>
              </w:rPr>
              <w:t>Компл.</w:t>
            </w:r>
          </w:p>
        </w:tc>
        <w:tc>
          <w:tcPr>
            <w:tcW w:w="1416" w:type="dxa"/>
            <w:tcBorders>
              <w:top w:val="single" w:sz="4" w:space="0" w:color="auto"/>
              <w:left w:val="single" w:sz="4" w:space="0" w:color="000000"/>
              <w:bottom w:val="single" w:sz="4" w:space="0" w:color="auto"/>
              <w:right w:val="single" w:sz="4" w:space="0" w:color="000000"/>
            </w:tcBorders>
            <w:vAlign w:val="center"/>
            <w:hideMark/>
          </w:tcPr>
          <w:p w:rsidR="00E0798D" w:rsidRPr="007C0D76" w:rsidRDefault="00E0798D" w:rsidP="00E0798D">
            <w:pPr>
              <w:rPr>
                <w:lang w:val="sr-Latn-CS"/>
              </w:rPr>
            </w:pPr>
            <w:r w:rsidRPr="007C0D76">
              <w:rPr>
                <w:lang w:val="sr-Cyrl-CS"/>
              </w:rPr>
              <w:t>2</w:t>
            </w:r>
          </w:p>
        </w:tc>
      </w:tr>
      <w:tr w:rsidR="00E0798D" w:rsidTr="00E0798D">
        <w:trPr>
          <w:trHeight w:val="600"/>
        </w:trPr>
        <w:tc>
          <w:tcPr>
            <w:tcW w:w="801" w:type="dxa"/>
            <w:tcBorders>
              <w:top w:val="single" w:sz="4" w:space="0" w:color="auto"/>
              <w:left w:val="single" w:sz="4" w:space="0" w:color="000000"/>
              <w:bottom w:val="single" w:sz="4" w:space="0" w:color="000000"/>
              <w:right w:val="single" w:sz="4" w:space="0" w:color="000000"/>
            </w:tcBorders>
            <w:vAlign w:val="center"/>
            <w:hideMark/>
          </w:tcPr>
          <w:p w:rsidR="00E0798D" w:rsidRDefault="00E0798D" w:rsidP="00E0798D">
            <w:pPr>
              <w:jc w:val="center"/>
              <w:rPr>
                <w:b/>
                <w:sz w:val="24"/>
              </w:rPr>
            </w:pPr>
            <w:r>
              <w:rPr>
                <w:b/>
                <w:sz w:val="24"/>
              </w:rPr>
              <w:t>3.</w:t>
            </w:r>
          </w:p>
        </w:tc>
        <w:tc>
          <w:tcPr>
            <w:tcW w:w="6429" w:type="dxa"/>
            <w:tcBorders>
              <w:top w:val="single" w:sz="4" w:space="0" w:color="auto"/>
              <w:left w:val="single" w:sz="4" w:space="0" w:color="000000"/>
              <w:bottom w:val="single" w:sz="4" w:space="0" w:color="000000"/>
              <w:right w:val="single" w:sz="4" w:space="0" w:color="000000"/>
            </w:tcBorders>
            <w:hideMark/>
          </w:tcPr>
          <w:p w:rsidR="00E0798D" w:rsidRDefault="00E0798D" w:rsidP="00E0798D">
            <w:pPr>
              <w:rPr>
                <w:lang w:val="sr-Cyrl-CS"/>
              </w:rPr>
            </w:pPr>
            <w:r>
              <w:rPr>
                <w:b/>
                <w:i/>
                <w:lang w:val="sr-Cyrl-CS"/>
              </w:rPr>
              <w:t xml:space="preserve">Шестомесечно </w:t>
            </w:r>
            <w:r>
              <w:rPr>
                <w:lang w:val="sr-Cyrl-CS"/>
              </w:rPr>
              <w:t xml:space="preserve"> спољашњи хидрант </w:t>
            </w:r>
            <w:r>
              <w:rPr>
                <w:u w:val="single"/>
                <w:lang w:val="sr-Cyrl-CS"/>
              </w:rPr>
              <w:t>подземни</w:t>
            </w:r>
            <w:r>
              <w:rPr>
                <w:lang w:val="sr-Cyrl-CS"/>
              </w:rPr>
              <w:t>- 1 ком</w:t>
            </w:r>
          </w:p>
        </w:tc>
        <w:tc>
          <w:tcPr>
            <w:tcW w:w="1985" w:type="dxa"/>
            <w:gridSpan w:val="3"/>
            <w:tcBorders>
              <w:top w:val="single" w:sz="4" w:space="0" w:color="auto"/>
              <w:left w:val="single" w:sz="4" w:space="0" w:color="000000"/>
              <w:bottom w:val="single" w:sz="4" w:space="0" w:color="000000"/>
              <w:right w:val="single" w:sz="4" w:space="0" w:color="000000"/>
            </w:tcBorders>
            <w:vAlign w:val="center"/>
            <w:hideMark/>
          </w:tcPr>
          <w:p w:rsidR="00E0798D" w:rsidRDefault="00E0798D" w:rsidP="00E0798D">
            <w:pPr>
              <w:jc w:val="center"/>
              <w:rPr>
                <w:lang w:val="sr-Cyrl-CS"/>
              </w:rPr>
            </w:pPr>
            <w:r>
              <w:rPr>
                <w:lang w:val="sr-Cyrl-CS"/>
              </w:rPr>
              <w:t>Компл.</w:t>
            </w:r>
          </w:p>
        </w:tc>
        <w:tc>
          <w:tcPr>
            <w:tcW w:w="1416" w:type="dxa"/>
            <w:tcBorders>
              <w:top w:val="single" w:sz="4" w:space="0" w:color="auto"/>
              <w:left w:val="single" w:sz="4" w:space="0" w:color="000000"/>
              <w:bottom w:val="single" w:sz="4" w:space="0" w:color="000000"/>
              <w:right w:val="single" w:sz="4" w:space="0" w:color="000000"/>
            </w:tcBorders>
            <w:vAlign w:val="center"/>
            <w:hideMark/>
          </w:tcPr>
          <w:p w:rsidR="00E0798D" w:rsidRPr="007C0D76" w:rsidRDefault="00E0798D" w:rsidP="00E0798D">
            <w:pPr>
              <w:rPr>
                <w:lang w:val="sr-Latn-CS"/>
              </w:rPr>
            </w:pPr>
            <w:r w:rsidRPr="007C0D76">
              <w:rPr>
                <w:lang w:val="sr-Cyrl-CS"/>
              </w:rPr>
              <w:t>2</w:t>
            </w:r>
          </w:p>
        </w:tc>
      </w:tr>
      <w:tr w:rsidR="00E0798D" w:rsidTr="00E0798D">
        <w:trPr>
          <w:trHeight w:val="600"/>
        </w:trPr>
        <w:tc>
          <w:tcPr>
            <w:tcW w:w="801" w:type="dxa"/>
            <w:tcBorders>
              <w:top w:val="single" w:sz="4" w:space="0" w:color="auto"/>
              <w:left w:val="single" w:sz="4" w:space="0" w:color="000000"/>
              <w:bottom w:val="single" w:sz="4" w:space="0" w:color="auto"/>
              <w:right w:val="single" w:sz="4" w:space="0" w:color="000000"/>
            </w:tcBorders>
            <w:vAlign w:val="center"/>
            <w:hideMark/>
          </w:tcPr>
          <w:p w:rsidR="00E0798D" w:rsidRDefault="00E0798D" w:rsidP="00E0798D">
            <w:pPr>
              <w:jc w:val="center"/>
              <w:rPr>
                <w:b/>
                <w:sz w:val="24"/>
              </w:rPr>
            </w:pPr>
            <w:r>
              <w:rPr>
                <w:b/>
                <w:sz w:val="24"/>
              </w:rPr>
              <w:t>4.</w:t>
            </w:r>
          </w:p>
        </w:tc>
        <w:tc>
          <w:tcPr>
            <w:tcW w:w="6429" w:type="dxa"/>
            <w:tcBorders>
              <w:top w:val="single" w:sz="4" w:space="0" w:color="auto"/>
              <w:left w:val="single" w:sz="4" w:space="0" w:color="000000"/>
              <w:bottom w:val="single" w:sz="4" w:space="0" w:color="auto"/>
              <w:right w:val="single" w:sz="4" w:space="0" w:color="auto"/>
            </w:tcBorders>
            <w:hideMark/>
          </w:tcPr>
          <w:p w:rsidR="00E0798D" w:rsidRDefault="00E0798D" w:rsidP="00E0798D">
            <w:pPr>
              <w:rPr>
                <w:lang w:val="sr-Cyrl-CS"/>
              </w:rPr>
            </w:pPr>
            <w:r>
              <w:rPr>
                <w:lang w:val="sr-Cyrl-CS"/>
              </w:rPr>
              <w:t>Годишње испитивање непропусности ватрогасних црева на водени притисак од 7 бара са талкирањем</w:t>
            </w:r>
          </w:p>
        </w:tc>
        <w:tc>
          <w:tcPr>
            <w:tcW w:w="1985" w:type="dxa"/>
            <w:gridSpan w:val="3"/>
            <w:tcBorders>
              <w:top w:val="single" w:sz="4" w:space="0" w:color="auto"/>
              <w:left w:val="single" w:sz="4" w:space="0" w:color="auto"/>
              <w:bottom w:val="single" w:sz="4" w:space="0" w:color="auto"/>
              <w:right w:val="single" w:sz="4" w:space="0" w:color="auto"/>
            </w:tcBorders>
            <w:hideMark/>
          </w:tcPr>
          <w:p w:rsidR="00E0798D" w:rsidRDefault="00E0798D" w:rsidP="00E0798D">
            <w:pPr>
              <w:jc w:val="center"/>
              <w:rPr>
                <w:sz w:val="24"/>
                <w:lang w:val="sr-Cyrl-CS"/>
              </w:rPr>
            </w:pPr>
            <w:r>
              <w:rPr>
                <w:sz w:val="24"/>
                <w:lang w:val="sr-Cyrl-CS"/>
              </w:rPr>
              <w:t>Ком</w:t>
            </w:r>
          </w:p>
        </w:tc>
        <w:tc>
          <w:tcPr>
            <w:tcW w:w="1416" w:type="dxa"/>
            <w:tcBorders>
              <w:top w:val="single" w:sz="4" w:space="0" w:color="auto"/>
              <w:left w:val="single" w:sz="4" w:space="0" w:color="auto"/>
              <w:bottom w:val="single" w:sz="4" w:space="0" w:color="auto"/>
              <w:right w:val="single" w:sz="4" w:space="0" w:color="auto"/>
            </w:tcBorders>
            <w:hideMark/>
          </w:tcPr>
          <w:p w:rsidR="00E0798D" w:rsidRPr="007C0D76" w:rsidRDefault="00E0798D" w:rsidP="00E0798D">
            <w:pPr>
              <w:rPr>
                <w:sz w:val="24"/>
                <w:lang w:val="sr-Latn-CS"/>
              </w:rPr>
            </w:pPr>
            <w:r w:rsidRPr="007C0D76">
              <w:rPr>
                <w:lang w:val="sr-Cyrl-CS"/>
              </w:rPr>
              <w:t>30</w:t>
            </w:r>
          </w:p>
        </w:tc>
      </w:tr>
    </w:tbl>
    <w:p w:rsidR="00E0798D" w:rsidRDefault="00E0798D" w:rsidP="00E0798D">
      <w:pPr>
        <w:pStyle w:val="Standard"/>
        <w:rPr>
          <w:rFonts w:cs="Times New Roman"/>
          <w:b/>
          <w:sz w:val="20"/>
          <w:szCs w:val="20"/>
        </w:rPr>
      </w:pPr>
    </w:p>
    <w:p w:rsidR="00E0798D" w:rsidRPr="00005A34" w:rsidRDefault="00E0798D" w:rsidP="00E0798D">
      <w:pPr>
        <w:pStyle w:val="Standard"/>
        <w:rPr>
          <w:rFonts w:cs="Times New Roman"/>
          <w:b/>
          <w:i/>
          <w:sz w:val="20"/>
          <w:szCs w:val="20"/>
          <w:lang w:val="sr-Cyrl-RS"/>
        </w:rPr>
      </w:pPr>
      <w:r w:rsidRPr="00005A34">
        <w:rPr>
          <w:b/>
          <w:i/>
        </w:rPr>
        <w:t>У складу са горе наведеним системима и опремом предвиђена је замена резервних делова са оквирним количинама</w:t>
      </w:r>
    </w:p>
    <w:p w:rsidR="00E0798D" w:rsidRPr="00005A34" w:rsidRDefault="00E0798D" w:rsidP="00E0798D">
      <w:pPr>
        <w:rPr>
          <w:b/>
          <w:i/>
          <w:lang w:val="sr-Cyrl-RS" w:eastAsia="zh-CN" w:bidi="hi-IN"/>
        </w:rPr>
      </w:pPr>
    </w:p>
    <w:p w:rsidR="00E0798D" w:rsidRDefault="00E0798D" w:rsidP="00E0798D">
      <w:pPr>
        <w:pStyle w:val="Standard"/>
        <w:rPr>
          <w:rFonts w:cs="Times New Roman"/>
          <w:sz w:val="20"/>
          <w:szCs w:val="20"/>
        </w:rPr>
      </w:pPr>
    </w:p>
    <w:tbl>
      <w:tblPr>
        <w:tblW w:w="9854" w:type="dxa"/>
        <w:tblInd w:w="-390" w:type="dxa"/>
        <w:tblLayout w:type="fixed"/>
        <w:tblCellMar>
          <w:left w:w="10" w:type="dxa"/>
          <w:right w:w="10" w:type="dxa"/>
        </w:tblCellMar>
        <w:tblLook w:val="04A0" w:firstRow="1" w:lastRow="0" w:firstColumn="1" w:lastColumn="0" w:noHBand="0" w:noVBand="1"/>
      </w:tblPr>
      <w:tblGrid>
        <w:gridCol w:w="487"/>
        <w:gridCol w:w="6815"/>
        <w:gridCol w:w="993"/>
        <w:gridCol w:w="1559"/>
      </w:tblGrid>
      <w:tr w:rsidR="00E0798D" w:rsidTr="00E0798D">
        <w:trPr>
          <w:trHeight w:val="611"/>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hideMark/>
          </w:tcPr>
          <w:p w:rsidR="00E0798D" w:rsidRDefault="00E0798D" w:rsidP="00E0798D">
            <w:pPr>
              <w:pStyle w:val="Standard"/>
              <w:widowControl/>
              <w:numPr>
                <w:ilvl w:val="0"/>
                <w:numId w:val="32"/>
              </w:numPr>
              <w:jc w:val="center"/>
              <w:rPr>
                <w:rFonts w:cs="Times New Roman"/>
                <w:b/>
                <w:sz w:val="28"/>
                <w:szCs w:val="28"/>
              </w:rPr>
            </w:pPr>
            <w:r>
              <w:rPr>
                <w:rFonts w:cs="Times New Roman"/>
                <w:b/>
                <w:sz w:val="28"/>
                <w:szCs w:val="28"/>
              </w:rPr>
              <w:t xml:space="preserve"> ЗАМЕНА РЕЗЕРВНИХ ДЕЛОВА ПАРТИЈА 2</w:t>
            </w:r>
          </w:p>
          <w:p w:rsidR="00E0798D" w:rsidRDefault="00E0798D" w:rsidP="00E0798D">
            <w:pPr>
              <w:pStyle w:val="Standard"/>
              <w:widowControl/>
              <w:ind w:left="360"/>
              <w:jc w:val="center"/>
              <w:rPr>
                <w:rFonts w:cs="Times New Roman"/>
                <w:b/>
                <w:sz w:val="28"/>
                <w:szCs w:val="28"/>
              </w:rPr>
            </w:pPr>
            <w:r>
              <w:rPr>
                <w:rFonts w:cs="Times New Roman"/>
                <w:b/>
                <w:sz w:val="28"/>
                <w:szCs w:val="28"/>
              </w:rPr>
              <w:t xml:space="preserve"> </w:t>
            </w:r>
            <w:r>
              <w:rPr>
                <w:rFonts w:cs="Times New Roman"/>
                <w:b/>
              </w:rPr>
              <w:t xml:space="preserve">( у цену урачунати демонтажу старе, набавку и уградњу нове опреме, осим за ставку под бројем 7. у делу 6.-резервни делови за хидранте </w:t>
            </w:r>
            <w:r>
              <w:rPr>
                <w:rFonts w:cs="Times New Roman"/>
                <w:b/>
                <w:sz w:val="28"/>
                <w:szCs w:val="28"/>
              </w:rPr>
              <w:t>)</w:t>
            </w:r>
          </w:p>
        </w:tc>
      </w:tr>
      <w:tr w:rsidR="00E0798D" w:rsidRPr="00D51733" w:rsidTr="00E0798D">
        <w:trPr>
          <w:trHeight w:val="503"/>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hideMark/>
          </w:tcPr>
          <w:p w:rsidR="00E0798D" w:rsidRPr="00D51733" w:rsidRDefault="00E0798D" w:rsidP="00E0798D">
            <w:pPr>
              <w:pStyle w:val="Standard"/>
              <w:widowControl/>
              <w:ind w:left="360"/>
              <w:jc w:val="center"/>
              <w:rPr>
                <w:sz w:val="20"/>
                <w:szCs w:val="20"/>
              </w:rPr>
            </w:pPr>
            <w:r w:rsidRPr="00B11869">
              <w:rPr>
                <w:rFonts w:cs="Times New Roman"/>
                <w:b/>
                <w:sz w:val="20"/>
                <w:szCs w:val="20"/>
              </w:rPr>
              <w:t>1.</w:t>
            </w:r>
            <w:r w:rsidRPr="00B11869">
              <w:rPr>
                <w:rFonts w:cs="Times New Roman"/>
                <w:b/>
                <w:sz w:val="20"/>
                <w:szCs w:val="20"/>
                <w:lang w:val="sr-Cyrl-RS"/>
              </w:rPr>
              <w:t xml:space="preserve">ЗАМЕНА </w:t>
            </w:r>
            <w:r w:rsidRPr="00B11869">
              <w:rPr>
                <w:rFonts w:cs="Times New Roman"/>
                <w:b/>
                <w:sz w:val="20"/>
                <w:szCs w:val="20"/>
              </w:rPr>
              <w:t>РЕЗЕРВНИ</w:t>
            </w:r>
            <w:r w:rsidRPr="00B11869">
              <w:rPr>
                <w:rFonts w:cs="Times New Roman"/>
                <w:b/>
                <w:sz w:val="20"/>
                <w:szCs w:val="20"/>
                <w:lang w:val="sr-Cyrl-RS"/>
              </w:rPr>
              <w:t>Х</w:t>
            </w:r>
            <w:r w:rsidRPr="00B11869">
              <w:rPr>
                <w:rFonts w:cs="Times New Roman"/>
                <w:b/>
                <w:sz w:val="20"/>
                <w:szCs w:val="20"/>
              </w:rPr>
              <w:t xml:space="preserve"> ДЕЛОВ</w:t>
            </w:r>
            <w:r w:rsidRPr="00B11869">
              <w:rPr>
                <w:rFonts w:cs="Times New Roman"/>
                <w:b/>
                <w:sz w:val="20"/>
                <w:szCs w:val="20"/>
                <w:lang w:val="sr-Cyrl-RS"/>
              </w:rPr>
              <w:t>А</w:t>
            </w:r>
            <w:r w:rsidRPr="00B11869">
              <w:rPr>
                <w:rFonts w:cs="Times New Roman"/>
                <w:b/>
                <w:sz w:val="20"/>
                <w:szCs w:val="20"/>
              </w:rPr>
              <w:t xml:space="preserve"> ЗА СТАБИЛНЕ СИСТЕМЕ ЗА</w:t>
            </w:r>
            <w:r w:rsidRPr="00D51733">
              <w:rPr>
                <w:rFonts w:cs="Times New Roman"/>
                <w:b/>
                <w:sz w:val="20"/>
                <w:szCs w:val="20"/>
              </w:rPr>
              <w:t xml:space="preserve"> ГАШЕЊЕ ПОЖАРА ХАЛОНОМ И CO2</w:t>
            </w:r>
          </w:p>
        </w:tc>
      </w:tr>
      <w:tr w:rsidR="00E0798D" w:rsidTr="00E0798D">
        <w:trPr>
          <w:cantSplit/>
          <w:trHeight w:val="707"/>
        </w:trPr>
        <w:tc>
          <w:tcPr>
            <w:tcW w:w="48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20"/>
                <w:szCs w:val="20"/>
              </w:rPr>
            </w:pPr>
            <w:r>
              <w:rPr>
                <w:rFonts w:cs="Times New Roman"/>
                <w:b/>
                <w:sz w:val="20"/>
                <w:szCs w:val="20"/>
              </w:rPr>
              <w:t>РБ</w:t>
            </w:r>
          </w:p>
          <w:p w:rsidR="00E0798D" w:rsidRDefault="00E0798D" w:rsidP="00E0798D">
            <w:pPr>
              <w:pStyle w:val="Standard"/>
              <w:jc w:val="center"/>
              <w:rPr>
                <w:rFonts w:cs="Times New Roman"/>
                <w:b/>
                <w:sz w:val="20"/>
                <w:szCs w:val="20"/>
              </w:rPr>
            </w:pPr>
          </w:p>
        </w:tc>
        <w:tc>
          <w:tcPr>
            <w:tcW w:w="6815" w:type="dxa"/>
            <w:tcBorders>
              <w:top w:val="single" w:sz="8" w:space="0" w:color="00000A"/>
              <w:left w:val="single" w:sz="8"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 xml:space="preserve">НАЗИВ </w:t>
            </w:r>
          </w:p>
        </w:tc>
        <w:tc>
          <w:tcPr>
            <w:tcW w:w="993" w:type="dxa"/>
            <w:tcBorders>
              <w:top w:val="single" w:sz="8" w:space="0" w:color="00000A"/>
              <w:left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Pr="00AB49BF" w:rsidRDefault="00E0798D" w:rsidP="00E0798D">
            <w:pPr>
              <w:pStyle w:val="Standard"/>
              <w:jc w:val="center"/>
              <w:rPr>
                <w:rFonts w:cs="Times New Roman"/>
                <w:b/>
                <w:sz w:val="20"/>
                <w:szCs w:val="20"/>
              </w:rPr>
            </w:pPr>
            <w:r>
              <w:rPr>
                <w:rFonts w:cs="Times New Roman"/>
                <w:b/>
                <w:sz w:val="20"/>
                <w:szCs w:val="20"/>
              </w:rPr>
              <w:t>Јед. мере</w:t>
            </w:r>
          </w:p>
        </w:tc>
        <w:tc>
          <w:tcPr>
            <w:tcW w:w="1559" w:type="dxa"/>
            <w:tcBorders>
              <w:top w:val="single" w:sz="8" w:space="0" w:color="00000A"/>
              <w:left w:val="single" w:sz="4" w:space="0" w:color="auto"/>
              <w:right w:val="single" w:sz="2" w:space="0" w:color="00000A"/>
            </w:tcBorders>
            <w:shd w:val="clear" w:color="auto" w:fill="FFFFFF"/>
            <w:vAlign w:val="center"/>
          </w:tcPr>
          <w:p w:rsidR="00E0798D" w:rsidRDefault="00E0798D" w:rsidP="00E0798D">
            <w:pPr>
              <w:pStyle w:val="p18"/>
              <w:jc w:val="center"/>
              <w:rPr>
                <w:sz w:val="18"/>
                <w:szCs w:val="18"/>
              </w:rPr>
            </w:pPr>
            <w:r>
              <w:rPr>
                <w:b/>
                <w:sz w:val="20"/>
                <w:szCs w:val="20"/>
              </w:rPr>
              <w:t>Оквирна кол.</w:t>
            </w:r>
          </w:p>
        </w:tc>
      </w:tr>
      <w:tr w:rsidR="00E0798D" w:rsidTr="00E0798D">
        <w:trPr>
          <w:trHeight w:hRule="exact" w:val="687"/>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sidRPr="00282EA3">
              <w:rPr>
                <w:rFonts w:cs="Times New Roman"/>
                <w:sz w:val="20"/>
                <w:szCs w:val="20"/>
              </w:rPr>
              <w:t>М</w:t>
            </w:r>
            <w:r>
              <w:rPr>
                <w:rFonts w:cs="Times New Roman"/>
                <w:sz w:val="20"/>
                <w:szCs w:val="20"/>
              </w:rPr>
              <w:t>анометар 0-</w:t>
            </w:r>
            <w:r w:rsidRPr="00282EA3">
              <w:rPr>
                <w:rFonts w:cs="Times New Roman"/>
                <w:sz w:val="20"/>
                <w:szCs w:val="20"/>
              </w:rPr>
              <w:t>6</w:t>
            </w:r>
            <w:r>
              <w:rPr>
                <w:rFonts w:cs="Times New Roman"/>
                <w:sz w:val="20"/>
                <w:szCs w:val="20"/>
              </w:rPr>
              <w:t>0</w:t>
            </w:r>
            <w:r w:rsidRPr="00282EA3">
              <w:rPr>
                <w:rFonts w:cs="Times New Roman"/>
                <w:sz w:val="20"/>
                <w:szCs w:val="20"/>
              </w:rPr>
              <w:t xml:space="preserve"> bar</w:t>
            </w:r>
          </w:p>
        </w:tc>
        <w:tc>
          <w:tcPr>
            <w:tcW w:w="993" w:type="dxa"/>
            <w:tcBorders>
              <w:top w:val="single" w:sz="8"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Pr="00A26C2D" w:rsidRDefault="00E0798D" w:rsidP="00E0798D">
            <w:pPr>
              <w:pStyle w:val="Standard"/>
              <w:jc w:val="center"/>
              <w:rPr>
                <w:rFonts w:cs="Times New Roman"/>
                <w:sz w:val="20"/>
                <w:szCs w:val="20"/>
              </w:rPr>
            </w:pPr>
            <w:r>
              <w:rPr>
                <w:rFonts w:cs="Times New Roman"/>
                <w:sz w:val="20"/>
                <w:szCs w:val="20"/>
              </w:rPr>
              <w:t>к</w:t>
            </w:r>
            <w:r w:rsidRPr="00A26C2D">
              <w:rPr>
                <w:rFonts w:cs="Times New Roman"/>
                <w:sz w:val="20"/>
                <w:szCs w:val="20"/>
              </w:rPr>
              <w:t>ом</w:t>
            </w:r>
          </w:p>
        </w:tc>
        <w:tc>
          <w:tcPr>
            <w:tcW w:w="1559" w:type="dxa"/>
            <w:tcBorders>
              <w:top w:val="single" w:sz="8" w:space="0" w:color="00000A"/>
              <w:left w:val="single" w:sz="4" w:space="0" w:color="auto"/>
              <w:bottom w:val="single" w:sz="2" w:space="0" w:color="00000A"/>
              <w:right w:val="single" w:sz="2" w:space="0" w:color="00000A"/>
            </w:tcBorders>
            <w:shd w:val="clear" w:color="auto" w:fill="FFFFFF"/>
            <w:vAlign w:val="center"/>
          </w:tcPr>
          <w:p w:rsidR="00E0798D" w:rsidRPr="00E537A2" w:rsidRDefault="00E0798D" w:rsidP="00E0798D">
            <w:pPr>
              <w:jc w:val="center"/>
              <w:rPr>
                <w:sz w:val="20"/>
                <w:szCs w:val="20"/>
              </w:rPr>
            </w:pPr>
            <w:r>
              <w:rPr>
                <w:sz w:val="20"/>
                <w:szCs w:val="20"/>
              </w:rPr>
              <w:t>1</w:t>
            </w:r>
          </w:p>
        </w:tc>
      </w:tr>
      <w:tr w:rsidR="00E0798D" w:rsidRPr="00D51733" w:rsidTr="00E0798D">
        <w:trPr>
          <w:trHeight w:val="612"/>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tcPr>
          <w:p w:rsidR="00E0798D" w:rsidRPr="00D51733" w:rsidRDefault="00E0798D" w:rsidP="00E0798D">
            <w:pPr>
              <w:pStyle w:val="Standard"/>
              <w:widowControl/>
              <w:numPr>
                <w:ilvl w:val="0"/>
                <w:numId w:val="32"/>
              </w:numPr>
              <w:jc w:val="center"/>
              <w:rPr>
                <w:sz w:val="20"/>
                <w:szCs w:val="20"/>
              </w:rPr>
            </w:pPr>
            <w:r w:rsidRPr="00B11869">
              <w:rPr>
                <w:rFonts w:cs="Times New Roman"/>
                <w:b/>
                <w:sz w:val="20"/>
                <w:szCs w:val="20"/>
                <w:lang w:val="sr-Cyrl-RS"/>
              </w:rPr>
              <w:t xml:space="preserve">ЗАМЕНА </w:t>
            </w:r>
            <w:r w:rsidRPr="00B11869">
              <w:rPr>
                <w:rFonts w:cs="Times New Roman"/>
                <w:b/>
                <w:sz w:val="20"/>
                <w:szCs w:val="20"/>
              </w:rPr>
              <w:t>РЕЗЕРВН</w:t>
            </w:r>
            <w:r w:rsidRPr="00B11869">
              <w:rPr>
                <w:rFonts w:cs="Times New Roman"/>
                <w:b/>
                <w:sz w:val="20"/>
                <w:szCs w:val="20"/>
                <w:lang w:val="sr-Cyrl-RS"/>
              </w:rPr>
              <w:t>ИХ</w:t>
            </w:r>
            <w:r w:rsidRPr="00B11869">
              <w:rPr>
                <w:rFonts w:cs="Times New Roman"/>
                <w:b/>
                <w:sz w:val="20"/>
                <w:szCs w:val="20"/>
              </w:rPr>
              <w:t xml:space="preserve"> ДЕЛОВ</w:t>
            </w:r>
            <w:r w:rsidRPr="00B11869">
              <w:rPr>
                <w:rFonts w:cs="Times New Roman"/>
                <w:b/>
                <w:sz w:val="20"/>
                <w:szCs w:val="20"/>
                <w:lang w:val="sr-Cyrl-RS"/>
              </w:rPr>
              <w:t xml:space="preserve">А ЗА </w:t>
            </w:r>
            <w:r w:rsidRPr="00B11869">
              <w:rPr>
                <w:rFonts w:cs="Times New Roman"/>
                <w:b/>
                <w:sz w:val="20"/>
                <w:szCs w:val="20"/>
              </w:rPr>
              <w:t xml:space="preserve"> ПП ВРАТА</w:t>
            </w:r>
          </w:p>
        </w:tc>
      </w:tr>
      <w:tr w:rsidR="00E0798D" w:rsidTr="00E0798D">
        <w:trPr>
          <w:trHeight w:val="923"/>
        </w:trPr>
        <w:tc>
          <w:tcPr>
            <w:tcW w:w="48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18"/>
                <w:szCs w:val="18"/>
              </w:rPr>
            </w:pPr>
            <w:r>
              <w:rPr>
                <w:rFonts w:cs="Times New Roman"/>
                <w:b/>
                <w:sz w:val="18"/>
                <w:szCs w:val="18"/>
              </w:rPr>
              <w:t>РБ</w:t>
            </w:r>
          </w:p>
          <w:p w:rsidR="00E0798D" w:rsidRDefault="00E0798D" w:rsidP="00E0798D">
            <w:pPr>
              <w:pStyle w:val="Standard"/>
              <w:jc w:val="center"/>
              <w:rPr>
                <w:rFonts w:cs="Times New Roman"/>
                <w:b/>
                <w:sz w:val="18"/>
                <w:szCs w:val="18"/>
              </w:rPr>
            </w:pPr>
          </w:p>
        </w:tc>
        <w:tc>
          <w:tcPr>
            <w:tcW w:w="6815" w:type="dxa"/>
            <w:tcBorders>
              <w:top w:val="single" w:sz="8" w:space="0" w:color="00000A"/>
              <w:left w:val="single" w:sz="8"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18"/>
                <w:szCs w:val="18"/>
              </w:rPr>
            </w:pPr>
            <w:r>
              <w:rPr>
                <w:rFonts w:cs="Times New Roman"/>
                <w:b/>
                <w:sz w:val="18"/>
                <w:szCs w:val="18"/>
              </w:rPr>
              <w:t xml:space="preserve">НАЗИВ </w:t>
            </w:r>
          </w:p>
        </w:tc>
        <w:tc>
          <w:tcPr>
            <w:tcW w:w="993" w:type="dxa"/>
            <w:tcBorders>
              <w:top w:val="single" w:sz="8" w:space="0" w:color="00000A"/>
              <w:left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Јед. мере</w:t>
            </w:r>
          </w:p>
        </w:tc>
        <w:tc>
          <w:tcPr>
            <w:tcW w:w="1559" w:type="dxa"/>
            <w:tcBorders>
              <w:top w:val="single" w:sz="8" w:space="0" w:color="00000A"/>
              <w:left w:val="single" w:sz="4" w:space="0" w:color="auto"/>
              <w:right w:val="single" w:sz="2" w:space="0" w:color="00000A"/>
            </w:tcBorders>
            <w:shd w:val="clear" w:color="auto" w:fill="FFFFFF"/>
            <w:vAlign w:val="center"/>
          </w:tcPr>
          <w:p w:rsidR="00E0798D" w:rsidRDefault="00E0798D" w:rsidP="00E0798D">
            <w:pPr>
              <w:pStyle w:val="p18"/>
              <w:jc w:val="center"/>
              <w:rPr>
                <w:sz w:val="18"/>
                <w:szCs w:val="18"/>
              </w:rPr>
            </w:pPr>
            <w:r>
              <w:rPr>
                <w:b/>
                <w:sz w:val="20"/>
                <w:szCs w:val="20"/>
              </w:rPr>
              <w:t xml:space="preserve">Оквирна кол. </w:t>
            </w:r>
          </w:p>
        </w:tc>
      </w:tr>
      <w:tr w:rsidR="00E0798D" w:rsidTr="00E0798D">
        <w:trPr>
          <w:trHeight w:val="537"/>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Pr="00507CC4" w:rsidRDefault="00E0798D" w:rsidP="00E0798D">
            <w:pPr>
              <w:pStyle w:val="Standard"/>
              <w:jc w:val="center"/>
              <w:rPr>
                <w:rFonts w:cs="Times New Roman"/>
                <w:sz w:val="18"/>
                <w:szCs w:val="18"/>
              </w:rPr>
            </w:pPr>
            <w:r>
              <w:rPr>
                <w:rFonts w:cs="Times New Roman"/>
                <w:sz w:val="18"/>
                <w:szCs w:val="18"/>
              </w:rPr>
              <w:t>1.</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Pr="00BD4FB1" w:rsidRDefault="00E0798D" w:rsidP="00E0798D">
            <w:pPr>
              <w:pStyle w:val="Standard"/>
              <w:rPr>
                <w:rFonts w:cs="Times New Roman"/>
                <w:sz w:val="18"/>
                <w:szCs w:val="18"/>
              </w:rPr>
            </w:pPr>
            <w:r>
              <w:rPr>
                <w:rFonts w:cs="Times New Roman"/>
                <w:sz w:val="18"/>
                <w:szCs w:val="18"/>
                <w:lang w:val="sr-Cyrl-RS"/>
              </w:rPr>
              <w:t>Хидраулични</w:t>
            </w:r>
            <w:r>
              <w:rPr>
                <w:rFonts w:cs="Times New Roman"/>
                <w:sz w:val="18"/>
                <w:szCs w:val="18"/>
              </w:rPr>
              <w:t xml:space="preserve"> затварач Diplomat Stublilna или одговарајући за ширину крила 1400мм</w:t>
            </w:r>
          </w:p>
        </w:tc>
        <w:tc>
          <w:tcPr>
            <w:tcW w:w="993" w:type="dxa"/>
            <w:tcBorders>
              <w:top w:val="single" w:sz="8"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Pr="00226614" w:rsidRDefault="00E0798D" w:rsidP="00E0798D">
            <w:pPr>
              <w:pStyle w:val="Standard"/>
              <w:jc w:val="center"/>
              <w:rPr>
                <w:rFonts w:cs="Times New Roman"/>
                <w:sz w:val="20"/>
                <w:szCs w:val="20"/>
              </w:rPr>
            </w:pPr>
            <w:r w:rsidRPr="00226614">
              <w:rPr>
                <w:rFonts w:cs="Times New Roman"/>
                <w:sz w:val="20"/>
                <w:szCs w:val="20"/>
              </w:rPr>
              <w:t>ком</w:t>
            </w:r>
          </w:p>
        </w:tc>
        <w:tc>
          <w:tcPr>
            <w:tcW w:w="1559" w:type="dxa"/>
            <w:tcBorders>
              <w:top w:val="single" w:sz="8" w:space="0" w:color="00000A"/>
              <w:left w:val="single" w:sz="4" w:space="0" w:color="auto"/>
              <w:bottom w:val="single" w:sz="2" w:space="0" w:color="00000A"/>
              <w:right w:val="single" w:sz="2" w:space="0" w:color="00000A"/>
            </w:tcBorders>
            <w:shd w:val="clear" w:color="auto" w:fill="FFFFFF"/>
            <w:vAlign w:val="center"/>
          </w:tcPr>
          <w:p w:rsidR="00E0798D" w:rsidRPr="00226614" w:rsidRDefault="00E0798D" w:rsidP="00E0798D">
            <w:pPr>
              <w:jc w:val="center"/>
              <w:rPr>
                <w:sz w:val="20"/>
                <w:szCs w:val="20"/>
              </w:rPr>
            </w:pPr>
            <w:r>
              <w:rPr>
                <w:sz w:val="20"/>
                <w:szCs w:val="20"/>
              </w:rPr>
              <w:t>1</w:t>
            </w:r>
          </w:p>
        </w:tc>
      </w:tr>
      <w:tr w:rsidR="00E0798D" w:rsidTr="00E0798D">
        <w:trPr>
          <w:trHeight w:val="418"/>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Pr="00507CC4" w:rsidRDefault="00E0798D" w:rsidP="00E0798D">
            <w:pPr>
              <w:pStyle w:val="Standard"/>
              <w:jc w:val="center"/>
              <w:rPr>
                <w:rFonts w:cs="Times New Roman"/>
                <w:sz w:val="18"/>
                <w:szCs w:val="18"/>
              </w:rPr>
            </w:pPr>
            <w:r>
              <w:rPr>
                <w:rFonts w:cs="Times New Roman"/>
                <w:sz w:val="18"/>
                <w:szCs w:val="18"/>
              </w:rPr>
              <w:t>2.</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Pr="00006D4F" w:rsidRDefault="00E0798D" w:rsidP="00E0798D">
            <w:pPr>
              <w:pStyle w:val="Standard"/>
              <w:rPr>
                <w:rFonts w:cs="Times New Roman"/>
                <w:sz w:val="18"/>
                <w:szCs w:val="18"/>
                <w:lang w:val="sr-Cyrl-RS"/>
              </w:rPr>
            </w:pPr>
            <w:r>
              <w:rPr>
                <w:rFonts w:cs="Times New Roman"/>
                <w:sz w:val="18"/>
                <w:szCs w:val="18"/>
              </w:rPr>
              <w:t>Експанзиона трака</w:t>
            </w:r>
            <w:r>
              <w:rPr>
                <w:rFonts w:cs="Times New Roman"/>
                <w:sz w:val="18"/>
                <w:szCs w:val="18"/>
                <w:lang w:val="sr-Cyrl-RS"/>
              </w:rPr>
              <w:t xml:space="preserve"> у метрима</w:t>
            </w:r>
          </w:p>
        </w:tc>
        <w:tc>
          <w:tcPr>
            <w:tcW w:w="993" w:type="dxa"/>
            <w:tcBorders>
              <w:top w:val="single" w:sz="2"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Pr="00006D4F" w:rsidRDefault="00E0798D" w:rsidP="00E0798D">
            <w:pPr>
              <w:pStyle w:val="Standard"/>
              <w:jc w:val="center"/>
              <w:rPr>
                <w:rFonts w:cs="Times New Roman"/>
                <w:sz w:val="18"/>
                <w:szCs w:val="18"/>
                <w:lang w:val="sr-Cyrl-RS"/>
              </w:rPr>
            </w:pPr>
            <w:r>
              <w:rPr>
                <w:rFonts w:cs="Times New Roman"/>
                <w:sz w:val="18"/>
                <w:szCs w:val="18"/>
                <w:lang w:val="sr-Cyrl-RS"/>
              </w:rPr>
              <w:t>м</w:t>
            </w:r>
          </w:p>
        </w:tc>
        <w:tc>
          <w:tcPr>
            <w:tcW w:w="1559" w:type="dxa"/>
            <w:tcBorders>
              <w:top w:val="single" w:sz="2" w:space="0" w:color="00000A"/>
              <w:left w:val="single" w:sz="4" w:space="0" w:color="auto"/>
              <w:bottom w:val="single" w:sz="2" w:space="0" w:color="00000A"/>
              <w:right w:val="single" w:sz="2" w:space="0" w:color="00000A"/>
            </w:tcBorders>
            <w:shd w:val="clear" w:color="auto" w:fill="FFFFFF"/>
            <w:vAlign w:val="center"/>
          </w:tcPr>
          <w:p w:rsidR="00E0798D" w:rsidRPr="00784E00" w:rsidRDefault="00E0798D" w:rsidP="00E0798D">
            <w:pPr>
              <w:jc w:val="center"/>
              <w:rPr>
                <w:sz w:val="20"/>
                <w:szCs w:val="20"/>
              </w:rPr>
            </w:pPr>
            <w:r w:rsidRPr="00784E00">
              <w:rPr>
                <w:sz w:val="18"/>
                <w:szCs w:val="18"/>
                <w:lang w:val="sr-Cyrl-RS"/>
              </w:rPr>
              <w:t>20</w:t>
            </w:r>
          </w:p>
        </w:tc>
      </w:tr>
      <w:tr w:rsidR="00E0798D" w:rsidTr="00E0798D">
        <w:trPr>
          <w:trHeight w:val="942"/>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18"/>
                <w:szCs w:val="18"/>
              </w:rPr>
            </w:pPr>
            <w:r>
              <w:rPr>
                <w:rFonts w:cs="Times New Roman"/>
                <w:sz w:val="18"/>
                <w:szCs w:val="18"/>
              </w:rPr>
              <w:t>3</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18"/>
                <w:szCs w:val="18"/>
              </w:rPr>
            </w:pPr>
            <w:r>
              <w:rPr>
                <w:rFonts w:cs="Times New Roman"/>
                <w:sz w:val="18"/>
                <w:szCs w:val="18"/>
              </w:rPr>
              <w:t>Брава са цилиндром</w:t>
            </w:r>
          </w:p>
        </w:tc>
        <w:tc>
          <w:tcPr>
            <w:tcW w:w="993" w:type="dxa"/>
            <w:tcBorders>
              <w:top w:val="single" w:sz="2"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18"/>
                <w:szCs w:val="18"/>
              </w:rPr>
            </w:pPr>
            <w:r>
              <w:rPr>
                <w:rFonts w:cs="Times New Roman"/>
                <w:sz w:val="18"/>
                <w:szCs w:val="18"/>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FFFFFF"/>
            <w:vAlign w:val="center"/>
          </w:tcPr>
          <w:p w:rsidR="00E0798D" w:rsidRPr="00784E00" w:rsidRDefault="00E0798D" w:rsidP="00E0798D">
            <w:pPr>
              <w:jc w:val="center"/>
              <w:rPr>
                <w:sz w:val="20"/>
                <w:szCs w:val="20"/>
              </w:rPr>
            </w:pPr>
            <w:r>
              <w:rPr>
                <w:sz w:val="18"/>
                <w:szCs w:val="18"/>
              </w:rPr>
              <w:t>2</w:t>
            </w:r>
          </w:p>
        </w:tc>
      </w:tr>
      <w:tr w:rsidR="00E0798D" w:rsidRPr="00D51733" w:rsidTr="00E0798D">
        <w:trPr>
          <w:trHeight w:val="589"/>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tcPr>
          <w:p w:rsidR="00E0798D" w:rsidRPr="00D51733" w:rsidRDefault="00E0798D" w:rsidP="00E0798D">
            <w:pPr>
              <w:pStyle w:val="Standard"/>
              <w:widowControl/>
              <w:numPr>
                <w:ilvl w:val="0"/>
                <w:numId w:val="32"/>
              </w:numPr>
              <w:jc w:val="center"/>
              <w:rPr>
                <w:sz w:val="20"/>
                <w:szCs w:val="20"/>
              </w:rPr>
            </w:pPr>
            <w:r w:rsidRPr="000D3EA5">
              <w:rPr>
                <w:rFonts w:cs="Times New Roman"/>
                <w:b/>
                <w:sz w:val="20"/>
                <w:szCs w:val="20"/>
                <w:lang w:val="sr-Cyrl-RS"/>
              </w:rPr>
              <w:t xml:space="preserve">ЗАМЕНА </w:t>
            </w:r>
            <w:r w:rsidRPr="000D3EA5">
              <w:rPr>
                <w:rFonts w:cs="Times New Roman"/>
                <w:b/>
                <w:sz w:val="20"/>
                <w:szCs w:val="20"/>
              </w:rPr>
              <w:t>РЕЗЕРВНИ</w:t>
            </w:r>
            <w:r w:rsidRPr="000D3EA5">
              <w:rPr>
                <w:rFonts w:cs="Times New Roman"/>
                <w:b/>
                <w:sz w:val="20"/>
                <w:szCs w:val="20"/>
                <w:lang w:val="sr-Cyrl-RS"/>
              </w:rPr>
              <w:t xml:space="preserve">Х ДЕЛОВА ЗА </w:t>
            </w:r>
            <w:r w:rsidRPr="000D3EA5">
              <w:rPr>
                <w:rFonts w:cs="Times New Roman"/>
                <w:b/>
                <w:sz w:val="20"/>
                <w:szCs w:val="20"/>
              </w:rPr>
              <w:t xml:space="preserve"> ПАНИК РАСВЕТ</w:t>
            </w:r>
            <w:r w:rsidRPr="000D3EA5">
              <w:rPr>
                <w:rFonts w:cs="Times New Roman"/>
                <w:b/>
                <w:sz w:val="20"/>
                <w:szCs w:val="20"/>
                <w:lang w:val="sr-Cyrl-RS"/>
              </w:rPr>
              <w:t>У</w:t>
            </w:r>
          </w:p>
        </w:tc>
      </w:tr>
      <w:tr w:rsidR="00E0798D" w:rsidTr="00E0798D">
        <w:trPr>
          <w:trHeight w:val="560"/>
        </w:trPr>
        <w:tc>
          <w:tcPr>
            <w:tcW w:w="48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18"/>
                <w:szCs w:val="18"/>
              </w:rPr>
            </w:pPr>
            <w:r>
              <w:rPr>
                <w:rFonts w:cs="Times New Roman"/>
                <w:b/>
                <w:sz w:val="18"/>
                <w:szCs w:val="18"/>
              </w:rPr>
              <w:t>РБ</w:t>
            </w:r>
          </w:p>
          <w:p w:rsidR="00E0798D" w:rsidRDefault="00E0798D" w:rsidP="00E0798D">
            <w:pPr>
              <w:pStyle w:val="Standard"/>
              <w:jc w:val="center"/>
              <w:rPr>
                <w:rFonts w:cs="Times New Roman"/>
                <w:b/>
                <w:sz w:val="18"/>
                <w:szCs w:val="18"/>
              </w:rPr>
            </w:pPr>
          </w:p>
        </w:tc>
        <w:tc>
          <w:tcPr>
            <w:tcW w:w="6815" w:type="dxa"/>
            <w:tcBorders>
              <w:top w:val="single" w:sz="8" w:space="0" w:color="00000A"/>
              <w:left w:val="single" w:sz="8"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18"/>
                <w:szCs w:val="18"/>
              </w:rPr>
            </w:pPr>
            <w:r>
              <w:rPr>
                <w:rFonts w:cs="Times New Roman"/>
                <w:b/>
                <w:sz w:val="18"/>
                <w:szCs w:val="18"/>
              </w:rPr>
              <w:t xml:space="preserve">НАЗИВ </w:t>
            </w:r>
          </w:p>
        </w:tc>
        <w:tc>
          <w:tcPr>
            <w:tcW w:w="993" w:type="dxa"/>
            <w:tcBorders>
              <w:top w:val="single" w:sz="8" w:space="0" w:color="00000A"/>
              <w:left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Јед. мере</w:t>
            </w:r>
          </w:p>
        </w:tc>
        <w:tc>
          <w:tcPr>
            <w:tcW w:w="1559" w:type="dxa"/>
            <w:tcBorders>
              <w:top w:val="single" w:sz="8" w:space="0" w:color="00000A"/>
              <w:left w:val="single" w:sz="4" w:space="0" w:color="auto"/>
              <w:right w:val="single" w:sz="2" w:space="0" w:color="00000A"/>
            </w:tcBorders>
            <w:shd w:val="clear" w:color="auto" w:fill="FFFFFF"/>
            <w:vAlign w:val="center"/>
          </w:tcPr>
          <w:p w:rsidR="00E0798D" w:rsidRDefault="00E0798D" w:rsidP="00E0798D">
            <w:pPr>
              <w:pStyle w:val="p18"/>
              <w:jc w:val="center"/>
              <w:rPr>
                <w:sz w:val="18"/>
                <w:szCs w:val="18"/>
              </w:rPr>
            </w:pPr>
            <w:r>
              <w:rPr>
                <w:b/>
                <w:sz w:val="20"/>
                <w:szCs w:val="20"/>
              </w:rPr>
              <w:t xml:space="preserve"> Оквирна кол. </w:t>
            </w:r>
          </w:p>
        </w:tc>
      </w:tr>
      <w:tr w:rsidR="00E0798D" w:rsidTr="00E0798D">
        <w:trPr>
          <w:trHeight w:hRule="exact" w:val="1035"/>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18"/>
                <w:szCs w:val="18"/>
              </w:rPr>
            </w:pPr>
            <w:r>
              <w:rPr>
                <w:rFonts w:cs="Times New Roman"/>
                <w:sz w:val="18"/>
                <w:szCs w:val="18"/>
              </w:rPr>
              <w:t>1</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Pr="00D51733" w:rsidRDefault="00E0798D" w:rsidP="00E0798D">
            <w:pPr>
              <w:pStyle w:val="Standard"/>
              <w:rPr>
                <w:rFonts w:cs="Times New Roman"/>
                <w:sz w:val="18"/>
                <w:szCs w:val="18"/>
              </w:rPr>
            </w:pPr>
            <w:r>
              <w:rPr>
                <w:rFonts w:cs="Times New Roman"/>
                <w:sz w:val="18"/>
                <w:szCs w:val="18"/>
              </w:rPr>
              <w:t xml:space="preserve">Испорука и уградња ЛЕД паник светиљке аутономија рада 3Аh </w:t>
            </w:r>
          </w:p>
        </w:tc>
        <w:tc>
          <w:tcPr>
            <w:tcW w:w="993" w:type="dxa"/>
            <w:tcBorders>
              <w:top w:val="single" w:sz="8"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Pr="00226614" w:rsidRDefault="00E0798D" w:rsidP="00E0798D">
            <w:pPr>
              <w:pStyle w:val="Standard"/>
              <w:jc w:val="center"/>
              <w:rPr>
                <w:rFonts w:cs="Times New Roman"/>
                <w:sz w:val="20"/>
                <w:szCs w:val="20"/>
              </w:rPr>
            </w:pPr>
            <w:r w:rsidRPr="00226614">
              <w:rPr>
                <w:rFonts w:cs="Times New Roman"/>
                <w:sz w:val="20"/>
                <w:szCs w:val="20"/>
              </w:rPr>
              <w:t>ком</w:t>
            </w:r>
          </w:p>
        </w:tc>
        <w:tc>
          <w:tcPr>
            <w:tcW w:w="1559" w:type="dxa"/>
            <w:tcBorders>
              <w:top w:val="single" w:sz="8" w:space="0" w:color="00000A"/>
              <w:left w:val="single" w:sz="4" w:space="0" w:color="auto"/>
              <w:bottom w:val="single" w:sz="2" w:space="0" w:color="00000A"/>
              <w:right w:val="single" w:sz="2" w:space="0" w:color="00000A"/>
            </w:tcBorders>
            <w:shd w:val="clear" w:color="auto" w:fill="FFFFFF"/>
            <w:vAlign w:val="center"/>
          </w:tcPr>
          <w:p w:rsidR="00E0798D" w:rsidRPr="00226614" w:rsidRDefault="00E0798D" w:rsidP="00E0798D">
            <w:pPr>
              <w:jc w:val="center"/>
              <w:rPr>
                <w:sz w:val="20"/>
                <w:szCs w:val="20"/>
              </w:rPr>
            </w:pPr>
            <w:r>
              <w:rPr>
                <w:sz w:val="20"/>
                <w:szCs w:val="20"/>
                <w:lang w:val="sr-Cyrl-RS"/>
              </w:rPr>
              <w:t>4</w:t>
            </w:r>
          </w:p>
        </w:tc>
      </w:tr>
      <w:tr w:rsidR="00E0798D" w:rsidRPr="00D51733" w:rsidTr="00E0798D">
        <w:trPr>
          <w:trHeight w:val="738"/>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hideMark/>
          </w:tcPr>
          <w:p w:rsidR="00E0798D" w:rsidRPr="00D51733" w:rsidRDefault="00E0798D" w:rsidP="00E0798D">
            <w:pPr>
              <w:pStyle w:val="p18"/>
              <w:jc w:val="center"/>
              <w:rPr>
                <w:b/>
                <w:sz w:val="20"/>
                <w:szCs w:val="20"/>
              </w:rPr>
            </w:pPr>
            <w:r w:rsidRPr="00B44515">
              <w:rPr>
                <w:b/>
                <w:sz w:val="20"/>
                <w:szCs w:val="20"/>
              </w:rPr>
              <w:lastRenderedPageBreak/>
              <w:t xml:space="preserve">4. </w:t>
            </w:r>
            <w:r w:rsidRPr="00B44515">
              <w:rPr>
                <w:b/>
                <w:sz w:val="20"/>
                <w:szCs w:val="20"/>
                <w:lang w:val="sr-Cyrl-RS"/>
              </w:rPr>
              <w:t xml:space="preserve">ЗАМЕНА </w:t>
            </w:r>
            <w:r w:rsidRPr="00B44515">
              <w:rPr>
                <w:b/>
                <w:sz w:val="20"/>
                <w:szCs w:val="20"/>
              </w:rPr>
              <w:t>РЕЗЕРВНИ</w:t>
            </w:r>
            <w:r w:rsidRPr="00B44515">
              <w:rPr>
                <w:b/>
                <w:sz w:val="20"/>
                <w:szCs w:val="20"/>
                <w:lang w:val="sr-Cyrl-RS"/>
              </w:rPr>
              <w:t>Х</w:t>
            </w:r>
            <w:r w:rsidRPr="00B44515">
              <w:rPr>
                <w:b/>
                <w:sz w:val="20"/>
                <w:szCs w:val="20"/>
              </w:rPr>
              <w:t xml:space="preserve"> ДЕЛОВ</w:t>
            </w:r>
            <w:r w:rsidRPr="00B44515">
              <w:rPr>
                <w:b/>
                <w:sz w:val="20"/>
                <w:szCs w:val="20"/>
                <w:lang w:val="sr-Cyrl-RS"/>
              </w:rPr>
              <w:t xml:space="preserve">А ЗА </w:t>
            </w:r>
            <w:r w:rsidRPr="00B44515">
              <w:rPr>
                <w:b/>
                <w:sz w:val="20"/>
                <w:szCs w:val="20"/>
              </w:rPr>
              <w:t xml:space="preserve"> ХИДРОПОДСТАНИЦ</w:t>
            </w:r>
            <w:r w:rsidRPr="00B44515">
              <w:rPr>
                <w:b/>
                <w:sz w:val="20"/>
                <w:szCs w:val="20"/>
                <w:lang w:val="sr-Cyrl-RS"/>
              </w:rPr>
              <w:t>У</w:t>
            </w:r>
          </w:p>
        </w:tc>
      </w:tr>
      <w:tr w:rsidR="00E0798D" w:rsidTr="00E0798D">
        <w:trPr>
          <w:trHeight w:hRule="exact" w:val="1045"/>
        </w:trPr>
        <w:tc>
          <w:tcPr>
            <w:tcW w:w="48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20"/>
                <w:szCs w:val="20"/>
              </w:rPr>
            </w:pPr>
            <w:r>
              <w:rPr>
                <w:rFonts w:cs="Times New Roman"/>
                <w:b/>
                <w:sz w:val="20"/>
                <w:szCs w:val="20"/>
              </w:rPr>
              <w:t>РБ</w:t>
            </w:r>
          </w:p>
        </w:tc>
        <w:tc>
          <w:tcPr>
            <w:tcW w:w="6815" w:type="dxa"/>
            <w:tcBorders>
              <w:top w:val="single" w:sz="8" w:space="0" w:color="00000A"/>
              <w:left w:val="single" w:sz="8"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 xml:space="preserve">НАЗИВ </w:t>
            </w:r>
          </w:p>
        </w:tc>
        <w:tc>
          <w:tcPr>
            <w:tcW w:w="993" w:type="dxa"/>
            <w:tcBorders>
              <w:top w:val="single" w:sz="8" w:space="0" w:color="00000A"/>
              <w:left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Јед. мере</w:t>
            </w:r>
          </w:p>
        </w:tc>
        <w:tc>
          <w:tcPr>
            <w:tcW w:w="1559" w:type="dxa"/>
            <w:tcBorders>
              <w:top w:val="single" w:sz="8" w:space="0" w:color="00000A"/>
              <w:left w:val="single" w:sz="4" w:space="0" w:color="auto"/>
              <w:right w:val="single" w:sz="2" w:space="0" w:color="00000A"/>
            </w:tcBorders>
            <w:shd w:val="clear" w:color="auto" w:fill="FFFFFF"/>
            <w:vAlign w:val="center"/>
          </w:tcPr>
          <w:p w:rsidR="00E0798D" w:rsidRDefault="00E0798D" w:rsidP="00E0798D">
            <w:pPr>
              <w:pStyle w:val="p18"/>
              <w:jc w:val="center"/>
              <w:rPr>
                <w:sz w:val="18"/>
                <w:szCs w:val="18"/>
              </w:rPr>
            </w:pPr>
            <w:r>
              <w:rPr>
                <w:b/>
                <w:sz w:val="20"/>
                <w:szCs w:val="20"/>
              </w:rPr>
              <w:t xml:space="preserve">Оквирна кол. </w:t>
            </w:r>
          </w:p>
        </w:tc>
      </w:tr>
      <w:tr w:rsidR="00E0798D" w:rsidTr="00E0798D">
        <w:trPr>
          <w:trHeight w:hRule="exact" w:val="692"/>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bottom"/>
            <w:hideMark/>
          </w:tcPr>
          <w:p w:rsidR="00E0798D" w:rsidRPr="00EA4C3B" w:rsidRDefault="00E0798D" w:rsidP="00E0798D">
            <w:pPr>
              <w:jc w:val="both"/>
              <w:rPr>
                <w:color w:val="000000"/>
                <w:sz w:val="18"/>
                <w:szCs w:val="18"/>
              </w:rPr>
            </w:pPr>
            <w:r>
              <w:rPr>
                <w:color w:val="000000"/>
                <w:sz w:val="18"/>
                <w:szCs w:val="18"/>
                <w:lang w:val="sr-Cyrl-CS"/>
              </w:rPr>
              <w:t xml:space="preserve">Испорука и замена експанзионе посуде за ваздух </w:t>
            </w:r>
            <w:r>
              <w:rPr>
                <w:color w:val="000000"/>
                <w:sz w:val="18"/>
                <w:szCs w:val="18"/>
              </w:rPr>
              <w:t>Zimlet 11A-HYDRO-PRO, 18l или одговарајуће</w:t>
            </w:r>
          </w:p>
        </w:tc>
        <w:tc>
          <w:tcPr>
            <w:tcW w:w="993" w:type="dxa"/>
            <w:tcBorders>
              <w:top w:val="single" w:sz="8"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ком</w:t>
            </w:r>
          </w:p>
        </w:tc>
        <w:tc>
          <w:tcPr>
            <w:tcW w:w="1559" w:type="dxa"/>
            <w:tcBorders>
              <w:top w:val="single" w:sz="8" w:space="0" w:color="00000A"/>
              <w:left w:val="single" w:sz="4" w:space="0" w:color="auto"/>
              <w:bottom w:val="single" w:sz="2" w:space="0" w:color="00000A"/>
              <w:right w:val="single" w:sz="2" w:space="0" w:color="00000A"/>
            </w:tcBorders>
            <w:shd w:val="clear" w:color="auto" w:fill="FFFFFF"/>
            <w:vAlign w:val="center"/>
          </w:tcPr>
          <w:p w:rsidR="00E0798D" w:rsidRPr="00161E32" w:rsidRDefault="00E0798D" w:rsidP="00E0798D">
            <w:pPr>
              <w:jc w:val="center"/>
              <w:rPr>
                <w:color w:val="000000"/>
                <w:sz w:val="18"/>
                <w:szCs w:val="18"/>
              </w:rPr>
            </w:pPr>
            <w:r>
              <w:rPr>
                <w:sz w:val="20"/>
                <w:szCs w:val="20"/>
              </w:rPr>
              <w:t>1</w:t>
            </w:r>
          </w:p>
        </w:tc>
      </w:tr>
      <w:tr w:rsidR="00E0798D" w:rsidTr="00E0798D">
        <w:trPr>
          <w:trHeight w:hRule="exact" w:val="562"/>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Pr="00EA4C3B" w:rsidRDefault="00E0798D" w:rsidP="00E0798D">
            <w:pPr>
              <w:pStyle w:val="Standard"/>
              <w:jc w:val="center"/>
              <w:rPr>
                <w:rFonts w:cs="Times New Roman"/>
                <w:sz w:val="20"/>
                <w:szCs w:val="20"/>
              </w:rPr>
            </w:pPr>
            <w:r>
              <w:rPr>
                <w:rFonts w:cs="Times New Roman"/>
                <w:sz w:val="20"/>
                <w:szCs w:val="20"/>
              </w:rPr>
              <w:t>2</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bottom"/>
            <w:hideMark/>
          </w:tcPr>
          <w:p w:rsidR="00E0798D" w:rsidRDefault="00E0798D" w:rsidP="00E0798D">
            <w:pPr>
              <w:jc w:val="both"/>
              <w:rPr>
                <w:color w:val="000000"/>
                <w:sz w:val="18"/>
                <w:szCs w:val="18"/>
                <w:lang w:val="sr-Cyrl-CS"/>
              </w:rPr>
            </w:pPr>
            <w:r>
              <w:rPr>
                <w:color w:val="000000"/>
                <w:sz w:val="18"/>
                <w:szCs w:val="18"/>
                <w:lang w:val="sr-Cyrl-CS"/>
              </w:rPr>
              <w:t xml:space="preserve">Испорука и замена  </w:t>
            </w:r>
            <w:r>
              <w:rPr>
                <w:sz w:val="18"/>
                <w:szCs w:val="18"/>
              </w:rPr>
              <w:t xml:space="preserve">контактора </w:t>
            </w:r>
            <w:r>
              <w:rPr>
                <w:sz w:val="18"/>
                <w:szCs w:val="18"/>
                <w:lang w:val="sr-Latn-CS"/>
              </w:rPr>
              <w:t xml:space="preserve">CN </w:t>
            </w:r>
            <w:r>
              <w:rPr>
                <w:sz w:val="18"/>
                <w:szCs w:val="18"/>
              </w:rPr>
              <w:t>25</w:t>
            </w:r>
          </w:p>
        </w:tc>
        <w:tc>
          <w:tcPr>
            <w:tcW w:w="993" w:type="dxa"/>
            <w:tcBorders>
              <w:top w:val="single" w:sz="2"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FFFFFF"/>
            <w:vAlign w:val="center"/>
          </w:tcPr>
          <w:p w:rsidR="00E0798D" w:rsidRPr="00161E32" w:rsidRDefault="00E0798D" w:rsidP="00E0798D">
            <w:pPr>
              <w:jc w:val="center"/>
              <w:rPr>
                <w:color w:val="000000"/>
                <w:sz w:val="18"/>
                <w:szCs w:val="18"/>
              </w:rPr>
            </w:pPr>
            <w:r>
              <w:rPr>
                <w:sz w:val="20"/>
                <w:szCs w:val="20"/>
              </w:rPr>
              <w:t>1</w:t>
            </w:r>
          </w:p>
        </w:tc>
      </w:tr>
      <w:tr w:rsidR="00E0798D" w:rsidTr="00E0798D">
        <w:trPr>
          <w:trHeight w:hRule="exact" w:val="562"/>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3.</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bottom"/>
            <w:hideMark/>
          </w:tcPr>
          <w:p w:rsidR="00E0798D" w:rsidRPr="00EA4C3B" w:rsidRDefault="00E0798D" w:rsidP="00E0798D">
            <w:pPr>
              <w:jc w:val="both"/>
              <w:rPr>
                <w:color w:val="000000"/>
                <w:sz w:val="18"/>
                <w:szCs w:val="18"/>
              </w:rPr>
            </w:pPr>
            <w:r>
              <w:rPr>
                <w:color w:val="000000"/>
                <w:sz w:val="18"/>
                <w:szCs w:val="18"/>
                <w:lang w:val="sr-Cyrl-CS"/>
              </w:rPr>
              <w:t xml:space="preserve">Замена тлачне склопке </w:t>
            </w:r>
            <w:r>
              <w:rPr>
                <w:color w:val="000000"/>
                <w:sz w:val="18"/>
                <w:szCs w:val="18"/>
              </w:rPr>
              <w:t>PT/12</w:t>
            </w:r>
          </w:p>
        </w:tc>
        <w:tc>
          <w:tcPr>
            <w:tcW w:w="993" w:type="dxa"/>
            <w:tcBorders>
              <w:top w:val="single" w:sz="2"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FFFFFF"/>
            <w:vAlign w:val="center"/>
          </w:tcPr>
          <w:p w:rsidR="00E0798D" w:rsidRPr="00161E32" w:rsidRDefault="00E0798D" w:rsidP="00E0798D">
            <w:pPr>
              <w:jc w:val="center"/>
              <w:rPr>
                <w:color w:val="000000"/>
                <w:sz w:val="18"/>
                <w:szCs w:val="18"/>
              </w:rPr>
            </w:pPr>
            <w:r>
              <w:rPr>
                <w:sz w:val="20"/>
                <w:szCs w:val="20"/>
              </w:rPr>
              <w:t>1</w:t>
            </w:r>
          </w:p>
        </w:tc>
      </w:tr>
      <w:tr w:rsidR="00E0798D" w:rsidTr="00E0798D">
        <w:trPr>
          <w:trHeight w:hRule="exact" w:val="865"/>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4.</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bottom"/>
            <w:hideMark/>
          </w:tcPr>
          <w:p w:rsidR="00E0798D" w:rsidRDefault="00E0798D" w:rsidP="00E0798D">
            <w:pPr>
              <w:jc w:val="both"/>
              <w:rPr>
                <w:color w:val="000000"/>
                <w:sz w:val="18"/>
                <w:szCs w:val="18"/>
                <w:lang w:val="sr-Cyrl-CS"/>
              </w:rPr>
            </w:pPr>
            <w:r>
              <w:rPr>
                <w:color w:val="000000"/>
                <w:sz w:val="18"/>
                <w:szCs w:val="18"/>
                <w:lang w:val="sr-Cyrl-CS"/>
              </w:rPr>
              <w:t>Замена неповратног вентила</w:t>
            </w:r>
          </w:p>
        </w:tc>
        <w:tc>
          <w:tcPr>
            <w:tcW w:w="993" w:type="dxa"/>
            <w:tcBorders>
              <w:top w:val="single" w:sz="2" w:space="0" w:color="00000A"/>
              <w:left w:val="single" w:sz="2" w:space="0" w:color="00000A"/>
              <w:bottom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FFFFFF"/>
            <w:vAlign w:val="center"/>
          </w:tcPr>
          <w:p w:rsidR="00E0798D" w:rsidRPr="00161E32" w:rsidRDefault="00E0798D" w:rsidP="00E0798D">
            <w:pPr>
              <w:jc w:val="center"/>
              <w:rPr>
                <w:color w:val="000000"/>
                <w:sz w:val="18"/>
                <w:szCs w:val="18"/>
              </w:rPr>
            </w:pPr>
            <w:r>
              <w:rPr>
                <w:sz w:val="20"/>
                <w:szCs w:val="20"/>
              </w:rPr>
              <w:t>1</w:t>
            </w:r>
          </w:p>
        </w:tc>
      </w:tr>
      <w:tr w:rsidR="00E0798D" w:rsidRPr="00D51733" w:rsidTr="00E0798D">
        <w:trPr>
          <w:trHeight w:val="738"/>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hideMark/>
          </w:tcPr>
          <w:p w:rsidR="00E0798D" w:rsidRPr="00D51733" w:rsidRDefault="00E0798D" w:rsidP="00E0798D">
            <w:pPr>
              <w:pStyle w:val="p18"/>
              <w:jc w:val="center"/>
              <w:rPr>
                <w:b/>
                <w:sz w:val="20"/>
                <w:szCs w:val="20"/>
              </w:rPr>
            </w:pPr>
            <w:r w:rsidRPr="003E512B">
              <w:rPr>
                <w:b/>
                <w:sz w:val="20"/>
                <w:szCs w:val="20"/>
              </w:rPr>
              <w:t xml:space="preserve">5. </w:t>
            </w:r>
            <w:r w:rsidRPr="003E512B">
              <w:rPr>
                <w:b/>
                <w:sz w:val="20"/>
                <w:szCs w:val="20"/>
                <w:lang w:val="sr-Cyrl-RS"/>
              </w:rPr>
              <w:t xml:space="preserve">ЗАМЕНА </w:t>
            </w:r>
            <w:r w:rsidRPr="003E512B">
              <w:rPr>
                <w:b/>
                <w:sz w:val="20"/>
                <w:szCs w:val="20"/>
              </w:rPr>
              <w:t>РЕЗЕРВНИ</w:t>
            </w:r>
            <w:r w:rsidRPr="003E512B">
              <w:rPr>
                <w:b/>
                <w:sz w:val="20"/>
                <w:szCs w:val="20"/>
                <w:lang w:val="sr-Cyrl-RS"/>
              </w:rPr>
              <w:t>Х</w:t>
            </w:r>
            <w:r w:rsidRPr="003E512B">
              <w:rPr>
                <w:b/>
                <w:sz w:val="20"/>
                <w:szCs w:val="20"/>
              </w:rPr>
              <w:t xml:space="preserve"> ДЕЛОВ</w:t>
            </w:r>
            <w:r w:rsidRPr="003E512B">
              <w:rPr>
                <w:b/>
                <w:sz w:val="20"/>
                <w:szCs w:val="20"/>
                <w:lang w:val="sr-Cyrl-RS"/>
              </w:rPr>
              <w:t>А</w:t>
            </w:r>
            <w:r w:rsidRPr="003E512B">
              <w:rPr>
                <w:b/>
                <w:sz w:val="20"/>
                <w:szCs w:val="20"/>
              </w:rPr>
              <w:t xml:space="preserve"> ЗА АПАРАТЕ ЗА ПОЧЕТНО ГАШЕЊЕ ПОЖАРА</w:t>
            </w:r>
            <w:r w:rsidRPr="00D51733">
              <w:rPr>
                <w:b/>
                <w:sz w:val="20"/>
                <w:szCs w:val="20"/>
              </w:rPr>
              <w:t xml:space="preserve"> </w:t>
            </w:r>
          </w:p>
        </w:tc>
      </w:tr>
      <w:tr w:rsidR="00E0798D" w:rsidTr="00E0798D">
        <w:trPr>
          <w:trHeight w:hRule="exact" w:val="945"/>
        </w:trPr>
        <w:tc>
          <w:tcPr>
            <w:tcW w:w="48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20"/>
                <w:szCs w:val="20"/>
              </w:rPr>
            </w:pPr>
            <w:r>
              <w:rPr>
                <w:rFonts w:cs="Times New Roman"/>
                <w:b/>
                <w:sz w:val="20"/>
                <w:szCs w:val="20"/>
              </w:rPr>
              <w:t>РБ</w:t>
            </w:r>
          </w:p>
        </w:tc>
        <w:tc>
          <w:tcPr>
            <w:tcW w:w="6815" w:type="dxa"/>
            <w:tcBorders>
              <w:top w:val="single" w:sz="8" w:space="0" w:color="00000A"/>
              <w:left w:val="single" w:sz="8"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 xml:space="preserve">НАЗИВ </w:t>
            </w:r>
          </w:p>
        </w:tc>
        <w:tc>
          <w:tcPr>
            <w:tcW w:w="993" w:type="dxa"/>
            <w:tcBorders>
              <w:top w:val="single" w:sz="8" w:space="0" w:color="00000A"/>
              <w:left w:val="single" w:sz="2" w:space="0" w:color="00000A"/>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Јед. мере</w:t>
            </w:r>
          </w:p>
        </w:tc>
        <w:tc>
          <w:tcPr>
            <w:tcW w:w="1559" w:type="dxa"/>
            <w:tcBorders>
              <w:top w:val="single" w:sz="8" w:space="0" w:color="00000A"/>
              <w:left w:val="single" w:sz="4" w:space="0" w:color="auto"/>
              <w:right w:val="single" w:sz="2" w:space="0" w:color="00000A"/>
            </w:tcBorders>
            <w:shd w:val="clear" w:color="auto" w:fill="FFFFFF"/>
            <w:vAlign w:val="center"/>
          </w:tcPr>
          <w:p w:rsidR="00E0798D" w:rsidRDefault="00E0798D" w:rsidP="00E0798D">
            <w:pPr>
              <w:pStyle w:val="p18"/>
              <w:jc w:val="center"/>
              <w:rPr>
                <w:sz w:val="18"/>
                <w:szCs w:val="18"/>
              </w:rPr>
            </w:pPr>
            <w:r>
              <w:rPr>
                <w:b/>
                <w:sz w:val="20"/>
                <w:szCs w:val="20"/>
              </w:rPr>
              <w:t xml:space="preserve">Оквирна кол. </w:t>
            </w:r>
          </w:p>
        </w:tc>
      </w:tr>
      <w:tr w:rsidR="00E0798D" w:rsidTr="00E0798D">
        <w:trPr>
          <w:trHeight w:val="690"/>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Pr="00507CC4" w:rsidRDefault="00E0798D" w:rsidP="00E0798D">
            <w:pPr>
              <w:pStyle w:val="Standard"/>
              <w:jc w:val="center"/>
              <w:rPr>
                <w:rFonts w:cs="Times New Roman"/>
                <w:sz w:val="20"/>
                <w:szCs w:val="20"/>
              </w:rPr>
            </w:pPr>
            <w:r>
              <w:rPr>
                <w:rFonts w:cs="Times New Roman"/>
                <w:sz w:val="20"/>
                <w:szCs w:val="20"/>
              </w:rPr>
              <w:t>1.</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CO2 гас</w:t>
            </w:r>
          </w:p>
        </w:tc>
        <w:tc>
          <w:tcPr>
            <w:tcW w:w="993" w:type="dxa"/>
            <w:tcBorders>
              <w:top w:val="single" w:sz="8" w:space="0" w:color="00000A"/>
              <w:left w:val="single" w:sz="2" w:space="0" w:color="00000A"/>
              <w:bottom w:val="single" w:sz="2" w:space="0" w:color="00000A"/>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kg</w:t>
            </w:r>
          </w:p>
        </w:tc>
        <w:tc>
          <w:tcPr>
            <w:tcW w:w="1559" w:type="dxa"/>
            <w:tcBorders>
              <w:top w:val="single" w:sz="8" w:space="0" w:color="00000A"/>
              <w:left w:val="single" w:sz="4" w:space="0" w:color="auto"/>
              <w:bottom w:val="single" w:sz="2" w:space="0" w:color="00000A"/>
              <w:right w:val="single" w:sz="2" w:space="0" w:color="00000A"/>
            </w:tcBorders>
            <w:shd w:val="clear" w:color="auto" w:fill="auto"/>
            <w:vAlign w:val="center"/>
          </w:tcPr>
          <w:p w:rsidR="00E0798D" w:rsidRPr="00EB1FEC" w:rsidRDefault="00E0798D" w:rsidP="00E0798D">
            <w:pPr>
              <w:jc w:val="center"/>
              <w:rPr>
                <w:sz w:val="20"/>
                <w:szCs w:val="20"/>
              </w:rPr>
            </w:pPr>
            <w:r>
              <w:rPr>
                <w:sz w:val="20"/>
                <w:szCs w:val="20"/>
                <w:lang w:val="sr-Cyrl-RS"/>
              </w:rPr>
              <w:t>12</w:t>
            </w:r>
          </w:p>
        </w:tc>
      </w:tr>
      <w:tr w:rsidR="00E0798D" w:rsidTr="00E0798D">
        <w:trPr>
          <w:trHeight w:val="690"/>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Pr="00507CC4" w:rsidRDefault="00E0798D" w:rsidP="00E0798D">
            <w:pPr>
              <w:pStyle w:val="Standard"/>
              <w:jc w:val="center"/>
              <w:rPr>
                <w:rFonts w:cs="Times New Roman"/>
                <w:sz w:val="20"/>
                <w:szCs w:val="20"/>
              </w:rPr>
            </w:pPr>
            <w:r>
              <w:rPr>
                <w:rFonts w:cs="Times New Roman"/>
                <w:sz w:val="20"/>
                <w:szCs w:val="20"/>
              </w:rPr>
              <w:t>2.</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 xml:space="preserve">Halon 1211 </w:t>
            </w:r>
          </w:p>
        </w:tc>
        <w:tc>
          <w:tcPr>
            <w:tcW w:w="993" w:type="dxa"/>
            <w:tcBorders>
              <w:top w:val="single" w:sz="8" w:space="0" w:color="00000A"/>
              <w:left w:val="single" w:sz="2" w:space="0" w:color="00000A"/>
              <w:bottom w:val="single" w:sz="2" w:space="0" w:color="00000A"/>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kg</w:t>
            </w:r>
          </w:p>
        </w:tc>
        <w:tc>
          <w:tcPr>
            <w:tcW w:w="1559" w:type="dxa"/>
            <w:tcBorders>
              <w:top w:val="single" w:sz="8" w:space="0" w:color="00000A"/>
              <w:left w:val="single" w:sz="4" w:space="0" w:color="auto"/>
              <w:bottom w:val="single" w:sz="2" w:space="0" w:color="00000A"/>
              <w:right w:val="single" w:sz="2" w:space="0" w:color="00000A"/>
            </w:tcBorders>
            <w:shd w:val="clear" w:color="auto" w:fill="auto"/>
            <w:vAlign w:val="center"/>
          </w:tcPr>
          <w:p w:rsidR="00E0798D" w:rsidRPr="00EB1FEC" w:rsidRDefault="00E0798D" w:rsidP="00E0798D">
            <w:pPr>
              <w:jc w:val="center"/>
              <w:rPr>
                <w:sz w:val="20"/>
                <w:szCs w:val="20"/>
              </w:rPr>
            </w:pPr>
            <w:r>
              <w:rPr>
                <w:sz w:val="20"/>
                <w:szCs w:val="20"/>
                <w:lang w:val="sr-Cyrl-RS"/>
              </w:rPr>
              <w:t>6</w:t>
            </w:r>
            <w:r>
              <w:rPr>
                <w:sz w:val="20"/>
                <w:szCs w:val="20"/>
              </w:rPr>
              <w:t xml:space="preserve"> </w:t>
            </w:r>
          </w:p>
        </w:tc>
      </w:tr>
      <w:tr w:rsidR="00E0798D" w:rsidTr="00E0798D">
        <w:trPr>
          <w:trHeight w:val="690"/>
        </w:trPr>
        <w:tc>
          <w:tcPr>
            <w:tcW w:w="487" w:type="dxa"/>
            <w:tcBorders>
              <w:top w:val="single" w:sz="8"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Pr="00507CC4" w:rsidRDefault="00E0798D" w:rsidP="00E0798D">
            <w:pPr>
              <w:pStyle w:val="Standard"/>
              <w:jc w:val="center"/>
              <w:rPr>
                <w:rFonts w:cs="Times New Roman"/>
                <w:sz w:val="20"/>
                <w:szCs w:val="20"/>
              </w:rPr>
            </w:pPr>
            <w:r>
              <w:rPr>
                <w:rFonts w:cs="Times New Roman"/>
                <w:sz w:val="20"/>
                <w:szCs w:val="20"/>
              </w:rPr>
              <w:t>3.</w:t>
            </w:r>
          </w:p>
        </w:tc>
        <w:tc>
          <w:tcPr>
            <w:tcW w:w="6815" w:type="dxa"/>
            <w:tcBorders>
              <w:top w:val="single" w:sz="8"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»S« прах за гашење пожара</w:t>
            </w:r>
          </w:p>
        </w:tc>
        <w:tc>
          <w:tcPr>
            <w:tcW w:w="993" w:type="dxa"/>
            <w:tcBorders>
              <w:top w:val="single" w:sz="8" w:space="0" w:color="00000A"/>
              <w:left w:val="single" w:sz="2" w:space="0" w:color="00000A"/>
              <w:bottom w:val="single" w:sz="2" w:space="0" w:color="00000A"/>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kg</w:t>
            </w:r>
          </w:p>
        </w:tc>
        <w:tc>
          <w:tcPr>
            <w:tcW w:w="1559" w:type="dxa"/>
            <w:tcBorders>
              <w:top w:val="single" w:sz="8" w:space="0" w:color="00000A"/>
              <w:left w:val="single" w:sz="4" w:space="0" w:color="auto"/>
              <w:bottom w:val="single" w:sz="2" w:space="0" w:color="00000A"/>
              <w:right w:val="single" w:sz="2" w:space="0" w:color="00000A"/>
            </w:tcBorders>
            <w:shd w:val="clear" w:color="auto" w:fill="auto"/>
            <w:vAlign w:val="center"/>
          </w:tcPr>
          <w:p w:rsidR="00E0798D" w:rsidRPr="00EB1FEC" w:rsidRDefault="00E0798D" w:rsidP="00E0798D">
            <w:pPr>
              <w:jc w:val="center"/>
              <w:rPr>
                <w:sz w:val="20"/>
                <w:szCs w:val="20"/>
              </w:rPr>
            </w:pPr>
            <w:r>
              <w:rPr>
                <w:sz w:val="20"/>
                <w:szCs w:val="20"/>
                <w:lang w:val="sr-Cyrl-RS"/>
              </w:rPr>
              <w:t>7</w:t>
            </w:r>
            <w:r>
              <w:rPr>
                <w:sz w:val="20"/>
                <w:szCs w:val="20"/>
              </w:rPr>
              <w:t xml:space="preserve"> </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4.</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Капа апарата- S6,S9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EB1FEC" w:rsidRDefault="00E0798D" w:rsidP="00E0798D">
            <w:pPr>
              <w:pStyle w:val="Standard"/>
              <w:jc w:val="center"/>
              <w:rPr>
                <w:sz w:val="20"/>
                <w:szCs w:val="20"/>
              </w:rPr>
            </w:pPr>
            <w:r>
              <w:rPr>
                <w:rFonts w:cs="Times New Roman"/>
                <w:sz w:val="20"/>
                <w:szCs w:val="20"/>
                <w:lang w:val="sr-Cyrl-RS"/>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5.</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 xml:space="preserve">Ручица апарата- S6,S9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467A0C" w:rsidRDefault="00E0798D" w:rsidP="00E0798D">
            <w:pPr>
              <w:jc w:val="center"/>
              <w:rPr>
                <w:sz w:val="20"/>
                <w:szCs w:val="20"/>
              </w:rPr>
            </w:pPr>
            <w:r>
              <w:rPr>
                <w:sz w:val="20"/>
                <w:szCs w:val="20"/>
                <w:lang w:val="sr-Cyrl-RS"/>
              </w:rPr>
              <w:t>3</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6.</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Бочица апарата S6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467A0C" w:rsidRDefault="00E0798D" w:rsidP="00E0798D">
            <w:pPr>
              <w:jc w:val="center"/>
              <w:rPr>
                <w:sz w:val="20"/>
                <w:szCs w:val="20"/>
              </w:rPr>
            </w:pPr>
            <w:r>
              <w:rPr>
                <w:sz w:val="20"/>
                <w:szCs w:val="20"/>
                <w:lang w:val="sr-Cyrl-RS"/>
              </w:rPr>
              <w:t>3</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7.</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rPr>
                <w:rFonts w:cs="Times New Roman"/>
                <w:sz w:val="20"/>
                <w:szCs w:val="20"/>
              </w:rPr>
            </w:pPr>
            <w:r>
              <w:rPr>
                <w:rFonts w:cs="Times New Roman"/>
                <w:sz w:val="20"/>
                <w:szCs w:val="20"/>
              </w:rPr>
              <w:t>Бочица апарата- 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467A0C" w:rsidRDefault="00E0798D" w:rsidP="00E0798D">
            <w:pPr>
              <w:jc w:val="center"/>
              <w:rPr>
                <w:sz w:val="20"/>
                <w:szCs w:val="20"/>
              </w:rPr>
            </w:pPr>
            <w:r>
              <w:rPr>
                <w:sz w:val="20"/>
                <w:szCs w:val="20"/>
                <w:lang w:val="sr-Cyrl-RS"/>
              </w:rPr>
              <w:t>2</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8.</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 xml:space="preserve">Вентил - комплет СО2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7166BF" w:rsidRDefault="00E0798D" w:rsidP="00E0798D">
            <w:pPr>
              <w:jc w:val="center"/>
              <w:rPr>
                <w:sz w:val="20"/>
                <w:szCs w:val="20"/>
              </w:rPr>
            </w:pPr>
            <w:r w:rsidRPr="00A26C2D">
              <w:rPr>
                <w:sz w:val="20"/>
                <w:szCs w:val="20"/>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9.</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Гумено црево - S6,S9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7166BF" w:rsidRDefault="00E0798D" w:rsidP="00E0798D">
            <w:pPr>
              <w:jc w:val="center"/>
              <w:rPr>
                <w:sz w:val="20"/>
                <w:szCs w:val="20"/>
              </w:rPr>
            </w:pPr>
            <w:r>
              <w:rPr>
                <w:sz w:val="20"/>
                <w:szCs w:val="20"/>
                <w:lang w:val="sr-Cyrl-RS"/>
              </w:rPr>
              <w:t>2</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10.</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Гумено црево – СО2-5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7166BF" w:rsidRDefault="00E0798D" w:rsidP="00E0798D">
            <w:pPr>
              <w:jc w:val="center"/>
              <w:rPr>
                <w:sz w:val="20"/>
                <w:szCs w:val="20"/>
              </w:rPr>
            </w:pPr>
            <w:r>
              <w:rPr>
                <w:sz w:val="20"/>
                <w:szCs w:val="20"/>
                <w:lang w:val="sr-Cyrl-RS"/>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11.</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798D" w:rsidRDefault="00E0798D" w:rsidP="00E0798D">
            <w:pPr>
              <w:rPr>
                <w:sz w:val="20"/>
                <w:szCs w:val="20"/>
              </w:rPr>
            </w:pPr>
            <w:r>
              <w:rPr>
                <w:sz w:val="20"/>
                <w:szCs w:val="20"/>
              </w:rPr>
              <w:t>Гумено црево – СО2-10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Pr="00B90B98" w:rsidRDefault="00E0798D" w:rsidP="00E0798D">
            <w:pPr>
              <w:jc w:val="center"/>
            </w:pPr>
            <w:r w:rsidRPr="00B90B98">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7166BF" w:rsidRDefault="00E0798D" w:rsidP="00E0798D">
            <w:pPr>
              <w:jc w:val="center"/>
              <w:rPr>
                <w:sz w:val="20"/>
                <w:szCs w:val="20"/>
              </w:rPr>
            </w:pPr>
            <w:r>
              <w:rPr>
                <w:sz w:val="20"/>
                <w:szCs w:val="20"/>
                <w:lang w:val="sr-Cyrl-RS"/>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lastRenderedPageBreak/>
              <w:t>12.</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798D" w:rsidRDefault="00E0798D" w:rsidP="00E0798D">
            <w:pPr>
              <w:rPr>
                <w:sz w:val="20"/>
                <w:szCs w:val="20"/>
              </w:rPr>
            </w:pPr>
            <w:r>
              <w:rPr>
                <w:sz w:val="20"/>
                <w:szCs w:val="20"/>
              </w:rPr>
              <w:t>Гумено црево – СО2-50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30468A" w:rsidRDefault="00E0798D" w:rsidP="00E0798D">
            <w:pPr>
              <w:pStyle w:val="Standard"/>
              <w:jc w:val="center"/>
              <w:rPr>
                <w:sz w:val="20"/>
                <w:szCs w:val="20"/>
                <w:lang w:val="sr-Cyrl-RS"/>
              </w:rPr>
            </w:pPr>
            <w:r>
              <w:rPr>
                <w:sz w:val="20"/>
                <w:szCs w:val="20"/>
                <w:lang w:val="sr-Cyrl-RS"/>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13.</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 xml:space="preserve">Успонска цев S6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2</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14.</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Успонска цев- 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3</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15.</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Млазница S6- 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B91FAC" w:rsidRDefault="00E0798D" w:rsidP="00E0798D">
            <w:pPr>
              <w:pStyle w:val="Standard"/>
              <w:jc w:val="center"/>
              <w:rPr>
                <w:sz w:val="20"/>
                <w:szCs w:val="20"/>
                <w:lang w:val="sr-Cyrl-RS"/>
              </w:rPr>
            </w:pPr>
            <w:r>
              <w:rPr>
                <w:rFonts w:cs="Times New Roman"/>
                <w:sz w:val="20"/>
                <w:szCs w:val="20"/>
                <w:lang w:val="sr-Cyrl-RS"/>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16.</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Млазница СО2-5,10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17.</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Млазница СО2-50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18.</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Носач бочице S6- 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B91FAC" w:rsidRDefault="00E0798D" w:rsidP="00E0798D">
            <w:pPr>
              <w:pStyle w:val="Standard"/>
              <w:jc w:val="center"/>
              <w:rPr>
                <w:sz w:val="20"/>
                <w:szCs w:val="20"/>
                <w:lang w:val="sr-Cyrl-RS"/>
              </w:rPr>
            </w:pPr>
            <w:r>
              <w:rPr>
                <w:rFonts w:cs="Times New Roman"/>
                <w:sz w:val="20"/>
                <w:szCs w:val="20"/>
                <w:lang w:val="sr-Cyrl-RS"/>
              </w:rPr>
              <w:t>4</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19.</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Ручица комплет за СО2-5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1</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20.</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Осигурач S6- 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7</w:t>
            </w:r>
          </w:p>
        </w:tc>
      </w:tr>
      <w:tr w:rsidR="00E0798D" w:rsidTr="00E0798D">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21.</w:t>
            </w:r>
          </w:p>
        </w:tc>
        <w:tc>
          <w:tcPr>
            <w:tcW w:w="6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798D" w:rsidRDefault="00E0798D" w:rsidP="00E0798D">
            <w:pPr>
              <w:rPr>
                <w:sz w:val="20"/>
                <w:szCs w:val="20"/>
              </w:rPr>
            </w:pPr>
            <w:r>
              <w:rPr>
                <w:sz w:val="20"/>
                <w:szCs w:val="20"/>
              </w:rPr>
              <w:t>Ударна игла S6- S9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jc w:val="center"/>
            </w:pPr>
            <w:r w:rsidRPr="00CD6341">
              <w:rPr>
                <w:sz w:val="20"/>
                <w:szCs w:val="20"/>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798D" w:rsidRPr="00A26C2D" w:rsidRDefault="00E0798D" w:rsidP="00E0798D">
            <w:pPr>
              <w:pStyle w:val="Standard"/>
              <w:jc w:val="center"/>
              <w:rPr>
                <w:sz w:val="20"/>
                <w:szCs w:val="20"/>
              </w:rPr>
            </w:pPr>
            <w:r w:rsidRPr="00A26C2D">
              <w:rPr>
                <w:rFonts w:cs="Times New Roman"/>
                <w:sz w:val="20"/>
                <w:szCs w:val="20"/>
              </w:rPr>
              <w:t>3</w:t>
            </w:r>
          </w:p>
        </w:tc>
      </w:tr>
      <w:tr w:rsidR="00E0798D" w:rsidRPr="00D51733" w:rsidTr="00E0798D">
        <w:trPr>
          <w:trHeight w:val="738"/>
        </w:trPr>
        <w:tc>
          <w:tcPr>
            <w:tcW w:w="9854" w:type="dxa"/>
            <w:gridSpan w:val="4"/>
            <w:tcBorders>
              <w:top w:val="single" w:sz="8" w:space="0" w:color="00000A"/>
              <w:left w:val="single" w:sz="8" w:space="0" w:color="00000A"/>
              <w:bottom w:val="single" w:sz="8" w:space="0" w:color="00000A"/>
              <w:right w:val="single" w:sz="2" w:space="0" w:color="00000A"/>
            </w:tcBorders>
            <w:shd w:val="clear" w:color="auto" w:fill="C6D9F1"/>
            <w:tcMar>
              <w:top w:w="0" w:type="dxa"/>
              <w:left w:w="108" w:type="dxa"/>
              <w:bottom w:w="0" w:type="dxa"/>
              <w:right w:w="108" w:type="dxa"/>
            </w:tcMar>
            <w:vAlign w:val="center"/>
            <w:hideMark/>
          </w:tcPr>
          <w:p w:rsidR="00E0798D" w:rsidRPr="00D51733" w:rsidRDefault="00E0798D" w:rsidP="00E0798D">
            <w:pPr>
              <w:pStyle w:val="p18"/>
              <w:jc w:val="center"/>
              <w:rPr>
                <w:b/>
                <w:sz w:val="20"/>
                <w:szCs w:val="20"/>
              </w:rPr>
            </w:pPr>
            <w:r w:rsidRPr="003E512B">
              <w:rPr>
                <w:b/>
                <w:sz w:val="20"/>
                <w:szCs w:val="20"/>
              </w:rPr>
              <w:t>6.</w:t>
            </w:r>
            <w:r w:rsidRPr="003E512B">
              <w:rPr>
                <w:b/>
                <w:sz w:val="20"/>
                <w:szCs w:val="20"/>
                <w:lang w:val="sr-Cyrl-RS"/>
              </w:rPr>
              <w:t xml:space="preserve"> ЗАМЕНА </w:t>
            </w:r>
            <w:r w:rsidRPr="003E512B">
              <w:rPr>
                <w:b/>
                <w:sz w:val="20"/>
                <w:szCs w:val="20"/>
              </w:rPr>
              <w:t xml:space="preserve"> РЕЗЕРВНИ</w:t>
            </w:r>
            <w:r w:rsidRPr="003E512B">
              <w:rPr>
                <w:b/>
                <w:sz w:val="20"/>
                <w:szCs w:val="20"/>
                <w:lang w:val="sr-Cyrl-RS"/>
              </w:rPr>
              <w:t>Х</w:t>
            </w:r>
            <w:r w:rsidRPr="003E512B">
              <w:rPr>
                <w:b/>
                <w:sz w:val="20"/>
                <w:szCs w:val="20"/>
              </w:rPr>
              <w:t xml:space="preserve"> ДЕЛОВ</w:t>
            </w:r>
            <w:r w:rsidRPr="003E512B">
              <w:rPr>
                <w:b/>
                <w:sz w:val="20"/>
                <w:szCs w:val="20"/>
                <w:lang w:val="sr-Cyrl-RS"/>
              </w:rPr>
              <w:t>А</w:t>
            </w:r>
            <w:r w:rsidRPr="003E512B">
              <w:rPr>
                <w:b/>
                <w:sz w:val="20"/>
                <w:szCs w:val="20"/>
              </w:rPr>
              <w:t xml:space="preserve"> ЗА ХИДРАНТЕ</w:t>
            </w:r>
            <w:r w:rsidRPr="00D51733">
              <w:rPr>
                <w:b/>
                <w:sz w:val="20"/>
                <w:szCs w:val="20"/>
              </w:rPr>
              <w:t xml:space="preserve"> </w:t>
            </w:r>
          </w:p>
        </w:tc>
      </w:tr>
      <w:tr w:rsidR="00E0798D" w:rsidTr="00E0798D">
        <w:trPr>
          <w:trHeight w:hRule="exact" w:val="1417"/>
        </w:trPr>
        <w:tc>
          <w:tcPr>
            <w:tcW w:w="4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0798D" w:rsidRDefault="00E0798D" w:rsidP="00E0798D">
            <w:pPr>
              <w:pStyle w:val="Standard"/>
              <w:jc w:val="center"/>
              <w:rPr>
                <w:rFonts w:cs="Times New Roman"/>
                <w:b/>
                <w:sz w:val="20"/>
                <w:szCs w:val="20"/>
              </w:rPr>
            </w:pPr>
            <w:r>
              <w:rPr>
                <w:rFonts w:cs="Times New Roman"/>
                <w:b/>
                <w:sz w:val="20"/>
                <w:szCs w:val="20"/>
              </w:rPr>
              <w:t>РБ</w:t>
            </w:r>
          </w:p>
          <w:p w:rsidR="00E0798D" w:rsidRDefault="00E0798D" w:rsidP="00E0798D">
            <w:pPr>
              <w:pStyle w:val="Standard"/>
              <w:jc w:val="center"/>
              <w:rPr>
                <w:rFonts w:cs="Times New Roman"/>
                <w:b/>
                <w:sz w:val="20"/>
                <w:szCs w:val="20"/>
              </w:rPr>
            </w:pPr>
          </w:p>
        </w:tc>
        <w:tc>
          <w:tcPr>
            <w:tcW w:w="6815" w:type="dxa"/>
            <w:tcBorders>
              <w:top w:val="single" w:sz="8" w:space="0" w:color="00000A"/>
              <w:left w:val="single" w:sz="8" w:space="0" w:color="00000A"/>
              <w:bottom w:val="single" w:sz="8" w:space="0" w:color="00000A"/>
              <w:right w:val="single" w:sz="2"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 xml:space="preserve">НАЗИВ </w:t>
            </w:r>
          </w:p>
        </w:tc>
        <w:tc>
          <w:tcPr>
            <w:tcW w:w="993" w:type="dxa"/>
            <w:tcBorders>
              <w:top w:val="single" w:sz="8" w:space="0" w:color="00000A"/>
              <w:left w:val="single" w:sz="2" w:space="0" w:color="00000A"/>
              <w:bottom w:val="single" w:sz="8" w:space="0" w:color="00000A"/>
              <w:right w:val="single" w:sz="4" w:space="0" w:color="auto"/>
            </w:tcBorders>
            <w:shd w:val="clear" w:color="auto" w:fill="auto"/>
            <w:tcMar>
              <w:top w:w="0" w:type="dxa"/>
              <w:left w:w="108" w:type="dxa"/>
              <w:bottom w:w="0" w:type="dxa"/>
              <w:right w:w="108" w:type="dxa"/>
            </w:tcMar>
            <w:vAlign w:val="center"/>
            <w:hideMark/>
          </w:tcPr>
          <w:p w:rsidR="00E0798D" w:rsidRDefault="00E0798D" w:rsidP="00E0798D">
            <w:pPr>
              <w:pStyle w:val="Standard"/>
              <w:jc w:val="center"/>
              <w:rPr>
                <w:rFonts w:cs="Times New Roman"/>
                <w:b/>
                <w:sz w:val="20"/>
                <w:szCs w:val="20"/>
              </w:rPr>
            </w:pPr>
            <w:r>
              <w:rPr>
                <w:rFonts w:cs="Times New Roman"/>
                <w:b/>
                <w:sz w:val="20"/>
                <w:szCs w:val="20"/>
              </w:rPr>
              <w:t>Јед. мере</w:t>
            </w:r>
          </w:p>
        </w:tc>
        <w:tc>
          <w:tcPr>
            <w:tcW w:w="1559" w:type="dxa"/>
            <w:tcBorders>
              <w:top w:val="single" w:sz="8" w:space="0" w:color="00000A"/>
              <w:left w:val="single" w:sz="4" w:space="0" w:color="auto"/>
              <w:bottom w:val="single" w:sz="8" w:space="0" w:color="00000A"/>
              <w:right w:val="single" w:sz="2" w:space="0" w:color="00000A"/>
            </w:tcBorders>
            <w:shd w:val="clear" w:color="auto" w:fill="auto"/>
            <w:vAlign w:val="center"/>
          </w:tcPr>
          <w:p w:rsidR="00E0798D" w:rsidRDefault="00E0798D" w:rsidP="00E0798D">
            <w:pPr>
              <w:pStyle w:val="p18"/>
              <w:jc w:val="center"/>
              <w:rPr>
                <w:sz w:val="18"/>
                <w:szCs w:val="18"/>
              </w:rPr>
            </w:pPr>
            <w:r>
              <w:rPr>
                <w:b/>
                <w:sz w:val="20"/>
                <w:szCs w:val="20"/>
              </w:rPr>
              <w:t xml:space="preserve">Оквирна кол. </w:t>
            </w:r>
          </w:p>
        </w:tc>
      </w:tr>
      <w:tr w:rsidR="00E0798D" w:rsidTr="00E0798D">
        <w:trPr>
          <w:trHeight w:val="879"/>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1.</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E0798D" w:rsidRPr="00AC1ECC" w:rsidRDefault="00E0798D" w:rsidP="00E0798D">
            <w:pPr>
              <w:pStyle w:val="NormalWeb"/>
              <w:keepNext/>
              <w:overflowPunct w:val="0"/>
              <w:autoSpaceDE w:val="0"/>
              <w:adjustRightInd w:val="0"/>
              <w:spacing w:after="200" w:line="276" w:lineRule="auto"/>
              <w:ind w:left="0"/>
              <w:jc w:val="both"/>
              <w:rPr>
                <w:rFonts w:ascii="Times New Roman" w:hAnsi="Times New Roman" w:cs="Calibri"/>
                <w:lang w:val="en-US" w:eastAsia="en-US"/>
              </w:rPr>
            </w:pPr>
            <w:r w:rsidRPr="00AC1ECC">
              <w:rPr>
                <w:rFonts w:ascii="Times New Roman" w:hAnsi="Times New Roman" w:cs="Calibri"/>
                <w:lang w:val="hr-HR" w:eastAsia="en-US"/>
              </w:rPr>
              <w:t>В</w:t>
            </w:r>
            <w:r w:rsidRPr="00AC1ECC">
              <w:rPr>
                <w:rFonts w:ascii="Times New Roman" w:hAnsi="Times New Roman" w:cs="Calibri"/>
                <w:lang w:val="en-US" w:eastAsia="en-US"/>
              </w:rPr>
              <w:t>ирбла вентила за унутрашњи хидрант</w:t>
            </w:r>
          </w:p>
        </w:tc>
        <w:tc>
          <w:tcPr>
            <w:tcW w:w="993" w:type="dxa"/>
            <w:tcBorders>
              <w:top w:val="single" w:sz="2" w:space="0" w:color="00000A"/>
              <w:left w:val="single" w:sz="2" w:space="0" w:color="00000A"/>
              <w:bottom w:val="single" w:sz="2" w:space="0" w:color="00000A"/>
              <w:right w:val="single" w:sz="4" w:space="0" w:color="auto"/>
            </w:tcBorders>
            <w:shd w:val="clear" w:color="auto" w:fill="auto"/>
            <w:tcMar>
              <w:top w:w="0" w:type="dxa"/>
              <w:left w:w="108" w:type="dxa"/>
              <w:bottom w:w="0" w:type="dxa"/>
              <w:right w:w="108" w:type="dxa"/>
            </w:tcMar>
            <w:vAlign w:val="center"/>
            <w:hideMark/>
          </w:tcPr>
          <w:p w:rsidR="00E0798D" w:rsidRPr="00AC1ECC" w:rsidRDefault="00E0798D" w:rsidP="00E0798D">
            <w:pPr>
              <w:pStyle w:val="NormalWeb"/>
              <w:keepNext/>
              <w:overflowPunct w:val="0"/>
              <w:autoSpaceDE w:val="0"/>
              <w:adjustRightInd w:val="0"/>
              <w:spacing w:after="200" w:line="276" w:lineRule="auto"/>
              <w:ind w:left="0"/>
              <w:jc w:val="center"/>
              <w:rPr>
                <w:rFonts w:ascii="Times New Roman" w:hAnsi="Times New Roman" w:cs="Calibri"/>
                <w:lang w:val="hr-HR" w:eastAsia="en-US"/>
              </w:rPr>
            </w:pPr>
            <w:r w:rsidRPr="00AC1ECC">
              <w:rPr>
                <w:rFonts w:ascii="Times New Roman" w:hAnsi="Times New Roman" w:cs="Calibri"/>
                <w:lang w:val="hr-HR" w:eastAsia="en-US"/>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auto"/>
            <w:vAlign w:val="center"/>
          </w:tcPr>
          <w:p w:rsidR="00E0798D" w:rsidRPr="007166BF" w:rsidRDefault="00E0798D" w:rsidP="00E0798D">
            <w:pPr>
              <w:jc w:val="center"/>
              <w:rPr>
                <w:sz w:val="20"/>
                <w:szCs w:val="20"/>
              </w:rPr>
            </w:pPr>
            <w:r w:rsidRPr="00AC1ECC">
              <w:rPr>
                <w:rFonts w:cs="Calibri"/>
                <w:lang w:val="hr-HR"/>
              </w:rPr>
              <w:t>1</w:t>
            </w:r>
          </w:p>
        </w:tc>
      </w:tr>
      <w:tr w:rsidR="00E0798D" w:rsidTr="00E0798D">
        <w:trPr>
          <w:trHeight w:val="566"/>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2.</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E0798D" w:rsidRPr="00AC1ECC" w:rsidRDefault="00E0798D" w:rsidP="00E0798D">
            <w:pPr>
              <w:pStyle w:val="NormalWeb"/>
              <w:keepNext/>
              <w:overflowPunct w:val="0"/>
              <w:autoSpaceDE w:val="0"/>
              <w:adjustRightInd w:val="0"/>
              <w:spacing w:after="200" w:line="276" w:lineRule="auto"/>
              <w:ind w:left="0"/>
              <w:jc w:val="both"/>
              <w:rPr>
                <w:rFonts w:ascii="Times New Roman" w:hAnsi="Times New Roman" w:cs="Calibri"/>
                <w:lang w:val="hr-HR" w:eastAsia="en-US"/>
              </w:rPr>
            </w:pPr>
            <w:r w:rsidRPr="00AC1ECC">
              <w:rPr>
                <w:rFonts w:ascii="Times New Roman" w:hAnsi="Times New Roman" w:cs="Calibri"/>
                <w:lang w:val="hr-HR" w:eastAsia="en-US"/>
              </w:rPr>
              <w:t>Вентил за унутрашњи ПП хидрант алуминијумски 2“</w:t>
            </w:r>
          </w:p>
        </w:tc>
        <w:tc>
          <w:tcPr>
            <w:tcW w:w="993" w:type="dxa"/>
            <w:tcBorders>
              <w:top w:val="single" w:sz="2" w:space="0" w:color="00000A"/>
              <w:left w:val="single" w:sz="2" w:space="0" w:color="00000A"/>
              <w:bottom w:val="single" w:sz="2" w:space="0" w:color="00000A"/>
              <w:right w:val="single" w:sz="4" w:space="0" w:color="auto"/>
            </w:tcBorders>
            <w:shd w:val="clear" w:color="auto" w:fill="auto"/>
            <w:tcMar>
              <w:top w:w="0" w:type="dxa"/>
              <w:left w:w="108" w:type="dxa"/>
              <w:bottom w:w="0" w:type="dxa"/>
              <w:right w:w="108" w:type="dxa"/>
            </w:tcMar>
            <w:vAlign w:val="center"/>
            <w:hideMark/>
          </w:tcPr>
          <w:p w:rsidR="00E0798D" w:rsidRPr="00AC1ECC" w:rsidRDefault="00E0798D" w:rsidP="00E0798D">
            <w:pPr>
              <w:pStyle w:val="NormalWeb"/>
              <w:keepNext/>
              <w:overflowPunct w:val="0"/>
              <w:autoSpaceDE w:val="0"/>
              <w:adjustRightInd w:val="0"/>
              <w:spacing w:after="200" w:line="276" w:lineRule="auto"/>
              <w:ind w:left="0"/>
              <w:jc w:val="center"/>
              <w:rPr>
                <w:rFonts w:ascii="Times New Roman" w:hAnsi="Times New Roman" w:cs="Calibri"/>
                <w:lang w:val="hr-HR" w:eastAsia="en-US"/>
              </w:rPr>
            </w:pPr>
            <w:r w:rsidRPr="00AC1ECC">
              <w:rPr>
                <w:rFonts w:ascii="Times New Roman" w:hAnsi="Times New Roman" w:cs="Calibri"/>
                <w:lang w:val="hr-HR" w:eastAsia="en-US"/>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auto"/>
            <w:vAlign w:val="center"/>
          </w:tcPr>
          <w:p w:rsidR="00E0798D" w:rsidRPr="007166BF" w:rsidRDefault="00E0798D" w:rsidP="00E0798D">
            <w:pPr>
              <w:jc w:val="center"/>
              <w:rPr>
                <w:sz w:val="20"/>
                <w:szCs w:val="20"/>
              </w:rPr>
            </w:pPr>
            <w:r w:rsidRPr="00AC1ECC">
              <w:rPr>
                <w:rFonts w:cs="Calibri"/>
              </w:rPr>
              <w:t>1</w:t>
            </w:r>
          </w:p>
        </w:tc>
      </w:tr>
      <w:tr w:rsidR="00E0798D" w:rsidTr="00E0798D">
        <w:trPr>
          <w:trHeight w:val="419"/>
        </w:trPr>
        <w:tc>
          <w:tcPr>
            <w:tcW w:w="487" w:type="dxa"/>
            <w:tcBorders>
              <w:top w:val="single" w:sz="2" w:space="0" w:color="00000A"/>
              <w:left w:val="single" w:sz="8" w:space="0" w:color="00000A"/>
              <w:bottom w:val="single" w:sz="2"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3.</w:t>
            </w:r>
          </w:p>
        </w:tc>
        <w:tc>
          <w:tcPr>
            <w:tcW w:w="6815" w:type="dxa"/>
            <w:tcBorders>
              <w:top w:val="single" w:sz="2" w:space="0" w:color="00000A"/>
              <w:left w:val="single" w:sz="8"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E0798D" w:rsidRPr="00AC1ECC" w:rsidRDefault="00E0798D" w:rsidP="00E0798D">
            <w:pPr>
              <w:pStyle w:val="NormalWeb"/>
              <w:keepNext/>
              <w:overflowPunct w:val="0"/>
              <w:autoSpaceDE w:val="0"/>
              <w:adjustRightInd w:val="0"/>
              <w:spacing w:after="200" w:line="276" w:lineRule="auto"/>
              <w:ind w:left="0"/>
              <w:jc w:val="both"/>
              <w:rPr>
                <w:rFonts w:ascii="Times New Roman" w:hAnsi="Times New Roman" w:cs="Calibri"/>
                <w:lang w:val="hr-HR" w:eastAsia="en-US"/>
              </w:rPr>
            </w:pPr>
            <w:r>
              <w:rPr>
                <w:rFonts w:ascii="Times New Roman" w:hAnsi="Times New Roman" w:cs="Calibri"/>
                <w:lang w:val="sr-Cyrl-RS" w:eastAsia="en-US"/>
              </w:rPr>
              <w:t>Т</w:t>
            </w:r>
            <w:r w:rsidRPr="00AC1ECC">
              <w:rPr>
                <w:rFonts w:ascii="Times New Roman" w:hAnsi="Times New Roman" w:cs="Calibri"/>
                <w:lang w:val="en-US" w:eastAsia="en-US"/>
              </w:rPr>
              <w:t>очкић за вентил</w:t>
            </w:r>
            <w:r w:rsidRPr="00AC1ECC">
              <w:rPr>
                <w:rFonts w:ascii="Times New Roman" w:hAnsi="Times New Roman" w:cs="Calibri"/>
                <w:lang w:val="hr-HR" w:eastAsia="en-US"/>
              </w:rPr>
              <w:t xml:space="preserve"> за унутрашњи хидрант</w:t>
            </w:r>
          </w:p>
        </w:tc>
        <w:tc>
          <w:tcPr>
            <w:tcW w:w="993" w:type="dxa"/>
            <w:tcBorders>
              <w:top w:val="single" w:sz="2" w:space="0" w:color="00000A"/>
              <w:left w:val="single" w:sz="2" w:space="0" w:color="00000A"/>
              <w:bottom w:val="single" w:sz="2" w:space="0" w:color="00000A"/>
              <w:right w:val="single" w:sz="4" w:space="0" w:color="auto"/>
            </w:tcBorders>
            <w:shd w:val="clear" w:color="auto" w:fill="auto"/>
            <w:tcMar>
              <w:top w:w="0" w:type="dxa"/>
              <w:left w:w="108" w:type="dxa"/>
              <w:bottom w:w="0" w:type="dxa"/>
              <w:right w:w="108" w:type="dxa"/>
            </w:tcMar>
            <w:vAlign w:val="center"/>
            <w:hideMark/>
          </w:tcPr>
          <w:p w:rsidR="00E0798D" w:rsidRPr="00AC1ECC" w:rsidRDefault="00E0798D" w:rsidP="00E0798D">
            <w:pPr>
              <w:pStyle w:val="NormalWeb"/>
              <w:keepNext/>
              <w:overflowPunct w:val="0"/>
              <w:autoSpaceDE w:val="0"/>
              <w:adjustRightInd w:val="0"/>
              <w:spacing w:after="200" w:line="276" w:lineRule="auto"/>
              <w:ind w:left="0"/>
              <w:jc w:val="center"/>
              <w:rPr>
                <w:rFonts w:ascii="Times New Roman" w:hAnsi="Times New Roman" w:cs="Calibri"/>
                <w:lang w:val="hr-HR" w:eastAsia="en-US"/>
              </w:rPr>
            </w:pPr>
            <w:r w:rsidRPr="00AC1ECC">
              <w:rPr>
                <w:rFonts w:ascii="Times New Roman" w:hAnsi="Times New Roman" w:cs="Calibri"/>
                <w:lang w:val="hr-HR" w:eastAsia="en-US"/>
              </w:rPr>
              <w:t>ком</w:t>
            </w:r>
          </w:p>
        </w:tc>
        <w:tc>
          <w:tcPr>
            <w:tcW w:w="1559" w:type="dxa"/>
            <w:tcBorders>
              <w:top w:val="single" w:sz="2" w:space="0" w:color="00000A"/>
              <w:left w:val="single" w:sz="4" w:space="0" w:color="auto"/>
              <w:bottom w:val="single" w:sz="2" w:space="0" w:color="00000A"/>
              <w:right w:val="single" w:sz="2" w:space="0" w:color="00000A"/>
            </w:tcBorders>
            <w:shd w:val="clear" w:color="auto" w:fill="auto"/>
            <w:vAlign w:val="center"/>
          </w:tcPr>
          <w:p w:rsidR="00E0798D" w:rsidRPr="007166BF" w:rsidRDefault="00E0798D" w:rsidP="00E0798D">
            <w:pPr>
              <w:jc w:val="center"/>
              <w:rPr>
                <w:sz w:val="20"/>
                <w:szCs w:val="20"/>
              </w:rPr>
            </w:pPr>
            <w:r>
              <w:rPr>
                <w:rFonts w:cs="Calibri"/>
                <w:lang w:val="sr-Cyrl-RS"/>
              </w:rPr>
              <w:t>1</w:t>
            </w:r>
          </w:p>
        </w:tc>
      </w:tr>
      <w:tr w:rsidR="00E0798D" w:rsidTr="00E0798D">
        <w:trPr>
          <w:trHeight w:val="524"/>
        </w:trPr>
        <w:tc>
          <w:tcPr>
            <w:tcW w:w="487" w:type="dxa"/>
            <w:tcBorders>
              <w:top w:val="single" w:sz="2"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E0798D" w:rsidRPr="00A26C2D" w:rsidRDefault="00E0798D" w:rsidP="00E0798D">
            <w:pPr>
              <w:rPr>
                <w:rFonts w:ascii="Calibri" w:eastAsia="Calibri" w:hAnsi="Calibri"/>
                <w:sz w:val="20"/>
                <w:szCs w:val="20"/>
              </w:rPr>
            </w:pPr>
            <w:r>
              <w:rPr>
                <w:rFonts w:ascii="Calibri" w:eastAsia="Calibri" w:hAnsi="Calibri"/>
                <w:sz w:val="20"/>
                <w:szCs w:val="20"/>
              </w:rPr>
              <w:t>4.</w:t>
            </w:r>
          </w:p>
        </w:tc>
        <w:tc>
          <w:tcPr>
            <w:tcW w:w="6815" w:type="dxa"/>
            <w:tcBorders>
              <w:top w:val="single" w:sz="2" w:space="0" w:color="00000A"/>
              <w:left w:val="single" w:sz="8" w:space="0" w:color="00000A"/>
              <w:bottom w:val="single" w:sz="8" w:space="0" w:color="00000A"/>
              <w:right w:val="single" w:sz="2" w:space="0" w:color="00000A"/>
            </w:tcBorders>
            <w:shd w:val="clear" w:color="auto" w:fill="FFFFFF"/>
            <w:tcMar>
              <w:top w:w="0" w:type="dxa"/>
              <w:left w:w="108" w:type="dxa"/>
              <w:bottom w:w="0" w:type="dxa"/>
              <w:right w:w="108" w:type="dxa"/>
            </w:tcMar>
            <w:hideMark/>
          </w:tcPr>
          <w:p w:rsidR="00E0798D" w:rsidRPr="00AC1ECC" w:rsidRDefault="00E0798D" w:rsidP="00E0798D">
            <w:pPr>
              <w:pStyle w:val="NormalWeb"/>
              <w:keepNext/>
              <w:overflowPunct w:val="0"/>
              <w:autoSpaceDE w:val="0"/>
              <w:adjustRightInd w:val="0"/>
              <w:spacing w:after="200" w:line="276" w:lineRule="auto"/>
              <w:ind w:left="0"/>
              <w:jc w:val="both"/>
              <w:rPr>
                <w:rFonts w:ascii="Times New Roman" w:hAnsi="Times New Roman" w:cs="Calibri"/>
                <w:lang w:val="hr-HR" w:eastAsia="en-US"/>
              </w:rPr>
            </w:pPr>
            <w:r w:rsidRPr="00AC1ECC">
              <w:rPr>
                <w:rFonts w:ascii="Times New Roman" w:hAnsi="Times New Roman" w:cs="Calibri"/>
                <w:lang w:val="hr-HR" w:eastAsia="en-US"/>
              </w:rPr>
              <w:t>Стабилна спојница</w:t>
            </w:r>
            <w:r w:rsidRPr="00AC1ECC">
              <w:rPr>
                <w:rFonts w:ascii="Times New Roman" w:hAnsi="Times New Roman" w:cs="Calibri"/>
                <w:lang w:val="en-US" w:eastAsia="en-US"/>
              </w:rPr>
              <w:t xml:space="preserve"> ø </w:t>
            </w:r>
            <w:r w:rsidRPr="00AC1ECC">
              <w:rPr>
                <w:rFonts w:ascii="Times New Roman" w:hAnsi="Times New Roman" w:cs="Calibri"/>
                <w:lang w:val="hr-HR" w:eastAsia="en-US"/>
              </w:rPr>
              <w:t xml:space="preserve">52 </w:t>
            </w:r>
          </w:p>
        </w:tc>
        <w:tc>
          <w:tcPr>
            <w:tcW w:w="993" w:type="dxa"/>
            <w:tcBorders>
              <w:top w:val="single" w:sz="2" w:space="0" w:color="00000A"/>
              <w:left w:val="single" w:sz="2" w:space="0" w:color="00000A"/>
              <w:bottom w:val="single" w:sz="8" w:space="0" w:color="00000A"/>
              <w:right w:val="single" w:sz="4" w:space="0" w:color="auto"/>
            </w:tcBorders>
            <w:shd w:val="clear" w:color="auto" w:fill="auto"/>
            <w:tcMar>
              <w:top w:w="0" w:type="dxa"/>
              <w:left w:w="108" w:type="dxa"/>
              <w:bottom w:w="0" w:type="dxa"/>
              <w:right w:w="108" w:type="dxa"/>
            </w:tcMar>
            <w:vAlign w:val="center"/>
            <w:hideMark/>
          </w:tcPr>
          <w:p w:rsidR="00E0798D" w:rsidRPr="00AC1ECC" w:rsidRDefault="00E0798D" w:rsidP="00E0798D">
            <w:pPr>
              <w:pStyle w:val="NormalWeb"/>
              <w:keepNext/>
              <w:overflowPunct w:val="0"/>
              <w:autoSpaceDE w:val="0"/>
              <w:adjustRightInd w:val="0"/>
              <w:spacing w:after="200" w:line="276" w:lineRule="auto"/>
              <w:ind w:left="0"/>
              <w:jc w:val="center"/>
              <w:rPr>
                <w:rFonts w:ascii="Times New Roman" w:hAnsi="Times New Roman" w:cs="Calibri"/>
                <w:lang w:val="hr-HR" w:eastAsia="en-US"/>
              </w:rPr>
            </w:pPr>
            <w:r w:rsidRPr="00AC1ECC">
              <w:rPr>
                <w:rFonts w:ascii="Times New Roman" w:hAnsi="Times New Roman" w:cs="Calibri"/>
                <w:lang w:val="hr-HR" w:eastAsia="en-US"/>
              </w:rPr>
              <w:t>ком</w:t>
            </w:r>
          </w:p>
        </w:tc>
        <w:tc>
          <w:tcPr>
            <w:tcW w:w="1559" w:type="dxa"/>
            <w:tcBorders>
              <w:top w:val="single" w:sz="2" w:space="0" w:color="00000A"/>
              <w:left w:val="single" w:sz="4" w:space="0" w:color="auto"/>
              <w:bottom w:val="single" w:sz="8" w:space="0" w:color="00000A"/>
              <w:right w:val="single" w:sz="2" w:space="0" w:color="00000A"/>
            </w:tcBorders>
            <w:shd w:val="clear" w:color="auto" w:fill="auto"/>
            <w:vAlign w:val="center"/>
          </w:tcPr>
          <w:p w:rsidR="00E0798D" w:rsidRPr="007166BF" w:rsidRDefault="00E0798D" w:rsidP="00E0798D">
            <w:pPr>
              <w:jc w:val="center"/>
              <w:rPr>
                <w:sz w:val="20"/>
                <w:szCs w:val="20"/>
              </w:rPr>
            </w:pPr>
            <w:r>
              <w:rPr>
                <w:rFonts w:cs="Calibri"/>
                <w:lang w:val="sr-Cyrl-RS"/>
              </w:rPr>
              <w:t>2</w:t>
            </w:r>
          </w:p>
        </w:tc>
      </w:tr>
      <w:tr w:rsidR="00E0798D" w:rsidTr="00E0798D">
        <w:trPr>
          <w:trHeight w:val="524"/>
        </w:trPr>
        <w:tc>
          <w:tcPr>
            <w:tcW w:w="487" w:type="dxa"/>
            <w:tcBorders>
              <w:top w:val="single" w:sz="2"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E0798D" w:rsidRPr="00A26C2D" w:rsidRDefault="00E0798D" w:rsidP="00E0798D">
            <w:pPr>
              <w:rPr>
                <w:rFonts w:ascii="Calibri" w:eastAsia="Calibri" w:hAnsi="Calibri"/>
                <w:sz w:val="20"/>
                <w:szCs w:val="20"/>
              </w:rPr>
            </w:pPr>
            <w:r>
              <w:rPr>
                <w:rFonts w:ascii="Calibri" w:eastAsia="Calibri" w:hAnsi="Calibri"/>
                <w:sz w:val="20"/>
                <w:szCs w:val="20"/>
              </w:rPr>
              <w:t>5.</w:t>
            </w:r>
          </w:p>
        </w:tc>
        <w:tc>
          <w:tcPr>
            <w:tcW w:w="6815" w:type="dxa"/>
            <w:tcBorders>
              <w:top w:val="single" w:sz="2" w:space="0" w:color="00000A"/>
              <w:left w:val="single" w:sz="8" w:space="0" w:color="00000A"/>
              <w:bottom w:val="single" w:sz="8" w:space="0" w:color="00000A"/>
              <w:right w:val="single" w:sz="2" w:space="0" w:color="00000A"/>
            </w:tcBorders>
            <w:shd w:val="clear" w:color="auto" w:fill="FFFFFF"/>
            <w:tcMar>
              <w:top w:w="0" w:type="dxa"/>
              <w:left w:w="108" w:type="dxa"/>
              <w:bottom w:w="0" w:type="dxa"/>
              <w:right w:w="108" w:type="dxa"/>
            </w:tcMar>
            <w:hideMark/>
          </w:tcPr>
          <w:p w:rsidR="00E0798D" w:rsidRPr="00AC1ECC" w:rsidRDefault="00E0798D" w:rsidP="00E0798D">
            <w:pPr>
              <w:pStyle w:val="NormalWeb"/>
              <w:keepNext/>
              <w:overflowPunct w:val="0"/>
              <w:autoSpaceDE w:val="0"/>
              <w:adjustRightInd w:val="0"/>
              <w:spacing w:after="200" w:line="276" w:lineRule="auto"/>
              <w:ind w:left="0"/>
              <w:jc w:val="both"/>
              <w:rPr>
                <w:rFonts w:ascii="Times New Roman" w:hAnsi="Times New Roman" w:cs="Calibri"/>
                <w:lang w:val="hr-HR" w:eastAsia="en-US"/>
              </w:rPr>
            </w:pPr>
            <w:r w:rsidRPr="00AC1ECC">
              <w:rPr>
                <w:rFonts w:ascii="Times New Roman" w:hAnsi="Times New Roman" w:cs="Calibri"/>
                <w:lang w:val="hr-HR" w:eastAsia="en-US"/>
              </w:rPr>
              <w:t xml:space="preserve">Слепа спојница </w:t>
            </w:r>
            <w:r w:rsidRPr="00AC1ECC">
              <w:rPr>
                <w:rFonts w:ascii="Times New Roman" w:hAnsi="Times New Roman" w:cs="Calibri"/>
                <w:lang w:val="en-US" w:eastAsia="en-US"/>
              </w:rPr>
              <w:t>ø</w:t>
            </w:r>
            <w:r w:rsidRPr="00AC1ECC">
              <w:rPr>
                <w:rFonts w:ascii="Times New Roman" w:hAnsi="Times New Roman" w:cs="Calibri"/>
                <w:lang w:val="hr-HR" w:eastAsia="en-US"/>
              </w:rPr>
              <w:t>52</w:t>
            </w:r>
          </w:p>
        </w:tc>
        <w:tc>
          <w:tcPr>
            <w:tcW w:w="993" w:type="dxa"/>
            <w:tcBorders>
              <w:top w:val="single" w:sz="2" w:space="0" w:color="00000A"/>
              <w:left w:val="single" w:sz="2" w:space="0" w:color="00000A"/>
              <w:bottom w:val="single" w:sz="8" w:space="0" w:color="00000A"/>
              <w:right w:val="single" w:sz="4" w:space="0" w:color="auto"/>
            </w:tcBorders>
            <w:shd w:val="clear" w:color="auto" w:fill="auto"/>
            <w:tcMar>
              <w:top w:w="0" w:type="dxa"/>
              <w:left w:w="108" w:type="dxa"/>
              <w:bottom w:w="0" w:type="dxa"/>
              <w:right w:w="108" w:type="dxa"/>
            </w:tcMar>
            <w:vAlign w:val="center"/>
            <w:hideMark/>
          </w:tcPr>
          <w:p w:rsidR="00E0798D" w:rsidRPr="00AC1ECC" w:rsidRDefault="00E0798D" w:rsidP="00E0798D">
            <w:pPr>
              <w:pStyle w:val="NormalWeb"/>
              <w:keepNext/>
              <w:overflowPunct w:val="0"/>
              <w:autoSpaceDE w:val="0"/>
              <w:adjustRightInd w:val="0"/>
              <w:spacing w:after="200" w:line="276" w:lineRule="auto"/>
              <w:ind w:left="0"/>
              <w:jc w:val="center"/>
              <w:rPr>
                <w:rFonts w:ascii="Times New Roman" w:hAnsi="Times New Roman" w:cs="Calibri"/>
                <w:lang w:val="hr-HR" w:eastAsia="en-US"/>
              </w:rPr>
            </w:pPr>
            <w:r w:rsidRPr="00AC1ECC">
              <w:rPr>
                <w:rFonts w:ascii="Times New Roman" w:hAnsi="Times New Roman" w:cs="Calibri"/>
                <w:lang w:val="hr-HR" w:eastAsia="en-US"/>
              </w:rPr>
              <w:t>ком</w:t>
            </w:r>
          </w:p>
        </w:tc>
        <w:tc>
          <w:tcPr>
            <w:tcW w:w="1559" w:type="dxa"/>
            <w:tcBorders>
              <w:top w:val="single" w:sz="2" w:space="0" w:color="00000A"/>
              <w:left w:val="single" w:sz="4" w:space="0" w:color="auto"/>
              <w:bottom w:val="single" w:sz="8" w:space="0" w:color="00000A"/>
              <w:right w:val="single" w:sz="2" w:space="0" w:color="00000A"/>
            </w:tcBorders>
            <w:shd w:val="clear" w:color="auto" w:fill="auto"/>
            <w:vAlign w:val="center"/>
          </w:tcPr>
          <w:p w:rsidR="00E0798D" w:rsidRPr="007166BF" w:rsidRDefault="00E0798D" w:rsidP="00E0798D">
            <w:pPr>
              <w:jc w:val="center"/>
              <w:rPr>
                <w:sz w:val="20"/>
                <w:szCs w:val="20"/>
              </w:rPr>
            </w:pPr>
            <w:r w:rsidRPr="00AC1ECC">
              <w:rPr>
                <w:rFonts w:cs="Calibri"/>
                <w:lang w:val="hr-HR"/>
              </w:rPr>
              <w:t>1</w:t>
            </w:r>
          </w:p>
        </w:tc>
      </w:tr>
      <w:tr w:rsidR="00E0798D" w:rsidTr="00E0798D">
        <w:trPr>
          <w:trHeight w:val="318"/>
        </w:trPr>
        <w:tc>
          <w:tcPr>
            <w:tcW w:w="487" w:type="dxa"/>
            <w:tcBorders>
              <w:top w:val="single" w:sz="2"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E0798D" w:rsidRDefault="00E0798D" w:rsidP="00E0798D">
            <w:pPr>
              <w:pStyle w:val="Standard"/>
              <w:jc w:val="center"/>
              <w:rPr>
                <w:rFonts w:cs="Times New Roman"/>
                <w:sz w:val="20"/>
                <w:szCs w:val="20"/>
              </w:rPr>
            </w:pPr>
            <w:r>
              <w:rPr>
                <w:rFonts w:cs="Times New Roman"/>
                <w:sz w:val="20"/>
                <w:szCs w:val="20"/>
              </w:rPr>
              <w:t>6.</w:t>
            </w:r>
          </w:p>
        </w:tc>
        <w:tc>
          <w:tcPr>
            <w:tcW w:w="6815" w:type="dxa"/>
            <w:tcBorders>
              <w:top w:val="single" w:sz="2" w:space="0" w:color="00000A"/>
              <w:left w:val="single" w:sz="8" w:space="0" w:color="00000A"/>
              <w:bottom w:val="single" w:sz="8" w:space="0" w:color="00000A"/>
              <w:right w:val="single" w:sz="2" w:space="0" w:color="00000A"/>
            </w:tcBorders>
            <w:shd w:val="clear" w:color="auto" w:fill="FFFFFF"/>
            <w:tcMar>
              <w:top w:w="0" w:type="dxa"/>
              <w:left w:w="108" w:type="dxa"/>
              <w:bottom w:w="0" w:type="dxa"/>
              <w:right w:w="108" w:type="dxa"/>
            </w:tcMar>
            <w:hideMark/>
          </w:tcPr>
          <w:p w:rsidR="00E0798D" w:rsidRPr="00AC1ECC" w:rsidRDefault="00E0798D" w:rsidP="00E0798D">
            <w:pPr>
              <w:pStyle w:val="NormalWeb"/>
              <w:keepNext/>
              <w:overflowPunct w:val="0"/>
              <w:autoSpaceDE w:val="0"/>
              <w:adjustRightInd w:val="0"/>
              <w:spacing w:after="200" w:line="276" w:lineRule="auto"/>
              <w:ind w:left="0"/>
              <w:jc w:val="both"/>
              <w:rPr>
                <w:rFonts w:ascii="Times New Roman" w:hAnsi="Times New Roman" w:cs="Calibri"/>
                <w:lang w:val="en-US" w:eastAsia="en-US"/>
              </w:rPr>
            </w:pPr>
            <w:r w:rsidRPr="00AC1ECC">
              <w:rPr>
                <w:rFonts w:ascii="Times New Roman" w:hAnsi="Times New Roman" w:cs="Calibri"/>
                <w:lang w:val="hr-HR" w:eastAsia="en-US"/>
              </w:rPr>
              <w:t>К</w:t>
            </w:r>
            <w:r w:rsidRPr="00AC1ECC">
              <w:rPr>
                <w:rFonts w:ascii="Times New Roman" w:hAnsi="Times New Roman" w:cs="Calibri"/>
                <w:lang w:val="en-US" w:eastAsia="en-US"/>
              </w:rPr>
              <w:t>лизна спојка 2''</w:t>
            </w:r>
          </w:p>
        </w:tc>
        <w:tc>
          <w:tcPr>
            <w:tcW w:w="993" w:type="dxa"/>
            <w:tcBorders>
              <w:top w:val="single" w:sz="2" w:space="0" w:color="00000A"/>
              <w:left w:val="single" w:sz="2" w:space="0" w:color="00000A"/>
              <w:bottom w:val="single" w:sz="8" w:space="0" w:color="00000A"/>
              <w:right w:val="single" w:sz="4" w:space="0" w:color="auto"/>
            </w:tcBorders>
            <w:shd w:val="clear" w:color="auto" w:fill="auto"/>
            <w:tcMar>
              <w:top w:w="0" w:type="dxa"/>
              <w:left w:w="108" w:type="dxa"/>
              <w:bottom w:w="0" w:type="dxa"/>
              <w:right w:w="108" w:type="dxa"/>
            </w:tcMar>
            <w:vAlign w:val="center"/>
            <w:hideMark/>
          </w:tcPr>
          <w:p w:rsidR="00E0798D" w:rsidRPr="00AC1ECC" w:rsidRDefault="00E0798D" w:rsidP="00E0798D">
            <w:pPr>
              <w:pStyle w:val="NormalWeb"/>
              <w:keepNext/>
              <w:overflowPunct w:val="0"/>
              <w:autoSpaceDE w:val="0"/>
              <w:adjustRightInd w:val="0"/>
              <w:spacing w:after="200" w:line="276" w:lineRule="auto"/>
              <w:ind w:left="0"/>
              <w:jc w:val="center"/>
              <w:rPr>
                <w:rFonts w:ascii="Times New Roman" w:hAnsi="Times New Roman" w:cs="Calibri"/>
                <w:lang w:val="hr-HR" w:eastAsia="en-US"/>
              </w:rPr>
            </w:pPr>
            <w:r w:rsidRPr="00AC1ECC">
              <w:rPr>
                <w:rFonts w:ascii="Times New Roman" w:hAnsi="Times New Roman" w:cs="Calibri"/>
                <w:lang w:val="hr-HR" w:eastAsia="en-US"/>
              </w:rPr>
              <w:t>ком</w:t>
            </w:r>
          </w:p>
        </w:tc>
        <w:tc>
          <w:tcPr>
            <w:tcW w:w="1559" w:type="dxa"/>
            <w:tcBorders>
              <w:top w:val="single" w:sz="2" w:space="0" w:color="00000A"/>
              <w:left w:val="single" w:sz="4" w:space="0" w:color="auto"/>
              <w:bottom w:val="single" w:sz="8" w:space="0" w:color="00000A"/>
              <w:right w:val="single" w:sz="2" w:space="0" w:color="00000A"/>
            </w:tcBorders>
            <w:shd w:val="clear" w:color="auto" w:fill="auto"/>
            <w:vAlign w:val="center"/>
          </w:tcPr>
          <w:p w:rsidR="00E0798D" w:rsidRPr="007166BF" w:rsidRDefault="00E0798D" w:rsidP="00E0798D">
            <w:pPr>
              <w:jc w:val="center"/>
              <w:rPr>
                <w:sz w:val="20"/>
                <w:szCs w:val="20"/>
              </w:rPr>
            </w:pPr>
            <w:r w:rsidRPr="00AC1ECC">
              <w:rPr>
                <w:rFonts w:cs="Calibri"/>
              </w:rPr>
              <w:t>1</w:t>
            </w:r>
          </w:p>
        </w:tc>
      </w:tr>
    </w:tbl>
    <w:p w:rsidR="00E0798D" w:rsidRDefault="00E0798D" w:rsidP="00E0798D"/>
    <w:p w:rsidR="00E0798D" w:rsidRPr="00005A34" w:rsidRDefault="00E0798D" w:rsidP="00E0798D">
      <w:pPr>
        <w:spacing w:before="93"/>
        <w:ind w:left="620"/>
        <w:rPr>
          <w:b/>
          <w:sz w:val="18"/>
          <w:szCs w:val="18"/>
        </w:rPr>
      </w:pPr>
      <w:r>
        <w:rPr>
          <w:b/>
          <w:sz w:val="18"/>
          <w:szCs w:val="18"/>
        </w:rPr>
        <w:t>ВАЖНА НАПОМЕНА:</w:t>
      </w:r>
    </w:p>
    <w:p w:rsidR="00E0798D" w:rsidRPr="00E0798D" w:rsidRDefault="00E0798D" w:rsidP="00E0798D">
      <w:pPr>
        <w:pStyle w:val="BodyText"/>
        <w:ind w:left="620"/>
        <w:rPr>
          <w:sz w:val="18"/>
          <w:szCs w:val="18"/>
          <w:lang w:val="sr-Cyrl-RS"/>
        </w:rPr>
      </w:pPr>
      <w:r w:rsidRPr="00005A34">
        <w:rPr>
          <w:sz w:val="18"/>
          <w:szCs w:val="18"/>
        </w:rPr>
        <w:t xml:space="preserve">-За сваки обављени сервис понуђач је </w:t>
      </w:r>
      <w:proofErr w:type="gramStart"/>
      <w:r w:rsidRPr="00005A34">
        <w:rPr>
          <w:sz w:val="18"/>
          <w:szCs w:val="18"/>
        </w:rPr>
        <w:t>у</w:t>
      </w:r>
      <w:r w:rsidR="005922A0">
        <w:rPr>
          <w:sz w:val="18"/>
          <w:szCs w:val="18"/>
          <w:lang w:val="sr-Cyrl-RS"/>
        </w:rPr>
        <w:t xml:space="preserve">  </w:t>
      </w:r>
      <w:r w:rsidRPr="00005A34">
        <w:rPr>
          <w:sz w:val="18"/>
          <w:szCs w:val="18"/>
        </w:rPr>
        <w:t>обавези</w:t>
      </w:r>
      <w:proofErr w:type="gramEnd"/>
      <w:r w:rsidRPr="00005A34">
        <w:rPr>
          <w:sz w:val="18"/>
          <w:szCs w:val="18"/>
        </w:rPr>
        <w:t xml:space="preserve"> да достави извештај</w:t>
      </w:r>
      <w:r>
        <w:rPr>
          <w:sz w:val="18"/>
          <w:szCs w:val="18"/>
          <w:lang w:val="sr-Cyrl-RS"/>
        </w:rPr>
        <w:t>;</w:t>
      </w:r>
    </w:p>
    <w:p w:rsidR="00E0798D" w:rsidRPr="00005A34" w:rsidRDefault="00E0798D" w:rsidP="00E0798D">
      <w:pPr>
        <w:pStyle w:val="BodyText"/>
        <w:spacing w:before="1"/>
        <w:rPr>
          <w:sz w:val="18"/>
          <w:szCs w:val="18"/>
        </w:rPr>
      </w:pPr>
    </w:p>
    <w:p w:rsidR="00E0798D" w:rsidRPr="00E0798D" w:rsidRDefault="00E0798D" w:rsidP="00E0798D">
      <w:pPr>
        <w:pStyle w:val="BodyText"/>
        <w:ind w:left="620" w:right="2161"/>
        <w:rPr>
          <w:sz w:val="18"/>
          <w:szCs w:val="18"/>
          <w:lang w:val="sr-Cyrl-RS"/>
        </w:rPr>
        <w:sectPr w:rsidR="00E0798D" w:rsidRPr="00E0798D">
          <w:pgSz w:w="11910" w:h="16840"/>
          <w:pgMar w:top="1420" w:right="140" w:bottom="1260" w:left="820" w:header="0" w:footer="1062" w:gutter="0"/>
          <w:cols w:space="720"/>
        </w:sectPr>
      </w:pPr>
      <w:proofErr w:type="gramStart"/>
      <w:r w:rsidRPr="00005A34">
        <w:rPr>
          <w:sz w:val="18"/>
          <w:szCs w:val="18"/>
        </w:rPr>
        <w:t>-За сваку испоруку и замену делова понуђач је у обавези да дост</w:t>
      </w:r>
      <w:r>
        <w:rPr>
          <w:sz w:val="18"/>
          <w:szCs w:val="18"/>
        </w:rPr>
        <w:t>ави записник о извршеним услуга</w:t>
      </w:r>
      <w:r w:rsidR="005922A0">
        <w:rPr>
          <w:sz w:val="18"/>
          <w:szCs w:val="18"/>
          <w:lang w:val="sr-Cyrl-RS"/>
        </w:rPr>
        <w:t>ма.</w:t>
      </w:r>
      <w:proofErr w:type="gramEnd"/>
    </w:p>
    <w:p w:rsidR="00EA759F" w:rsidRDefault="00EA759F">
      <w:pPr>
        <w:pStyle w:val="BodyText"/>
        <w:spacing w:before="2"/>
        <w:rPr>
          <w:sz w:val="14"/>
        </w:rPr>
      </w:pPr>
    </w:p>
    <w:p w:rsidR="00EA759F" w:rsidRDefault="005922A0">
      <w:pPr>
        <w:pStyle w:val="BodyText"/>
        <w:ind w:left="591"/>
        <w:rPr>
          <w:sz w:val="20"/>
        </w:rPr>
      </w:pPr>
      <w:r>
        <w:rPr>
          <w:sz w:val="20"/>
        </w:rPr>
      </w:r>
      <w:r>
        <w:rPr>
          <w:sz w:val="20"/>
        </w:rPr>
        <w:pict>
          <v:shape id="_x0000_s1112" type="#_x0000_t202" style="width:469.55pt;height:48.4pt;mso-left-percent:-10001;mso-top-percent:-10001;mso-position-horizontal:absolute;mso-position-horizontal-relative:char;mso-position-vertical:absolute;mso-position-vertical-relative:line;mso-left-percent:-10001;mso-top-percent:-10001" fillcolor="#c5d9f0" stroked="f">
            <v:textbox inset="0,0,0,0">
              <w:txbxContent>
                <w:p w:rsidR="005922A0" w:rsidRDefault="005922A0">
                  <w:pPr>
                    <w:ind w:left="79" w:right="81" w:hanging="1"/>
                    <w:jc w:val="center"/>
                    <w:rPr>
                      <w:b/>
                      <w:i/>
                      <w:sz w:val="28"/>
                    </w:rPr>
                  </w:pPr>
                  <w:proofErr w:type="gramStart"/>
                  <w:r>
                    <w:rPr>
                      <w:b/>
                      <w:i/>
                      <w:sz w:val="28"/>
                    </w:rPr>
                    <w:t>III УСЛОВИ ЗА УЧЕШЋЕ У ПОСТУПКУ ЈАВНЕ НАБАВКЕ ИЗ ЧЛ.</w:t>
                  </w:r>
                  <w:proofErr w:type="gramEnd"/>
                  <w:r>
                    <w:rPr>
                      <w:b/>
                      <w:i/>
                      <w:sz w:val="28"/>
                    </w:rPr>
                    <w:t xml:space="preserve"> 75. И 76. </w:t>
                  </w:r>
                  <w:r>
                    <w:rPr>
                      <w:b/>
                      <w:i/>
                      <w:spacing w:val="-3"/>
                      <w:sz w:val="28"/>
                    </w:rPr>
                    <w:t xml:space="preserve">ЗАКОНА </w:t>
                  </w:r>
                  <w:r>
                    <w:rPr>
                      <w:b/>
                      <w:i/>
                      <w:sz w:val="28"/>
                    </w:rPr>
                    <w:t xml:space="preserve">И </w:t>
                  </w:r>
                  <w:r>
                    <w:rPr>
                      <w:b/>
                      <w:i/>
                      <w:spacing w:val="-3"/>
                      <w:sz w:val="28"/>
                    </w:rPr>
                    <w:t xml:space="preserve">УПУТСТВО </w:t>
                  </w:r>
                  <w:r>
                    <w:rPr>
                      <w:b/>
                      <w:i/>
                      <w:spacing w:val="-4"/>
                      <w:sz w:val="28"/>
                    </w:rPr>
                    <w:t xml:space="preserve">КАКО </w:t>
                  </w:r>
                  <w:r>
                    <w:rPr>
                      <w:b/>
                      <w:i/>
                      <w:sz w:val="28"/>
                    </w:rPr>
                    <w:t xml:space="preserve">СЕ ДОКАЗУЈЕ ИСПУЊЕНОСТ ТИХ </w:t>
                  </w:r>
                  <w:r>
                    <w:rPr>
                      <w:b/>
                      <w:i/>
                      <w:spacing w:val="-3"/>
                      <w:sz w:val="28"/>
                    </w:rPr>
                    <w:t>УСЛОВА</w:t>
                  </w:r>
                </w:p>
              </w:txbxContent>
            </v:textbox>
            <w10:wrap type="none"/>
            <w10:anchorlock/>
          </v:shape>
        </w:pict>
      </w:r>
    </w:p>
    <w:p w:rsidR="00EA759F" w:rsidRDefault="00EA759F">
      <w:pPr>
        <w:pStyle w:val="BodyText"/>
        <w:rPr>
          <w:sz w:val="18"/>
        </w:rPr>
      </w:pPr>
    </w:p>
    <w:p w:rsidR="00EA759F" w:rsidRDefault="00AA1C8B">
      <w:pPr>
        <w:pStyle w:val="Heading1"/>
        <w:spacing w:before="89"/>
        <w:ind w:left="3853" w:right="4224"/>
      </w:pPr>
      <w:r>
        <w:t>ОБАВЕЗНИ УСЛОВИ ПАРТИЈА 1</w:t>
      </w:r>
    </w:p>
    <w:p w:rsidR="00EA759F" w:rsidRDefault="00AA1C8B">
      <w:pPr>
        <w:pStyle w:val="BodyText"/>
        <w:ind w:left="620" w:right="989"/>
        <w:jc w:val="both"/>
        <w:rPr>
          <w:b/>
        </w:rPr>
      </w:pPr>
      <w:proofErr w:type="gramStart"/>
      <w:r>
        <w:t xml:space="preserve">Право на учешће у поступку предметне јавне набавке има понуђач </w:t>
      </w:r>
      <w:r>
        <w:rPr>
          <w:spacing w:val="-3"/>
        </w:rPr>
        <w:t xml:space="preserve">који </w:t>
      </w:r>
      <w:r>
        <w:t xml:space="preserve">испуњава </w:t>
      </w:r>
      <w:r>
        <w:rPr>
          <w:b/>
        </w:rPr>
        <w:t xml:space="preserve">обавезне </w:t>
      </w:r>
      <w:r>
        <w:rPr>
          <w:b/>
          <w:spacing w:val="-3"/>
        </w:rPr>
        <w:t xml:space="preserve">услове </w:t>
      </w:r>
      <w:r>
        <w:t>за учешће, дефинисане чланом 75.</w:t>
      </w:r>
      <w:proofErr w:type="gramEnd"/>
      <w:r>
        <w:t xml:space="preserve"> ЗЈН,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 xml:space="preserve">доказује на </w:t>
      </w:r>
      <w:r>
        <w:rPr>
          <w:spacing w:val="-3"/>
        </w:rPr>
        <w:t xml:space="preserve">начин </w:t>
      </w:r>
      <w:r>
        <w:t xml:space="preserve">дефинисан у следећој табели, </w:t>
      </w:r>
      <w:r>
        <w:rPr>
          <w:b/>
        </w:rPr>
        <w:t>и</w:t>
      </w:r>
      <w:r>
        <w:rPr>
          <w:b/>
          <w:spacing w:val="-1"/>
        </w:rPr>
        <w:t xml:space="preserve"> </w:t>
      </w:r>
      <w:r>
        <w:rPr>
          <w:b/>
        </w:rPr>
        <w:t>то:</w:t>
      </w:r>
    </w:p>
    <w:p w:rsidR="00EA759F" w:rsidRDefault="00EA759F">
      <w:pPr>
        <w:pStyle w:val="BodyText"/>
        <w:spacing w:before="2"/>
        <w:rPr>
          <w:b/>
        </w:r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4124"/>
        <w:gridCol w:w="4527"/>
      </w:tblGrid>
      <w:tr w:rsidR="00EA759F">
        <w:trPr>
          <w:trHeight w:val="549"/>
        </w:trPr>
        <w:tc>
          <w:tcPr>
            <w:tcW w:w="593" w:type="dxa"/>
            <w:shd w:val="clear" w:color="auto" w:fill="C5D9F0"/>
          </w:tcPr>
          <w:p w:rsidR="00EA759F" w:rsidRDefault="00EA759F">
            <w:pPr>
              <w:pStyle w:val="TableParagraph"/>
              <w:spacing w:before="5"/>
              <w:rPr>
                <w:b/>
                <w:sz w:val="19"/>
              </w:rPr>
            </w:pPr>
          </w:p>
          <w:p w:rsidR="00EA759F" w:rsidRDefault="00AA1C8B">
            <w:pPr>
              <w:pStyle w:val="TableParagraph"/>
              <w:ind w:left="77" w:right="102"/>
              <w:jc w:val="center"/>
              <w:rPr>
                <w:sz w:val="20"/>
              </w:rPr>
            </w:pPr>
            <w:r>
              <w:rPr>
                <w:sz w:val="20"/>
              </w:rPr>
              <w:t>Р.бр</w:t>
            </w:r>
          </w:p>
        </w:tc>
        <w:tc>
          <w:tcPr>
            <w:tcW w:w="4124" w:type="dxa"/>
            <w:shd w:val="clear" w:color="auto" w:fill="C5D9F0"/>
          </w:tcPr>
          <w:p w:rsidR="00EA759F" w:rsidRDefault="00AA1C8B">
            <w:pPr>
              <w:pStyle w:val="TableParagraph"/>
              <w:spacing w:line="315" w:lineRule="exact"/>
              <w:ind w:left="712"/>
              <w:rPr>
                <w:sz w:val="28"/>
              </w:rPr>
            </w:pPr>
            <w:r>
              <w:rPr>
                <w:sz w:val="28"/>
              </w:rPr>
              <w:t>ОБАВЕЗНИ УСЛОВИ</w:t>
            </w:r>
          </w:p>
        </w:tc>
        <w:tc>
          <w:tcPr>
            <w:tcW w:w="4527" w:type="dxa"/>
            <w:shd w:val="clear" w:color="auto" w:fill="C5D9F0"/>
          </w:tcPr>
          <w:p w:rsidR="00EA759F" w:rsidRDefault="00AA1C8B">
            <w:pPr>
              <w:pStyle w:val="TableParagraph"/>
              <w:spacing w:line="315" w:lineRule="exact"/>
              <w:ind w:left="784"/>
              <w:rPr>
                <w:sz w:val="28"/>
              </w:rPr>
            </w:pPr>
            <w:r>
              <w:rPr>
                <w:sz w:val="28"/>
              </w:rPr>
              <w:t>НАЧИН ДОКАЗИВАЊА</w:t>
            </w:r>
          </w:p>
        </w:tc>
      </w:tr>
      <w:tr w:rsidR="00EA759F">
        <w:trPr>
          <w:trHeight w:val="1655"/>
        </w:trPr>
        <w:tc>
          <w:tcPr>
            <w:tcW w:w="593" w:type="dxa"/>
          </w:tcPr>
          <w:p w:rsidR="00EA759F" w:rsidRDefault="00EA759F">
            <w:pPr>
              <w:pStyle w:val="TableParagraph"/>
              <w:rPr>
                <w:b/>
                <w:sz w:val="26"/>
              </w:rPr>
            </w:pPr>
          </w:p>
          <w:p w:rsidR="00EA759F" w:rsidRDefault="00EA759F">
            <w:pPr>
              <w:pStyle w:val="TableParagraph"/>
              <w:spacing w:before="3"/>
              <w:rPr>
                <w:b/>
                <w:sz w:val="21"/>
              </w:rPr>
            </w:pPr>
          </w:p>
          <w:p w:rsidR="00EA759F" w:rsidRDefault="00AA1C8B">
            <w:pPr>
              <w:pStyle w:val="TableParagraph"/>
              <w:ind w:left="77" w:right="68"/>
              <w:jc w:val="center"/>
              <w:rPr>
                <w:sz w:val="24"/>
              </w:rPr>
            </w:pPr>
            <w:r>
              <w:rPr>
                <w:sz w:val="24"/>
              </w:rPr>
              <w:t>1.</w:t>
            </w:r>
          </w:p>
        </w:tc>
        <w:tc>
          <w:tcPr>
            <w:tcW w:w="4124" w:type="dxa"/>
          </w:tcPr>
          <w:p w:rsidR="00EA759F" w:rsidRDefault="00EA759F">
            <w:pPr>
              <w:pStyle w:val="TableParagraph"/>
              <w:spacing w:before="3"/>
              <w:rPr>
                <w:b/>
                <w:sz w:val="23"/>
              </w:rPr>
            </w:pPr>
          </w:p>
          <w:p w:rsidR="00EA759F" w:rsidRDefault="00AA1C8B">
            <w:pPr>
              <w:pStyle w:val="TableParagraph"/>
              <w:ind w:left="107" w:right="96"/>
              <w:jc w:val="both"/>
              <w:rPr>
                <w:i/>
                <w:sz w:val="24"/>
              </w:rPr>
            </w:pPr>
            <w:r>
              <w:rPr>
                <w:sz w:val="24"/>
              </w:rPr>
              <w:t xml:space="preserve">Да је регистрован код надлежног органа, односно уписан у одговарајући регистар </w:t>
            </w:r>
            <w:r>
              <w:rPr>
                <w:i/>
                <w:sz w:val="24"/>
              </w:rPr>
              <w:t xml:space="preserve">(чл. 75. </w:t>
            </w:r>
            <w:proofErr w:type="gramStart"/>
            <w:r>
              <w:rPr>
                <w:i/>
                <w:sz w:val="24"/>
              </w:rPr>
              <w:t>ст</w:t>
            </w:r>
            <w:proofErr w:type="gramEnd"/>
            <w:r>
              <w:rPr>
                <w:i/>
                <w:sz w:val="24"/>
              </w:rPr>
              <w:t>. 1.</w:t>
            </w:r>
          </w:p>
          <w:p w:rsidR="00EA759F" w:rsidRDefault="00AA1C8B">
            <w:pPr>
              <w:pStyle w:val="TableParagraph"/>
              <w:ind w:left="107"/>
              <w:jc w:val="both"/>
              <w:rPr>
                <w:i/>
                <w:sz w:val="24"/>
              </w:rPr>
            </w:pPr>
            <w:proofErr w:type="gramStart"/>
            <w:r>
              <w:rPr>
                <w:i/>
                <w:sz w:val="24"/>
              </w:rPr>
              <w:t>тач</w:t>
            </w:r>
            <w:proofErr w:type="gramEnd"/>
            <w:r>
              <w:rPr>
                <w:i/>
                <w:sz w:val="24"/>
              </w:rPr>
              <w:t>. 1) ЗЈН);</w:t>
            </w:r>
          </w:p>
        </w:tc>
        <w:tc>
          <w:tcPr>
            <w:tcW w:w="4527" w:type="dxa"/>
            <w:vMerge w:val="restart"/>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3"/>
              <w:rPr>
                <w:b/>
                <w:sz w:val="25"/>
              </w:rPr>
            </w:pPr>
          </w:p>
          <w:p w:rsidR="00EA759F" w:rsidRDefault="00AA1C8B">
            <w:pPr>
              <w:pStyle w:val="TableParagraph"/>
              <w:spacing w:before="1"/>
              <w:ind w:left="107" w:right="98"/>
              <w:jc w:val="both"/>
              <w:rPr>
                <w:sz w:val="24"/>
              </w:rPr>
            </w:pPr>
            <w:r>
              <w:rPr>
                <w:b/>
                <w:spacing w:val="-3"/>
                <w:sz w:val="24"/>
              </w:rPr>
              <w:t xml:space="preserve">ИЗЈАВА </w:t>
            </w:r>
            <w:r>
              <w:rPr>
                <w:sz w:val="24"/>
              </w:rPr>
              <w:t>(</w:t>
            </w:r>
            <w:r>
              <w:rPr>
                <w:i/>
                <w:sz w:val="24"/>
              </w:rPr>
              <w:t>Образац 5. у поглављу V ове конкурсне документације</w:t>
            </w:r>
            <w:r>
              <w:rPr>
                <w:sz w:val="24"/>
              </w:rPr>
              <w:t xml:space="preserve">), </w:t>
            </w:r>
            <w:r>
              <w:rPr>
                <w:spacing w:val="-4"/>
                <w:sz w:val="24"/>
              </w:rPr>
              <w:t xml:space="preserve">којом </w:t>
            </w:r>
            <w:r>
              <w:rPr>
                <w:sz w:val="24"/>
              </w:rPr>
              <w:t xml:space="preserve">понуђач </w:t>
            </w:r>
            <w:r>
              <w:rPr>
                <w:spacing w:val="-3"/>
                <w:sz w:val="24"/>
              </w:rPr>
              <w:t xml:space="preserve">под </w:t>
            </w:r>
            <w:r>
              <w:rPr>
                <w:sz w:val="24"/>
              </w:rPr>
              <w:t xml:space="preserve">пуном материјалном и кривичном одговорношћу потврђује да испуњава услове за учешће у поступку јавне набавке 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1) до 4) и став</w:t>
            </w:r>
          </w:p>
          <w:p w:rsidR="00EA759F" w:rsidRDefault="00AA1C8B">
            <w:pPr>
              <w:pStyle w:val="TableParagraph"/>
              <w:ind w:left="107" w:right="101"/>
              <w:jc w:val="both"/>
              <w:rPr>
                <w:sz w:val="24"/>
              </w:rPr>
            </w:pPr>
            <w:r>
              <w:rPr>
                <w:sz w:val="24"/>
              </w:rPr>
              <w:t>2. ЗЈН, дефинисане овом конкурсном документацијом</w:t>
            </w:r>
          </w:p>
        </w:tc>
      </w:tr>
      <w:tr w:rsidR="00EA759F">
        <w:trPr>
          <w:trHeight w:val="3036"/>
        </w:trPr>
        <w:tc>
          <w:tcPr>
            <w:tcW w:w="593"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spacing w:before="176"/>
              <w:ind w:left="77" w:right="68"/>
              <w:jc w:val="center"/>
              <w:rPr>
                <w:sz w:val="24"/>
              </w:rPr>
            </w:pPr>
            <w:r>
              <w:rPr>
                <w:sz w:val="24"/>
              </w:rPr>
              <w:t>2.</w:t>
            </w:r>
          </w:p>
        </w:tc>
        <w:tc>
          <w:tcPr>
            <w:tcW w:w="4124" w:type="dxa"/>
          </w:tcPr>
          <w:p w:rsidR="00EA759F" w:rsidRDefault="00EA759F">
            <w:pPr>
              <w:pStyle w:val="TableParagraph"/>
              <w:spacing w:before="3"/>
              <w:rPr>
                <w:b/>
                <w:sz w:val="23"/>
              </w:rPr>
            </w:pPr>
          </w:p>
          <w:p w:rsidR="00EA759F" w:rsidRDefault="00AA1C8B">
            <w:pPr>
              <w:pStyle w:val="TableParagraph"/>
              <w:ind w:left="107" w:right="97"/>
              <w:jc w:val="both"/>
              <w:rPr>
                <w:i/>
                <w:sz w:val="24"/>
              </w:rPr>
            </w:pPr>
            <w:r>
              <w:rPr>
                <w:sz w:val="24"/>
              </w:rPr>
              <w:t xml:space="preserve">Да он и његов </w:t>
            </w:r>
            <w:r>
              <w:rPr>
                <w:spacing w:val="-3"/>
                <w:sz w:val="24"/>
              </w:rPr>
              <w:t xml:space="preserve">законски </w:t>
            </w:r>
            <w:r>
              <w:rPr>
                <w:sz w:val="24"/>
              </w:rPr>
              <w:t xml:space="preserve">заступник није осуђиван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sz w:val="24"/>
              </w:rPr>
              <w:t xml:space="preserve">(чл. 75. </w:t>
            </w:r>
            <w:proofErr w:type="gramStart"/>
            <w:r>
              <w:rPr>
                <w:i/>
                <w:sz w:val="24"/>
              </w:rPr>
              <w:t>ст</w:t>
            </w:r>
            <w:proofErr w:type="gramEnd"/>
            <w:r>
              <w:rPr>
                <w:i/>
                <w:sz w:val="24"/>
              </w:rPr>
              <w:t xml:space="preserve">. 1. </w:t>
            </w:r>
            <w:proofErr w:type="gramStart"/>
            <w:r>
              <w:rPr>
                <w:i/>
                <w:sz w:val="24"/>
              </w:rPr>
              <w:t>тач</w:t>
            </w:r>
            <w:proofErr w:type="gramEnd"/>
            <w:r>
              <w:rPr>
                <w:i/>
                <w:sz w:val="24"/>
              </w:rPr>
              <w:t>. 2)</w:t>
            </w:r>
            <w:r>
              <w:rPr>
                <w:i/>
                <w:spacing w:val="-4"/>
                <w:sz w:val="24"/>
              </w:rPr>
              <w:t xml:space="preserve"> </w:t>
            </w:r>
            <w:r>
              <w:rPr>
                <w:i/>
                <w:sz w:val="24"/>
              </w:rPr>
              <w:t>ЗЈН);</w:t>
            </w:r>
          </w:p>
        </w:tc>
        <w:tc>
          <w:tcPr>
            <w:tcW w:w="4527" w:type="dxa"/>
            <w:vMerge/>
            <w:tcBorders>
              <w:top w:val="nil"/>
            </w:tcBorders>
          </w:tcPr>
          <w:p w:rsidR="00EA759F" w:rsidRDefault="00EA759F">
            <w:pPr>
              <w:rPr>
                <w:sz w:val="2"/>
                <w:szCs w:val="2"/>
              </w:rPr>
            </w:pPr>
          </w:p>
        </w:tc>
      </w:tr>
      <w:tr w:rsidR="00EA759F">
        <w:trPr>
          <w:trHeight w:val="2208"/>
        </w:trPr>
        <w:tc>
          <w:tcPr>
            <w:tcW w:w="593"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2"/>
              <w:rPr>
                <w:b/>
                <w:sz w:val="31"/>
              </w:rPr>
            </w:pPr>
          </w:p>
          <w:p w:rsidR="00EA759F" w:rsidRDefault="00AA1C8B">
            <w:pPr>
              <w:pStyle w:val="TableParagraph"/>
              <w:ind w:left="77" w:right="68"/>
              <w:jc w:val="center"/>
              <w:rPr>
                <w:sz w:val="24"/>
              </w:rPr>
            </w:pPr>
            <w:r>
              <w:rPr>
                <w:sz w:val="24"/>
              </w:rPr>
              <w:t>3.</w:t>
            </w:r>
          </w:p>
        </w:tc>
        <w:tc>
          <w:tcPr>
            <w:tcW w:w="4124" w:type="dxa"/>
          </w:tcPr>
          <w:p w:rsidR="00EA759F" w:rsidRDefault="00EA759F">
            <w:pPr>
              <w:pStyle w:val="TableParagraph"/>
              <w:spacing w:before="3"/>
              <w:rPr>
                <w:b/>
                <w:sz w:val="23"/>
              </w:rPr>
            </w:pPr>
          </w:p>
          <w:p w:rsidR="00EA759F" w:rsidRDefault="00AA1C8B">
            <w:pPr>
              <w:pStyle w:val="TableParagraph"/>
              <w:ind w:left="107" w:right="95"/>
              <w:jc w:val="both"/>
              <w:rPr>
                <w:i/>
                <w:sz w:val="24"/>
              </w:rPr>
            </w:pPr>
            <w:r>
              <w:rPr>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sz w:val="24"/>
              </w:rPr>
              <w:t xml:space="preserve">(чл. 75. </w:t>
            </w:r>
            <w:proofErr w:type="gramStart"/>
            <w:r>
              <w:rPr>
                <w:i/>
                <w:sz w:val="24"/>
              </w:rPr>
              <w:t>ст</w:t>
            </w:r>
            <w:proofErr w:type="gramEnd"/>
            <w:r>
              <w:rPr>
                <w:i/>
                <w:sz w:val="24"/>
              </w:rPr>
              <w:t xml:space="preserve">. 1. </w:t>
            </w:r>
            <w:proofErr w:type="gramStart"/>
            <w:r>
              <w:rPr>
                <w:i/>
                <w:sz w:val="24"/>
              </w:rPr>
              <w:t>тач</w:t>
            </w:r>
            <w:proofErr w:type="gramEnd"/>
            <w:r>
              <w:rPr>
                <w:i/>
                <w:sz w:val="24"/>
              </w:rPr>
              <w:t>. 4) ЗЈН);</w:t>
            </w:r>
          </w:p>
        </w:tc>
        <w:tc>
          <w:tcPr>
            <w:tcW w:w="4527" w:type="dxa"/>
            <w:vMerge/>
            <w:tcBorders>
              <w:top w:val="nil"/>
            </w:tcBorders>
          </w:tcPr>
          <w:p w:rsidR="00EA759F" w:rsidRDefault="00EA759F">
            <w:pPr>
              <w:rPr>
                <w:sz w:val="2"/>
                <w:szCs w:val="2"/>
              </w:rPr>
            </w:pPr>
          </w:p>
        </w:tc>
      </w:tr>
      <w:tr w:rsidR="00EA759F">
        <w:trPr>
          <w:trHeight w:val="2759"/>
        </w:trPr>
        <w:tc>
          <w:tcPr>
            <w:tcW w:w="593"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2"/>
              <w:rPr>
                <w:b/>
                <w:sz w:val="29"/>
              </w:rPr>
            </w:pPr>
          </w:p>
          <w:p w:rsidR="00EA759F" w:rsidRDefault="00AA1C8B">
            <w:pPr>
              <w:pStyle w:val="TableParagraph"/>
              <w:ind w:left="77" w:right="68"/>
              <w:jc w:val="center"/>
              <w:rPr>
                <w:sz w:val="24"/>
              </w:rPr>
            </w:pPr>
            <w:r>
              <w:rPr>
                <w:sz w:val="24"/>
              </w:rPr>
              <w:t>4.</w:t>
            </w:r>
          </w:p>
        </w:tc>
        <w:tc>
          <w:tcPr>
            <w:tcW w:w="4124" w:type="dxa"/>
          </w:tcPr>
          <w:p w:rsidR="00EA759F" w:rsidRDefault="00AA1C8B">
            <w:pPr>
              <w:pStyle w:val="TableParagraph"/>
              <w:ind w:left="107" w:right="151"/>
              <w:rPr>
                <w:i/>
                <w:sz w:val="24"/>
              </w:rPr>
            </w:pPr>
            <w:r>
              <w:rPr>
                <w:sz w:val="24"/>
              </w:rPr>
              <w:t xml:space="preserve">Да има важећу дозволу надлежног органа за обављање делатности која је предмет јавне набавке </w:t>
            </w:r>
            <w:r>
              <w:rPr>
                <w:i/>
                <w:sz w:val="24"/>
              </w:rPr>
              <w:t xml:space="preserve">(чл. 75. </w:t>
            </w:r>
            <w:proofErr w:type="gramStart"/>
            <w:r>
              <w:rPr>
                <w:i/>
                <w:sz w:val="24"/>
              </w:rPr>
              <w:t>ст</w:t>
            </w:r>
            <w:proofErr w:type="gramEnd"/>
            <w:r>
              <w:rPr>
                <w:i/>
                <w:sz w:val="24"/>
              </w:rPr>
              <w:t>.</w:t>
            </w:r>
          </w:p>
          <w:p w:rsidR="00EA759F" w:rsidRDefault="00AA1C8B">
            <w:pPr>
              <w:pStyle w:val="TableParagraph"/>
              <w:ind w:left="107"/>
              <w:rPr>
                <w:sz w:val="24"/>
              </w:rPr>
            </w:pPr>
            <w:r>
              <w:rPr>
                <w:i/>
                <w:sz w:val="24"/>
              </w:rPr>
              <w:t xml:space="preserve">1. </w:t>
            </w:r>
            <w:proofErr w:type="gramStart"/>
            <w:r>
              <w:rPr>
                <w:i/>
                <w:sz w:val="24"/>
              </w:rPr>
              <w:t>тач</w:t>
            </w:r>
            <w:proofErr w:type="gramEnd"/>
            <w:r>
              <w:rPr>
                <w:i/>
                <w:sz w:val="24"/>
              </w:rPr>
              <w:t>. 5) Закона)</w:t>
            </w:r>
            <w:r>
              <w:rPr>
                <w:sz w:val="24"/>
              </w:rPr>
              <w:t>:</w:t>
            </w:r>
          </w:p>
        </w:tc>
        <w:tc>
          <w:tcPr>
            <w:tcW w:w="4527" w:type="dxa"/>
          </w:tcPr>
          <w:p w:rsidR="00EA759F" w:rsidRDefault="00AA1C8B">
            <w:pPr>
              <w:pStyle w:val="TableParagraph"/>
              <w:tabs>
                <w:tab w:val="left" w:pos="1379"/>
                <w:tab w:val="left" w:pos="1712"/>
                <w:tab w:val="left" w:pos="2198"/>
                <w:tab w:val="left" w:pos="2681"/>
                <w:tab w:val="left" w:pos="3225"/>
                <w:tab w:val="left" w:pos="3263"/>
                <w:tab w:val="left" w:pos="3394"/>
                <w:tab w:val="left" w:pos="4080"/>
                <w:tab w:val="left" w:pos="4179"/>
              </w:tabs>
              <w:ind w:left="107" w:right="95"/>
              <w:rPr>
                <w:sz w:val="24"/>
              </w:rPr>
            </w:pPr>
            <w:r>
              <w:rPr>
                <w:b/>
                <w:sz w:val="24"/>
              </w:rPr>
              <w:t>Доказивање</w:t>
            </w:r>
            <w:r>
              <w:rPr>
                <w:b/>
                <w:sz w:val="24"/>
              </w:rPr>
              <w:tab/>
            </w:r>
            <w:r>
              <w:rPr>
                <w:sz w:val="24"/>
              </w:rPr>
              <w:t>за</w:t>
            </w:r>
            <w:r>
              <w:rPr>
                <w:sz w:val="24"/>
              </w:rPr>
              <w:tab/>
            </w:r>
            <w:r>
              <w:rPr>
                <w:b/>
                <w:sz w:val="24"/>
              </w:rPr>
              <w:t>правна</w:t>
            </w:r>
            <w:r>
              <w:rPr>
                <w:b/>
                <w:sz w:val="24"/>
              </w:rPr>
              <w:tab/>
            </w:r>
            <w:r>
              <w:rPr>
                <w:b/>
                <w:sz w:val="24"/>
              </w:rPr>
              <w:tab/>
              <w:t>лица</w:t>
            </w:r>
            <w:r>
              <w:rPr>
                <w:b/>
                <w:sz w:val="24"/>
              </w:rPr>
              <w:tab/>
            </w:r>
            <w:r>
              <w:rPr>
                <w:spacing w:val="-1"/>
                <w:sz w:val="24"/>
              </w:rPr>
              <w:t>као</w:t>
            </w:r>
            <w:r>
              <w:rPr>
                <w:sz w:val="24"/>
              </w:rPr>
              <w:t xml:space="preserve"> понуђаче или подносиоце пријаве: Важеће</w:t>
            </w:r>
            <w:r>
              <w:rPr>
                <w:sz w:val="24"/>
              </w:rPr>
              <w:tab/>
              <w:t>дозволе</w:t>
            </w:r>
            <w:r>
              <w:rPr>
                <w:sz w:val="24"/>
              </w:rPr>
              <w:tab/>
            </w:r>
            <w:r>
              <w:rPr>
                <w:sz w:val="24"/>
              </w:rPr>
              <w:tab/>
              <w:t>за</w:t>
            </w:r>
            <w:r>
              <w:rPr>
                <w:sz w:val="24"/>
              </w:rPr>
              <w:tab/>
            </w:r>
            <w:r>
              <w:rPr>
                <w:sz w:val="24"/>
              </w:rPr>
              <w:tab/>
            </w:r>
            <w:r>
              <w:rPr>
                <w:sz w:val="24"/>
              </w:rPr>
              <w:tab/>
              <w:t>обављање одговарајуће</w:t>
            </w:r>
            <w:r>
              <w:rPr>
                <w:sz w:val="24"/>
              </w:rPr>
              <w:tab/>
              <w:t>делатности,</w:t>
            </w:r>
            <w:r>
              <w:rPr>
                <w:sz w:val="24"/>
              </w:rPr>
              <w:tab/>
            </w:r>
            <w:r>
              <w:rPr>
                <w:spacing w:val="-2"/>
                <w:sz w:val="24"/>
              </w:rPr>
              <w:t>издате</w:t>
            </w:r>
            <w:r>
              <w:rPr>
                <w:spacing w:val="-2"/>
                <w:sz w:val="24"/>
              </w:rPr>
              <w:tab/>
            </w:r>
            <w:r>
              <w:rPr>
                <w:spacing w:val="-2"/>
                <w:sz w:val="24"/>
              </w:rPr>
              <w:tab/>
            </w:r>
            <w:r>
              <w:rPr>
                <w:spacing w:val="-4"/>
                <w:sz w:val="24"/>
              </w:rPr>
              <w:t xml:space="preserve">од </w:t>
            </w:r>
            <w:r>
              <w:rPr>
                <w:sz w:val="24"/>
              </w:rPr>
              <w:t xml:space="preserve">стране надлежног органа, </w:t>
            </w:r>
            <w:r>
              <w:rPr>
                <w:spacing w:val="-4"/>
                <w:sz w:val="24"/>
              </w:rPr>
              <w:t>ако</w:t>
            </w:r>
            <w:r>
              <w:rPr>
                <w:spacing w:val="52"/>
                <w:sz w:val="24"/>
              </w:rPr>
              <w:t xml:space="preserve"> </w:t>
            </w:r>
            <w:r>
              <w:rPr>
                <w:sz w:val="24"/>
              </w:rPr>
              <w:t xml:space="preserve">је таква дозвола предвиђена </w:t>
            </w:r>
            <w:r>
              <w:rPr>
                <w:b/>
                <w:i/>
                <w:sz w:val="24"/>
              </w:rPr>
              <w:t xml:space="preserve">посебним </w:t>
            </w:r>
            <w:r>
              <w:rPr>
                <w:b/>
                <w:i/>
                <w:spacing w:val="-3"/>
                <w:sz w:val="24"/>
              </w:rPr>
              <w:t xml:space="preserve">прописом </w:t>
            </w:r>
            <w:r>
              <w:rPr>
                <w:b/>
                <w:sz w:val="24"/>
              </w:rPr>
              <w:t xml:space="preserve">Доказивање </w:t>
            </w:r>
            <w:r>
              <w:rPr>
                <w:sz w:val="24"/>
              </w:rPr>
              <w:t xml:space="preserve">за </w:t>
            </w:r>
            <w:r>
              <w:rPr>
                <w:b/>
                <w:sz w:val="24"/>
              </w:rPr>
              <w:t xml:space="preserve">предузетнике </w:t>
            </w:r>
            <w:r>
              <w:rPr>
                <w:sz w:val="24"/>
              </w:rPr>
              <w:t>као понуђаче или подносиоце</w:t>
            </w:r>
            <w:r>
              <w:rPr>
                <w:spacing w:val="-6"/>
                <w:sz w:val="24"/>
              </w:rPr>
              <w:t xml:space="preserve"> </w:t>
            </w:r>
            <w:r>
              <w:rPr>
                <w:sz w:val="24"/>
              </w:rPr>
              <w:t>пријаве</w:t>
            </w:r>
          </w:p>
          <w:p w:rsidR="00EA759F" w:rsidRDefault="00AA1C8B">
            <w:pPr>
              <w:pStyle w:val="TableParagraph"/>
              <w:tabs>
                <w:tab w:val="left" w:pos="1379"/>
                <w:tab w:val="left" w:pos="1712"/>
                <w:tab w:val="left" w:pos="2681"/>
                <w:tab w:val="left" w:pos="3225"/>
                <w:tab w:val="left" w:pos="3394"/>
                <w:tab w:val="left" w:pos="4179"/>
              </w:tabs>
              <w:spacing w:line="270" w:lineRule="atLeast"/>
              <w:ind w:left="107" w:right="99"/>
              <w:rPr>
                <w:sz w:val="24"/>
              </w:rPr>
            </w:pPr>
            <w:r>
              <w:rPr>
                <w:sz w:val="24"/>
              </w:rPr>
              <w:t>Важеће</w:t>
            </w:r>
            <w:r>
              <w:rPr>
                <w:sz w:val="24"/>
              </w:rPr>
              <w:tab/>
              <w:t>дозволе</w:t>
            </w:r>
            <w:r>
              <w:rPr>
                <w:sz w:val="24"/>
              </w:rPr>
              <w:tab/>
              <w:t>за</w:t>
            </w:r>
            <w:r>
              <w:rPr>
                <w:sz w:val="24"/>
              </w:rPr>
              <w:tab/>
            </w:r>
            <w:r>
              <w:rPr>
                <w:sz w:val="24"/>
              </w:rPr>
              <w:tab/>
            </w:r>
            <w:r>
              <w:rPr>
                <w:spacing w:val="-1"/>
                <w:sz w:val="24"/>
              </w:rPr>
              <w:t xml:space="preserve">обављање </w:t>
            </w:r>
            <w:r>
              <w:rPr>
                <w:sz w:val="24"/>
              </w:rPr>
              <w:t>одговарајуће</w:t>
            </w:r>
            <w:r>
              <w:rPr>
                <w:sz w:val="24"/>
              </w:rPr>
              <w:tab/>
              <w:t>делатности,</w:t>
            </w:r>
            <w:r>
              <w:rPr>
                <w:sz w:val="24"/>
              </w:rPr>
              <w:tab/>
            </w:r>
            <w:r>
              <w:rPr>
                <w:spacing w:val="-2"/>
                <w:sz w:val="24"/>
              </w:rPr>
              <w:t>издате</w:t>
            </w:r>
            <w:r>
              <w:rPr>
                <w:spacing w:val="-2"/>
                <w:sz w:val="24"/>
              </w:rPr>
              <w:tab/>
            </w:r>
            <w:r>
              <w:rPr>
                <w:spacing w:val="-4"/>
                <w:sz w:val="24"/>
              </w:rPr>
              <w:t>од</w:t>
            </w:r>
          </w:p>
        </w:tc>
      </w:tr>
    </w:tbl>
    <w:p w:rsidR="00EA759F" w:rsidRDefault="00EA759F">
      <w:pPr>
        <w:spacing w:line="270" w:lineRule="atLeast"/>
        <w:rPr>
          <w:sz w:val="24"/>
        </w:rPr>
        <w:sectPr w:rsidR="00EA759F">
          <w:pgSz w:w="11910" w:h="16840"/>
          <w:pgMar w:top="1580" w:right="140" w:bottom="1280" w:left="820" w:header="0" w:footer="1062" w:gutter="0"/>
          <w:cols w:space="720"/>
        </w:sect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4124"/>
        <w:gridCol w:w="4527"/>
      </w:tblGrid>
      <w:tr w:rsidR="00EA759F">
        <w:trPr>
          <w:trHeight w:val="2483"/>
        </w:trPr>
        <w:tc>
          <w:tcPr>
            <w:tcW w:w="593" w:type="dxa"/>
          </w:tcPr>
          <w:p w:rsidR="00EA759F" w:rsidRDefault="00EA759F">
            <w:pPr>
              <w:pStyle w:val="TableParagraph"/>
              <w:rPr>
                <w:sz w:val="24"/>
              </w:rPr>
            </w:pPr>
          </w:p>
        </w:tc>
        <w:tc>
          <w:tcPr>
            <w:tcW w:w="4124" w:type="dxa"/>
          </w:tcPr>
          <w:p w:rsidR="00EA759F" w:rsidRDefault="00EA759F">
            <w:pPr>
              <w:pStyle w:val="TableParagraph"/>
              <w:rPr>
                <w:sz w:val="24"/>
              </w:rPr>
            </w:pPr>
          </w:p>
        </w:tc>
        <w:tc>
          <w:tcPr>
            <w:tcW w:w="4527" w:type="dxa"/>
          </w:tcPr>
          <w:p w:rsidR="00EA759F" w:rsidRDefault="00AA1C8B">
            <w:pPr>
              <w:pStyle w:val="TableParagraph"/>
              <w:tabs>
                <w:tab w:val="left" w:pos="1379"/>
                <w:tab w:val="left" w:pos="1712"/>
                <w:tab w:val="left" w:pos="2681"/>
                <w:tab w:val="left" w:pos="3225"/>
                <w:tab w:val="left" w:pos="3394"/>
                <w:tab w:val="left" w:pos="4179"/>
              </w:tabs>
              <w:ind w:left="107" w:right="99"/>
              <w:rPr>
                <w:b/>
                <w:i/>
                <w:sz w:val="24"/>
              </w:rPr>
            </w:pPr>
            <w:r>
              <w:rPr>
                <w:sz w:val="24"/>
              </w:rPr>
              <w:t xml:space="preserve">стране надлежног органа, </w:t>
            </w:r>
            <w:r>
              <w:rPr>
                <w:spacing w:val="-4"/>
                <w:sz w:val="24"/>
              </w:rPr>
              <w:t>ако</w:t>
            </w:r>
            <w:r>
              <w:rPr>
                <w:spacing w:val="52"/>
                <w:sz w:val="24"/>
              </w:rPr>
              <w:t xml:space="preserve"> </w:t>
            </w:r>
            <w:r>
              <w:rPr>
                <w:sz w:val="24"/>
              </w:rPr>
              <w:t xml:space="preserve">је таква дозвола предвиђена </w:t>
            </w:r>
            <w:r>
              <w:rPr>
                <w:b/>
                <w:i/>
                <w:sz w:val="24"/>
              </w:rPr>
              <w:t xml:space="preserve">посебним </w:t>
            </w:r>
            <w:r>
              <w:rPr>
                <w:b/>
                <w:i/>
                <w:spacing w:val="-3"/>
                <w:sz w:val="24"/>
              </w:rPr>
              <w:t xml:space="preserve">прописом </w:t>
            </w:r>
            <w:r>
              <w:rPr>
                <w:b/>
                <w:sz w:val="24"/>
              </w:rPr>
              <w:t xml:space="preserve">Доказивање </w:t>
            </w:r>
            <w:r>
              <w:rPr>
                <w:sz w:val="24"/>
              </w:rPr>
              <w:t xml:space="preserve">за </w:t>
            </w:r>
            <w:r>
              <w:rPr>
                <w:b/>
                <w:sz w:val="24"/>
              </w:rPr>
              <w:t xml:space="preserve">физичка лица </w:t>
            </w:r>
            <w:r>
              <w:rPr>
                <w:sz w:val="24"/>
              </w:rPr>
              <w:t>као понуђаче или подносиоце пријаве: Важеће</w:t>
            </w:r>
            <w:r>
              <w:rPr>
                <w:sz w:val="24"/>
              </w:rPr>
              <w:tab/>
              <w:t>дозволе</w:t>
            </w:r>
            <w:r>
              <w:rPr>
                <w:sz w:val="24"/>
              </w:rPr>
              <w:tab/>
              <w:t>за</w:t>
            </w:r>
            <w:r>
              <w:rPr>
                <w:sz w:val="24"/>
              </w:rPr>
              <w:tab/>
            </w:r>
            <w:r>
              <w:rPr>
                <w:sz w:val="24"/>
              </w:rPr>
              <w:tab/>
            </w:r>
            <w:r>
              <w:rPr>
                <w:spacing w:val="-1"/>
                <w:sz w:val="24"/>
              </w:rPr>
              <w:t xml:space="preserve">обављање </w:t>
            </w:r>
            <w:r>
              <w:rPr>
                <w:sz w:val="24"/>
              </w:rPr>
              <w:t>одговарајуће</w:t>
            </w:r>
            <w:r>
              <w:rPr>
                <w:sz w:val="24"/>
              </w:rPr>
              <w:tab/>
              <w:t>делатности,</w:t>
            </w:r>
            <w:r>
              <w:rPr>
                <w:sz w:val="24"/>
              </w:rPr>
              <w:tab/>
            </w:r>
            <w:r>
              <w:rPr>
                <w:spacing w:val="-2"/>
                <w:sz w:val="24"/>
              </w:rPr>
              <w:t>издате</w:t>
            </w:r>
            <w:r>
              <w:rPr>
                <w:spacing w:val="-2"/>
                <w:sz w:val="24"/>
              </w:rPr>
              <w:tab/>
            </w:r>
            <w:r>
              <w:rPr>
                <w:spacing w:val="-4"/>
                <w:sz w:val="24"/>
              </w:rPr>
              <w:t xml:space="preserve">од </w:t>
            </w:r>
            <w:r>
              <w:rPr>
                <w:sz w:val="24"/>
              </w:rPr>
              <w:t xml:space="preserve">стране надлежног органа, </w:t>
            </w:r>
            <w:r>
              <w:rPr>
                <w:spacing w:val="-4"/>
                <w:sz w:val="24"/>
              </w:rPr>
              <w:t>ако</w:t>
            </w:r>
            <w:r>
              <w:rPr>
                <w:spacing w:val="52"/>
                <w:sz w:val="24"/>
              </w:rPr>
              <w:t xml:space="preserve"> </w:t>
            </w:r>
            <w:r>
              <w:rPr>
                <w:sz w:val="24"/>
              </w:rPr>
              <w:t xml:space="preserve">је таква дозвола предвиђена </w:t>
            </w:r>
            <w:r>
              <w:rPr>
                <w:b/>
                <w:i/>
                <w:sz w:val="24"/>
              </w:rPr>
              <w:t>посебним</w:t>
            </w:r>
            <w:r>
              <w:rPr>
                <w:b/>
                <w:i/>
                <w:spacing w:val="-11"/>
                <w:sz w:val="24"/>
              </w:rPr>
              <w:t xml:space="preserve"> </w:t>
            </w:r>
            <w:r>
              <w:rPr>
                <w:b/>
                <w:i/>
                <w:spacing w:val="-3"/>
                <w:sz w:val="24"/>
              </w:rPr>
              <w:t>прописом</w:t>
            </w:r>
          </w:p>
        </w:tc>
      </w:tr>
      <w:tr w:rsidR="00EA759F">
        <w:trPr>
          <w:trHeight w:val="272"/>
        </w:trPr>
        <w:tc>
          <w:tcPr>
            <w:tcW w:w="593" w:type="dxa"/>
            <w:tcBorders>
              <w:bottom w:val="nil"/>
            </w:tcBorders>
          </w:tcPr>
          <w:p w:rsidR="00EA759F" w:rsidRDefault="00EA759F">
            <w:pPr>
              <w:pStyle w:val="TableParagraph"/>
              <w:rPr>
                <w:sz w:val="20"/>
              </w:rPr>
            </w:pPr>
          </w:p>
        </w:tc>
        <w:tc>
          <w:tcPr>
            <w:tcW w:w="4124" w:type="dxa"/>
            <w:tcBorders>
              <w:bottom w:val="nil"/>
            </w:tcBorders>
          </w:tcPr>
          <w:p w:rsidR="00EA759F" w:rsidRDefault="00AA1C8B">
            <w:pPr>
              <w:pStyle w:val="TableParagraph"/>
              <w:spacing w:line="253" w:lineRule="exact"/>
              <w:ind w:left="107"/>
              <w:rPr>
                <w:sz w:val="24"/>
              </w:rPr>
            </w:pPr>
            <w:r>
              <w:rPr>
                <w:sz w:val="24"/>
              </w:rPr>
              <w:t xml:space="preserve">Услов из члана 75. </w:t>
            </w:r>
            <w:proofErr w:type="gramStart"/>
            <w:r>
              <w:rPr>
                <w:sz w:val="24"/>
              </w:rPr>
              <w:t>став</w:t>
            </w:r>
            <w:proofErr w:type="gramEnd"/>
            <w:r>
              <w:rPr>
                <w:sz w:val="24"/>
              </w:rPr>
              <w:t xml:space="preserve"> 2.</w:t>
            </w:r>
          </w:p>
        </w:tc>
        <w:tc>
          <w:tcPr>
            <w:tcW w:w="4527" w:type="dxa"/>
            <w:tcBorders>
              <w:bottom w:val="nil"/>
            </w:tcBorders>
          </w:tcPr>
          <w:p w:rsidR="00EA759F" w:rsidRDefault="00AA1C8B">
            <w:pPr>
              <w:pStyle w:val="TableParagraph"/>
              <w:spacing w:line="253" w:lineRule="exact"/>
              <w:ind w:left="107"/>
              <w:rPr>
                <w:i/>
                <w:sz w:val="24"/>
              </w:rPr>
            </w:pPr>
            <w:r>
              <w:rPr>
                <w:b/>
                <w:sz w:val="24"/>
              </w:rPr>
              <w:t xml:space="preserve">ИЗЈАВА </w:t>
            </w:r>
            <w:r>
              <w:rPr>
                <w:sz w:val="24"/>
              </w:rPr>
              <w:t>(</w:t>
            </w:r>
            <w:r>
              <w:rPr>
                <w:i/>
                <w:sz w:val="24"/>
              </w:rPr>
              <w:t>Образац 7. у поглављу V ове</w:t>
            </w:r>
          </w:p>
        </w:tc>
      </w:tr>
      <w:tr w:rsidR="00EA759F">
        <w:trPr>
          <w:trHeight w:val="275"/>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Понуђачи су у обавези да изричито</w:t>
            </w:r>
          </w:p>
        </w:tc>
        <w:tc>
          <w:tcPr>
            <w:tcW w:w="4527" w:type="dxa"/>
            <w:tcBorders>
              <w:top w:val="nil"/>
              <w:bottom w:val="nil"/>
            </w:tcBorders>
          </w:tcPr>
          <w:p w:rsidR="00EA759F" w:rsidRDefault="00AA1C8B">
            <w:pPr>
              <w:pStyle w:val="TableParagraph"/>
              <w:spacing w:line="256" w:lineRule="exact"/>
              <w:ind w:left="107"/>
              <w:rPr>
                <w:sz w:val="24"/>
              </w:rPr>
            </w:pPr>
            <w:r>
              <w:rPr>
                <w:i/>
                <w:sz w:val="24"/>
              </w:rPr>
              <w:t>конкурсне документације</w:t>
            </w:r>
            <w:r>
              <w:rPr>
                <w:sz w:val="24"/>
              </w:rPr>
              <w:t>), којом понуђач</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наведу да су при састављању својих</w:t>
            </w:r>
          </w:p>
        </w:tc>
        <w:tc>
          <w:tcPr>
            <w:tcW w:w="4527" w:type="dxa"/>
            <w:tcBorders>
              <w:top w:val="nil"/>
              <w:bottom w:val="nil"/>
            </w:tcBorders>
          </w:tcPr>
          <w:p w:rsidR="00EA759F" w:rsidRDefault="00AA1C8B">
            <w:pPr>
              <w:pStyle w:val="TableParagraph"/>
              <w:spacing w:line="256" w:lineRule="exact"/>
              <w:ind w:left="107"/>
              <w:rPr>
                <w:sz w:val="24"/>
              </w:rPr>
            </w:pPr>
            <w:r>
              <w:rPr>
                <w:sz w:val="24"/>
              </w:rPr>
              <w:t>под пуном материјалном и кривичном</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tabs>
                <w:tab w:val="left" w:pos="1117"/>
                <w:tab w:val="left" w:pos="2541"/>
                <w:tab w:val="left" w:pos="3613"/>
              </w:tabs>
              <w:spacing w:line="256" w:lineRule="exact"/>
              <w:ind w:left="107"/>
              <w:rPr>
                <w:sz w:val="24"/>
              </w:rPr>
            </w:pPr>
            <w:r>
              <w:rPr>
                <w:spacing w:val="-4"/>
                <w:sz w:val="24"/>
              </w:rPr>
              <w:t>понуда</w:t>
            </w:r>
            <w:r>
              <w:rPr>
                <w:spacing w:val="-4"/>
                <w:sz w:val="24"/>
              </w:rPr>
              <w:tab/>
            </w:r>
            <w:r>
              <w:rPr>
                <w:sz w:val="24"/>
              </w:rPr>
              <w:t>поштовали</w:t>
            </w:r>
            <w:r>
              <w:rPr>
                <w:sz w:val="24"/>
              </w:rPr>
              <w:tab/>
              <w:t>обавезе</w:t>
            </w:r>
            <w:r>
              <w:rPr>
                <w:sz w:val="24"/>
              </w:rPr>
              <w:tab/>
            </w:r>
            <w:r>
              <w:rPr>
                <w:spacing w:val="-3"/>
                <w:sz w:val="24"/>
              </w:rPr>
              <w:t>које</w:t>
            </w:r>
          </w:p>
        </w:tc>
        <w:tc>
          <w:tcPr>
            <w:tcW w:w="4527" w:type="dxa"/>
            <w:tcBorders>
              <w:top w:val="nil"/>
              <w:bottom w:val="nil"/>
            </w:tcBorders>
          </w:tcPr>
          <w:p w:rsidR="00EA759F" w:rsidRDefault="00AA1C8B">
            <w:pPr>
              <w:pStyle w:val="TableParagraph"/>
              <w:tabs>
                <w:tab w:val="left" w:pos="1789"/>
                <w:tab w:val="left" w:pos="2992"/>
                <w:tab w:val="left" w:pos="3431"/>
              </w:tabs>
              <w:spacing w:line="256" w:lineRule="exact"/>
              <w:ind w:left="107"/>
              <w:rPr>
                <w:sz w:val="24"/>
              </w:rPr>
            </w:pPr>
            <w:r>
              <w:rPr>
                <w:sz w:val="24"/>
              </w:rPr>
              <w:t>одговорношћу</w:t>
            </w:r>
            <w:r>
              <w:rPr>
                <w:sz w:val="24"/>
              </w:rPr>
              <w:tab/>
              <w:t>потврђује</w:t>
            </w:r>
            <w:r>
              <w:rPr>
                <w:sz w:val="24"/>
              </w:rPr>
              <w:tab/>
              <w:t>да</w:t>
            </w:r>
            <w:r>
              <w:rPr>
                <w:sz w:val="24"/>
              </w:rPr>
              <w:tab/>
              <w:t>испуњава</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произилазе из важећих прописа о</w:t>
            </w:r>
          </w:p>
        </w:tc>
        <w:tc>
          <w:tcPr>
            <w:tcW w:w="4527" w:type="dxa"/>
            <w:tcBorders>
              <w:top w:val="nil"/>
              <w:bottom w:val="nil"/>
            </w:tcBorders>
          </w:tcPr>
          <w:p w:rsidR="00EA759F" w:rsidRDefault="00AA1C8B">
            <w:pPr>
              <w:pStyle w:val="TableParagraph"/>
              <w:tabs>
                <w:tab w:val="left" w:pos="1004"/>
                <w:tab w:val="left" w:pos="1426"/>
                <w:tab w:val="left" w:pos="2400"/>
                <w:tab w:val="left" w:pos="2733"/>
                <w:tab w:val="left" w:pos="3889"/>
              </w:tabs>
              <w:spacing w:line="256" w:lineRule="exact"/>
              <w:ind w:left="107"/>
              <w:rPr>
                <w:sz w:val="24"/>
              </w:rPr>
            </w:pPr>
            <w:r>
              <w:rPr>
                <w:sz w:val="24"/>
              </w:rPr>
              <w:t>услове</w:t>
            </w:r>
            <w:r>
              <w:rPr>
                <w:sz w:val="24"/>
              </w:rPr>
              <w:tab/>
              <w:t>за</w:t>
            </w:r>
            <w:r>
              <w:rPr>
                <w:sz w:val="24"/>
              </w:rPr>
              <w:tab/>
              <w:t>учешће</w:t>
            </w:r>
            <w:r>
              <w:rPr>
                <w:sz w:val="24"/>
              </w:rPr>
              <w:tab/>
              <w:t>у</w:t>
            </w:r>
            <w:r>
              <w:rPr>
                <w:sz w:val="24"/>
              </w:rPr>
              <w:tab/>
              <w:t>поступку</w:t>
            </w:r>
            <w:r>
              <w:rPr>
                <w:sz w:val="24"/>
              </w:rPr>
              <w:tab/>
              <w:t>јавне</w:t>
            </w:r>
          </w:p>
        </w:tc>
      </w:tr>
      <w:tr w:rsidR="00EA759F">
        <w:trPr>
          <w:trHeight w:val="275"/>
        </w:trPr>
        <w:tc>
          <w:tcPr>
            <w:tcW w:w="593" w:type="dxa"/>
            <w:tcBorders>
              <w:top w:val="nil"/>
              <w:bottom w:val="nil"/>
            </w:tcBorders>
          </w:tcPr>
          <w:p w:rsidR="00EA759F" w:rsidRDefault="00AA1C8B">
            <w:pPr>
              <w:pStyle w:val="TableParagraph"/>
              <w:spacing w:line="256" w:lineRule="exact"/>
              <w:ind w:left="77" w:right="68"/>
              <w:jc w:val="center"/>
              <w:rPr>
                <w:sz w:val="24"/>
              </w:rPr>
            </w:pPr>
            <w:r>
              <w:rPr>
                <w:sz w:val="24"/>
              </w:rPr>
              <w:t>5.</w:t>
            </w:r>
          </w:p>
        </w:tc>
        <w:tc>
          <w:tcPr>
            <w:tcW w:w="4124" w:type="dxa"/>
            <w:tcBorders>
              <w:top w:val="nil"/>
              <w:bottom w:val="nil"/>
            </w:tcBorders>
          </w:tcPr>
          <w:p w:rsidR="00EA759F" w:rsidRDefault="00AA1C8B">
            <w:pPr>
              <w:pStyle w:val="TableParagraph"/>
              <w:spacing w:line="256" w:lineRule="exact"/>
              <w:ind w:left="107"/>
              <w:rPr>
                <w:sz w:val="24"/>
              </w:rPr>
            </w:pPr>
            <w:r>
              <w:rPr>
                <w:sz w:val="24"/>
              </w:rPr>
              <w:t xml:space="preserve">заштити на </w:t>
            </w:r>
            <w:r>
              <w:rPr>
                <w:spacing w:val="-6"/>
                <w:sz w:val="24"/>
              </w:rPr>
              <w:t xml:space="preserve">раду, </w:t>
            </w:r>
            <w:r>
              <w:rPr>
                <w:sz w:val="24"/>
              </w:rPr>
              <w:t>запошљавању</w:t>
            </w:r>
            <w:r>
              <w:rPr>
                <w:spacing w:val="53"/>
                <w:sz w:val="24"/>
              </w:rPr>
              <w:t xml:space="preserve"> </w:t>
            </w:r>
            <w:r>
              <w:rPr>
                <w:sz w:val="24"/>
              </w:rPr>
              <w:t>и</w:t>
            </w:r>
          </w:p>
        </w:tc>
        <w:tc>
          <w:tcPr>
            <w:tcW w:w="4527" w:type="dxa"/>
            <w:tcBorders>
              <w:top w:val="nil"/>
              <w:bottom w:val="nil"/>
            </w:tcBorders>
          </w:tcPr>
          <w:p w:rsidR="00EA759F" w:rsidRDefault="00AA1C8B">
            <w:pPr>
              <w:pStyle w:val="TableParagraph"/>
              <w:spacing w:line="256" w:lineRule="exact"/>
              <w:ind w:left="107"/>
              <w:rPr>
                <w:sz w:val="24"/>
              </w:rPr>
            </w:pPr>
            <w:proofErr w:type="gramStart"/>
            <w:r>
              <w:rPr>
                <w:sz w:val="24"/>
              </w:rPr>
              <w:t>набавке</w:t>
            </w:r>
            <w:proofErr w:type="gramEnd"/>
            <w:r>
              <w:rPr>
                <w:sz w:val="24"/>
              </w:rPr>
              <w:t xml:space="preserve"> из чл.75 став 2. ЗЈН, дефинисане</w:t>
            </w:r>
          </w:p>
        </w:tc>
      </w:tr>
      <w:tr w:rsidR="00EA759F">
        <w:trPr>
          <w:trHeight w:val="275"/>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tabs>
                <w:tab w:val="left" w:pos="1306"/>
                <w:tab w:val="left" w:pos="2059"/>
                <w:tab w:val="left" w:pos="3152"/>
              </w:tabs>
              <w:spacing w:line="256" w:lineRule="exact"/>
              <w:ind w:left="107"/>
              <w:rPr>
                <w:sz w:val="24"/>
              </w:rPr>
            </w:pPr>
            <w:r>
              <w:rPr>
                <w:sz w:val="24"/>
              </w:rPr>
              <w:t>условима</w:t>
            </w:r>
            <w:r>
              <w:rPr>
                <w:sz w:val="24"/>
              </w:rPr>
              <w:tab/>
              <w:t>рада,</w:t>
            </w:r>
            <w:r>
              <w:rPr>
                <w:sz w:val="24"/>
              </w:rPr>
              <w:tab/>
              <w:t>заштити</w:t>
            </w:r>
            <w:r>
              <w:rPr>
                <w:sz w:val="24"/>
              </w:rPr>
              <w:tab/>
              <w:t>животне</w:t>
            </w:r>
          </w:p>
        </w:tc>
        <w:tc>
          <w:tcPr>
            <w:tcW w:w="4527" w:type="dxa"/>
            <w:tcBorders>
              <w:top w:val="nil"/>
              <w:bottom w:val="nil"/>
            </w:tcBorders>
          </w:tcPr>
          <w:p w:rsidR="00EA759F" w:rsidRDefault="00AA1C8B">
            <w:pPr>
              <w:pStyle w:val="TableParagraph"/>
              <w:spacing w:line="256" w:lineRule="exact"/>
              <w:ind w:left="107"/>
              <w:rPr>
                <w:sz w:val="24"/>
              </w:rPr>
            </w:pPr>
            <w:r>
              <w:rPr>
                <w:sz w:val="24"/>
              </w:rPr>
              <w:t>овом конкурсном документацијом</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средине, као и да немају забрану</w:t>
            </w:r>
          </w:p>
        </w:tc>
        <w:tc>
          <w:tcPr>
            <w:tcW w:w="4527" w:type="dxa"/>
            <w:tcBorders>
              <w:top w:val="nil"/>
              <w:bottom w:val="nil"/>
            </w:tcBorders>
          </w:tcPr>
          <w:p w:rsidR="00EA759F" w:rsidRDefault="00EA759F">
            <w:pPr>
              <w:pStyle w:val="TableParagraph"/>
              <w:rPr>
                <w:sz w:val="20"/>
              </w:rPr>
            </w:pPr>
          </w:p>
        </w:tc>
      </w:tr>
      <w:tr w:rsidR="00EA759F">
        <w:trPr>
          <w:trHeight w:val="275"/>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 xml:space="preserve">обављања делатности </w:t>
            </w:r>
            <w:r>
              <w:rPr>
                <w:spacing w:val="-3"/>
                <w:sz w:val="24"/>
              </w:rPr>
              <w:t xml:space="preserve">која </w:t>
            </w:r>
            <w:r>
              <w:rPr>
                <w:sz w:val="24"/>
              </w:rPr>
              <w:t>је на</w:t>
            </w:r>
            <w:r>
              <w:rPr>
                <w:spacing w:val="53"/>
                <w:sz w:val="24"/>
              </w:rPr>
              <w:t xml:space="preserve"> </w:t>
            </w:r>
            <w:r>
              <w:rPr>
                <w:sz w:val="24"/>
              </w:rPr>
              <w:t>снази</w:t>
            </w:r>
          </w:p>
        </w:tc>
        <w:tc>
          <w:tcPr>
            <w:tcW w:w="4527" w:type="dxa"/>
            <w:tcBorders>
              <w:top w:val="nil"/>
              <w:bottom w:val="nil"/>
            </w:tcBorders>
          </w:tcPr>
          <w:p w:rsidR="00EA759F" w:rsidRDefault="00EA759F">
            <w:pPr>
              <w:pStyle w:val="TableParagraph"/>
              <w:rPr>
                <w:sz w:val="20"/>
              </w:rPr>
            </w:pPr>
          </w:p>
        </w:tc>
      </w:tr>
      <w:tr w:rsidR="00EA759F">
        <w:trPr>
          <w:trHeight w:val="554"/>
        </w:trPr>
        <w:tc>
          <w:tcPr>
            <w:tcW w:w="593" w:type="dxa"/>
            <w:tcBorders>
              <w:top w:val="nil"/>
            </w:tcBorders>
          </w:tcPr>
          <w:p w:rsidR="00EA759F" w:rsidRDefault="00EA759F">
            <w:pPr>
              <w:pStyle w:val="TableParagraph"/>
              <w:rPr>
                <w:sz w:val="24"/>
              </w:rPr>
            </w:pPr>
          </w:p>
        </w:tc>
        <w:tc>
          <w:tcPr>
            <w:tcW w:w="4124" w:type="dxa"/>
            <w:tcBorders>
              <w:top w:val="nil"/>
            </w:tcBorders>
          </w:tcPr>
          <w:p w:rsidR="00EA759F" w:rsidRDefault="00AA1C8B">
            <w:pPr>
              <w:pStyle w:val="TableParagraph"/>
              <w:spacing w:line="271" w:lineRule="exact"/>
              <w:ind w:left="107"/>
              <w:rPr>
                <w:sz w:val="24"/>
              </w:rPr>
            </w:pPr>
            <w:r>
              <w:rPr>
                <w:sz w:val="24"/>
              </w:rPr>
              <w:t>у време подношења понуде</w:t>
            </w:r>
          </w:p>
        </w:tc>
        <w:tc>
          <w:tcPr>
            <w:tcW w:w="4527" w:type="dxa"/>
            <w:tcBorders>
              <w:top w:val="nil"/>
            </w:tcBorders>
          </w:tcPr>
          <w:p w:rsidR="00EA759F" w:rsidRDefault="00EA759F">
            <w:pPr>
              <w:pStyle w:val="TableParagraph"/>
              <w:rPr>
                <w:sz w:val="24"/>
              </w:rPr>
            </w:pPr>
          </w:p>
        </w:tc>
      </w:tr>
    </w:tbl>
    <w:p w:rsidR="00EA759F" w:rsidRDefault="00EA759F">
      <w:pPr>
        <w:pStyle w:val="BodyText"/>
        <w:rPr>
          <w:b/>
          <w:sz w:val="20"/>
        </w:rPr>
      </w:pPr>
    </w:p>
    <w:p w:rsidR="00EA759F" w:rsidRDefault="00AA1C8B">
      <w:pPr>
        <w:pStyle w:val="Heading1"/>
        <w:spacing w:before="89" w:line="242" w:lineRule="auto"/>
        <w:ind w:left="3853" w:right="4224"/>
      </w:pPr>
      <w:r>
        <w:t>ДОДАТНИ УСЛОВИ ПАРТИЈА 1</w:t>
      </w:r>
    </w:p>
    <w:p w:rsidR="00EA759F" w:rsidRDefault="00AA1C8B">
      <w:pPr>
        <w:pStyle w:val="BodyText"/>
        <w:ind w:left="620" w:right="987"/>
        <w:jc w:val="both"/>
        <w:rPr>
          <w:b/>
        </w:rPr>
      </w:pPr>
      <w:r>
        <w:t xml:space="preserve">Понуђач </w:t>
      </w:r>
      <w:r>
        <w:rPr>
          <w:spacing w:val="-3"/>
        </w:rPr>
        <w:t xml:space="preserve">који </w:t>
      </w:r>
      <w:r>
        <w:t xml:space="preserve">учествује у поступку предметне јавне набавке мора испунити </w:t>
      </w:r>
      <w:r>
        <w:rPr>
          <w:b/>
          <w:spacing w:val="-3"/>
        </w:rPr>
        <w:t xml:space="preserve">додатне услове </w:t>
      </w:r>
      <w:r>
        <w:t xml:space="preserve">за учешће у поступку јавне набавке, дефинисане овом </w:t>
      </w:r>
      <w:r>
        <w:rPr>
          <w:spacing w:val="-3"/>
        </w:rPr>
        <w:t xml:space="preserve">конкурсном </w:t>
      </w:r>
      <w:r>
        <w:t xml:space="preserve">документацијом, а испуњеност </w:t>
      </w:r>
      <w:r>
        <w:rPr>
          <w:b/>
        </w:rPr>
        <w:t xml:space="preserve">додатних </w:t>
      </w:r>
      <w:r>
        <w:rPr>
          <w:b/>
          <w:spacing w:val="-3"/>
        </w:rPr>
        <w:t xml:space="preserve">услова </w:t>
      </w:r>
      <w:r>
        <w:t xml:space="preserve">понуђач доказује на </w:t>
      </w:r>
      <w:r>
        <w:rPr>
          <w:spacing w:val="-3"/>
        </w:rPr>
        <w:t xml:space="preserve">начин </w:t>
      </w:r>
      <w:r>
        <w:t xml:space="preserve">дефинисан у наредној табели, </w:t>
      </w:r>
      <w:r>
        <w:rPr>
          <w:b/>
        </w:rPr>
        <w:t>и</w:t>
      </w:r>
      <w:r>
        <w:rPr>
          <w:b/>
          <w:spacing w:val="-5"/>
        </w:rPr>
        <w:t xml:space="preserve"> </w:t>
      </w:r>
      <w:r>
        <w:rPr>
          <w:b/>
        </w:rPr>
        <w:t>то:</w:t>
      </w:r>
    </w:p>
    <w:p w:rsidR="00EA759F" w:rsidRDefault="00EA759F">
      <w:pPr>
        <w:pStyle w:val="BodyText"/>
        <w:rPr>
          <w:b/>
          <w:sz w:val="20"/>
        </w:rPr>
      </w:pPr>
    </w:p>
    <w:p w:rsidR="00EA759F" w:rsidRDefault="00EA759F">
      <w:pPr>
        <w:pStyle w:val="BodyText"/>
        <w:spacing w:before="9" w:after="1"/>
        <w:rPr>
          <w:b/>
          <w:sz w:val="27"/>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EA759F">
        <w:trPr>
          <w:trHeight w:val="321"/>
        </w:trPr>
        <w:tc>
          <w:tcPr>
            <w:tcW w:w="737" w:type="dxa"/>
            <w:shd w:val="clear" w:color="auto" w:fill="C5D9F0"/>
          </w:tcPr>
          <w:p w:rsidR="00EA759F" w:rsidRDefault="00AA1C8B">
            <w:pPr>
              <w:pStyle w:val="TableParagraph"/>
              <w:spacing w:line="268" w:lineRule="exact"/>
              <w:ind w:left="98" w:right="92"/>
              <w:jc w:val="center"/>
              <w:rPr>
                <w:sz w:val="24"/>
              </w:rPr>
            </w:pPr>
            <w:r>
              <w:rPr>
                <w:sz w:val="24"/>
              </w:rPr>
              <w:t>Р.бр.</w:t>
            </w:r>
          </w:p>
        </w:tc>
        <w:tc>
          <w:tcPr>
            <w:tcW w:w="4367" w:type="dxa"/>
            <w:shd w:val="clear" w:color="auto" w:fill="C5D9F0"/>
          </w:tcPr>
          <w:p w:rsidR="00EA759F" w:rsidRDefault="00AA1C8B">
            <w:pPr>
              <w:pStyle w:val="TableParagraph"/>
              <w:spacing w:line="301" w:lineRule="exact"/>
              <w:ind w:left="1005"/>
              <w:rPr>
                <w:sz w:val="28"/>
              </w:rPr>
            </w:pPr>
            <w:r>
              <w:rPr>
                <w:sz w:val="28"/>
              </w:rPr>
              <w:t>ДОДАТНИ УСЛОВ</w:t>
            </w:r>
          </w:p>
        </w:tc>
        <w:tc>
          <w:tcPr>
            <w:tcW w:w="4350" w:type="dxa"/>
            <w:shd w:val="clear" w:color="auto" w:fill="C5D9F0"/>
          </w:tcPr>
          <w:p w:rsidR="00EA759F" w:rsidRDefault="00AA1C8B">
            <w:pPr>
              <w:pStyle w:val="TableParagraph"/>
              <w:spacing w:line="301" w:lineRule="exact"/>
              <w:ind w:left="695"/>
              <w:rPr>
                <w:sz w:val="28"/>
              </w:rPr>
            </w:pPr>
            <w:r>
              <w:rPr>
                <w:sz w:val="28"/>
              </w:rPr>
              <w:t>НАЧИН ДОКАЗИВАЊА</w:t>
            </w:r>
          </w:p>
        </w:tc>
      </w:tr>
      <w:tr w:rsidR="00EA759F">
        <w:trPr>
          <w:trHeight w:val="323"/>
        </w:trPr>
        <w:tc>
          <w:tcPr>
            <w:tcW w:w="737" w:type="dxa"/>
            <w:shd w:val="clear" w:color="auto" w:fill="C5D9F0"/>
          </w:tcPr>
          <w:p w:rsidR="00EA759F" w:rsidRDefault="00AA1C8B">
            <w:pPr>
              <w:pStyle w:val="TableParagraph"/>
              <w:spacing w:line="268" w:lineRule="exact"/>
              <w:ind w:left="98" w:right="89"/>
              <w:jc w:val="center"/>
              <w:rPr>
                <w:sz w:val="24"/>
              </w:rPr>
            </w:pPr>
            <w:r>
              <w:rPr>
                <w:sz w:val="24"/>
              </w:rPr>
              <w:t>1.</w:t>
            </w:r>
          </w:p>
        </w:tc>
        <w:tc>
          <w:tcPr>
            <w:tcW w:w="8717" w:type="dxa"/>
            <w:gridSpan w:val="2"/>
            <w:shd w:val="clear" w:color="auto" w:fill="C5D9F0"/>
          </w:tcPr>
          <w:p w:rsidR="00EA759F" w:rsidRDefault="00AA1C8B">
            <w:pPr>
              <w:pStyle w:val="TableParagraph"/>
              <w:spacing w:line="304" w:lineRule="exact"/>
              <w:ind w:left="2668"/>
              <w:rPr>
                <w:sz w:val="28"/>
              </w:rPr>
            </w:pPr>
            <w:r>
              <w:rPr>
                <w:sz w:val="28"/>
              </w:rPr>
              <w:t>ТЕХНИЧКИ</w:t>
            </w:r>
            <w:r>
              <w:rPr>
                <w:spacing w:val="69"/>
                <w:sz w:val="28"/>
              </w:rPr>
              <w:t xml:space="preserve"> </w:t>
            </w:r>
            <w:r>
              <w:rPr>
                <w:sz w:val="28"/>
              </w:rPr>
              <w:t>КАПАЦИТЕТ</w:t>
            </w:r>
          </w:p>
        </w:tc>
      </w:tr>
      <w:tr w:rsidR="00EA759F">
        <w:trPr>
          <w:trHeight w:val="2760"/>
        </w:trPr>
        <w:tc>
          <w:tcPr>
            <w:tcW w:w="737" w:type="dxa"/>
          </w:tcPr>
          <w:p w:rsidR="00EA759F" w:rsidRDefault="00EA759F">
            <w:pPr>
              <w:pStyle w:val="TableParagraph"/>
              <w:rPr>
                <w:sz w:val="24"/>
              </w:rPr>
            </w:pPr>
          </w:p>
        </w:tc>
        <w:tc>
          <w:tcPr>
            <w:tcW w:w="4367" w:type="dxa"/>
          </w:tcPr>
          <w:p w:rsidR="00EA759F" w:rsidRDefault="00AA1C8B">
            <w:pPr>
              <w:pStyle w:val="TableParagraph"/>
              <w:ind w:left="105" w:right="98"/>
              <w:jc w:val="both"/>
              <w:rPr>
                <w:sz w:val="24"/>
              </w:rPr>
            </w:pPr>
            <w:r>
              <w:rPr>
                <w:sz w:val="24"/>
              </w:rPr>
              <w:t>1.1.да поседује или по другом основу користи најмање два регистрована возила за вршење услуге која је предмет набавке</w:t>
            </w:r>
          </w:p>
        </w:tc>
        <w:tc>
          <w:tcPr>
            <w:tcW w:w="4350" w:type="dxa"/>
          </w:tcPr>
          <w:p w:rsidR="00EA759F" w:rsidRDefault="00AA1C8B">
            <w:pPr>
              <w:pStyle w:val="TableParagraph"/>
              <w:ind w:left="860" w:right="98"/>
              <w:jc w:val="both"/>
              <w:rPr>
                <w:sz w:val="24"/>
              </w:rPr>
            </w:pPr>
            <w:r>
              <w:rPr>
                <w:sz w:val="24"/>
              </w:rPr>
              <w:t xml:space="preserve">1.1.Фотокопије саобраћајних дозвола регистрованих возила или очитане саобраћајне дозволе, а </w:t>
            </w:r>
            <w:r>
              <w:rPr>
                <w:spacing w:val="-5"/>
                <w:sz w:val="24"/>
              </w:rPr>
              <w:t xml:space="preserve">уколико </w:t>
            </w:r>
            <w:r>
              <w:rPr>
                <w:sz w:val="24"/>
              </w:rPr>
              <w:t xml:space="preserve">возила нису у својини </w:t>
            </w:r>
            <w:r>
              <w:rPr>
                <w:spacing w:val="-3"/>
                <w:sz w:val="24"/>
              </w:rPr>
              <w:t xml:space="preserve">понуђача </w:t>
            </w:r>
            <w:r>
              <w:rPr>
                <w:sz w:val="24"/>
              </w:rPr>
              <w:t xml:space="preserve">и </w:t>
            </w:r>
            <w:r>
              <w:rPr>
                <w:spacing w:val="-3"/>
                <w:sz w:val="24"/>
              </w:rPr>
              <w:t xml:space="preserve">фотокопије </w:t>
            </w:r>
            <w:r>
              <w:rPr>
                <w:sz w:val="24"/>
              </w:rPr>
              <w:t xml:space="preserve">уговора о </w:t>
            </w:r>
            <w:r>
              <w:rPr>
                <w:spacing w:val="-5"/>
                <w:sz w:val="24"/>
              </w:rPr>
              <w:t xml:space="preserve">закупу, </w:t>
            </w:r>
            <w:r>
              <w:rPr>
                <w:sz w:val="24"/>
              </w:rPr>
              <w:t>уговора о пословно-техничкој сарадњи или фотокопије уговора</w:t>
            </w:r>
            <w:r>
              <w:rPr>
                <w:spacing w:val="7"/>
                <w:sz w:val="24"/>
              </w:rPr>
              <w:t xml:space="preserve"> </w:t>
            </w:r>
            <w:r>
              <w:rPr>
                <w:sz w:val="24"/>
              </w:rPr>
              <w:t>о</w:t>
            </w:r>
          </w:p>
          <w:p w:rsidR="00EA759F" w:rsidRDefault="00AA1C8B">
            <w:pPr>
              <w:pStyle w:val="TableParagraph"/>
              <w:spacing w:line="270" w:lineRule="atLeast"/>
              <w:ind w:left="860" w:right="104"/>
              <w:jc w:val="both"/>
              <w:rPr>
                <w:sz w:val="24"/>
              </w:rPr>
            </w:pPr>
            <w:r>
              <w:rPr>
                <w:sz w:val="24"/>
              </w:rPr>
              <w:t>поседовању возила по другом правном основу</w:t>
            </w:r>
          </w:p>
        </w:tc>
      </w:tr>
      <w:tr w:rsidR="00EA759F">
        <w:trPr>
          <w:trHeight w:val="321"/>
        </w:trPr>
        <w:tc>
          <w:tcPr>
            <w:tcW w:w="737" w:type="dxa"/>
            <w:shd w:val="clear" w:color="auto" w:fill="C5D9F0"/>
          </w:tcPr>
          <w:p w:rsidR="00EA759F" w:rsidRDefault="00AA1C8B">
            <w:pPr>
              <w:pStyle w:val="TableParagraph"/>
              <w:spacing w:line="268" w:lineRule="exact"/>
              <w:ind w:left="98" w:right="89"/>
              <w:jc w:val="center"/>
              <w:rPr>
                <w:sz w:val="24"/>
              </w:rPr>
            </w:pPr>
            <w:r>
              <w:rPr>
                <w:sz w:val="24"/>
              </w:rPr>
              <w:t>2.</w:t>
            </w:r>
          </w:p>
        </w:tc>
        <w:tc>
          <w:tcPr>
            <w:tcW w:w="8717" w:type="dxa"/>
            <w:gridSpan w:val="2"/>
            <w:shd w:val="clear" w:color="auto" w:fill="C5D9F0"/>
          </w:tcPr>
          <w:p w:rsidR="00EA759F" w:rsidRDefault="00AA1C8B">
            <w:pPr>
              <w:pStyle w:val="TableParagraph"/>
              <w:spacing w:line="301" w:lineRule="exact"/>
              <w:ind w:left="2678"/>
              <w:rPr>
                <w:sz w:val="28"/>
              </w:rPr>
            </w:pPr>
            <w:r>
              <w:rPr>
                <w:sz w:val="28"/>
              </w:rPr>
              <w:t>ПОСЛОВНИ КАПАЦИТЕТ</w:t>
            </w:r>
          </w:p>
        </w:tc>
      </w:tr>
      <w:tr w:rsidR="00EA759F">
        <w:trPr>
          <w:trHeight w:val="1932"/>
        </w:trPr>
        <w:tc>
          <w:tcPr>
            <w:tcW w:w="737" w:type="dxa"/>
          </w:tcPr>
          <w:p w:rsidR="00EA759F" w:rsidRDefault="00EA759F">
            <w:pPr>
              <w:pStyle w:val="TableParagraph"/>
              <w:rPr>
                <w:sz w:val="24"/>
              </w:rPr>
            </w:pPr>
          </w:p>
        </w:tc>
        <w:tc>
          <w:tcPr>
            <w:tcW w:w="4367" w:type="dxa"/>
          </w:tcPr>
          <w:p w:rsidR="00EA759F" w:rsidRDefault="00AA1C8B">
            <w:pPr>
              <w:pStyle w:val="TableParagraph"/>
              <w:ind w:left="532" w:right="98"/>
              <w:jc w:val="both"/>
              <w:rPr>
                <w:sz w:val="24"/>
              </w:rPr>
            </w:pPr>
            <w:r>
              <w:rPr>
                <w:sz w:val="24"/>
              </w:rPr>
              <w:t>2.1. да је Понуђач овлашћени сервисер и дистрибутер добара која су предмет јавне набавке (систем аутоматске дојаве пожара Ziton, Eнглеска или одговарајући)</w:t>
            </w:r>
          </w:p>
        </w:tc>
        <w:tc>
          <w:tcPr>
            <w:tcW w:w="4350" w:type="dxa"/>
          </w:tcPr>
          <w:p w:rsidR="00EA759F" w:rsidRDefault="00AA1C8B">
            <w:pPr>
              <w:pStyle w:val="TableParagraph"/>
              <w:ind w:left="534"/>
              <w:rPr>
                <w:sz w:val="24"/>
              </w:rPr>
            </w:pPr>
            <w:r>
              <w:rPr>
                <w:sz w:val="24"/>
              </w:rPr>
              <w:t>2.1.Потврда произвођача да је понуђач овлашћен за испоруку опреме која је предмет јавне</w:t>
            </w:r>
          </w:p>
          <w:p w:rsidR="00EA759F" w:rsidRDefault="00AA1C8B">
            <w:pPr>
              <w:pStyle w:val="TableParagraph"/>
              <w:ind w:left="534"/>
              <w:rPr>
                <w:sz w:val="24"/>
              </w:rPr>
            </w:pPr>
            <w:r>
              <w:rPr>
                <w:sz w:val="24"/>
              </w:rPr>
              <w:t>набавке и обучен за инсталирање и одржавање система или уговор са</w:t>
            </w:r>
          </w:p>
          <w:p w:rsidR="00EA759F" w:rsidRDefault="00AA1C8B">
            <w:pPr>
              <w:pStyle w:val="TableParagraph"/>
              <w:spacing w:line="270" w:lineRule="atLeast"/>
              <w:ind w:left="534"/>
              <w:rPr>
                <w:sz w:val="24"/>
              </w:rPr>
            </w:pPr>
            <w:proofErr w:type="gramStart"/>
            <w:r>
              <w:rPr>
                <w:sz w:val="24"/>
              </w:rPr>
              <w:t>овлашћеним</w:t>
            </w:r>
            <w:proofErr w:type="gramEnd"/>
            <w:r>
              <w:rPr>
                <w:sz w:val="24"/>
              </w:rPr>
              <w:t xml:space="preserve"> дистрибутером (оригинал или фотокопија).</w:t>
            </w:r>
          </w:p>
        </w:tc>
      </w:tr>
    </w:tbl>
    <w:p w:rsidR="00EA759F" w:rsidRDefault="00EA759F">
      <w:pPr>
        <w:spacing w:line="270" w:lineRule="atLeast"/>
        <w:rPr>
          <w:sz w:val="24"/>
        </w:rPr>
        <w:sectPr w:rsidR="00EA759F">
          <w:pgSz w:w="11910" w:h="16840"/>
          <w:pgMar w:top="1420" w:right="140" w:bottom="1280" w:left="820" w:header="0" w:footer="1062" w:gutter="0"/>
          <w:cols w:space="720"/>
        </w:sect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EA759F">
        <w:trPr>
          <w:trHeight w:val="4416"/>
        </w:trPr>
        <w:tc>
          <w:tcPr>
            <w:tcW w:w="737" w:type="dxa"/>
          </w:tcPr>
          <w:p w:rsidR="00EA759F" w:rsidRDefault="00EA759F">
            <w:pPr>
              <w:pStyle w:val="TableParagraph"/>
            </w:pPr>
          </w:p>
        </w:tc>
        <w:tc>
          <w:tcPr>
            <w:tcW w:w="4367" w:type="dxa"/>
          </w:tcPr>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numPr>
                <w:ilvl w:val="1"/>
                <w:numId w:val="22"/>
              </w:numPr>
              <w:tabs>
                <w:tab w:val="left" w:pos="1153"/>
              </w:tabs>
              <w:spacing w:before="222"/>
              <w:ind w:right="97" w:firstLine="0"/>
              <w:jc w:val="both"/>
              <w:rPr>
                <w:sz w:val="24"/>
              </w:rPr>
            </w:pPr>
            <w:r>
              <w:rPr>
                <w:sz w:val="24"/>
              </w:rPr>
              <w:t xml:space="preserve">да </w:t>
            </w:r>
            <w:r>
              <w:rPr>
                <w:spacing w:val="-3"/>
                <w:sz w:val="24"/>
              </w:rPr>
              <w:t xml:space="preserve">Понуђач </w:t>
            </w:r>
            <w:r>
              <w:rPr>
                <w:sz w:val="24"/>
              </w:rPr>
              <w:t>поседује важећу лиценцу МУП РС за обављање послова извођења стабилних система дојаве</w:t>
            </w:r>
            <w:r>
              <w:rPr>
                <w:spacing w:val="-4"/>
                <w:sz w:val="24"/>
              </w:rPr>
              <w:t xml:space="preserve"> </w:t>
            </w:r>
            <w:r>
              <w:rPr>
                <w:sz w:val="24"/>
              </w:rPr>
              <w:t>пожара</w:t>
            </w:r>
          </w:p>
          <w:p w:rsidR="00EA759F" w:rsidRDefault="00EA759F">
            <w:pPr>
              <w:pStyle w:val="TableParagraph"/>
              <w:rPr>
                <w:b/>
                <w:sz w:val="24"/>
              </w:rPr>
            </w:pPr>
          </w:p>
          <w:p w:rsidR="00EA759F" w:rsidRDefault="00AA1C8B">
            <w:pPr>
              <w:pStyle w:val="TableParagraph"/>
              <w:numPr>
                <w:ilvl w:val="1"/>
                <w:numId w:val="22"/>
              </w:numPr>
              <w:tabs>
                <w:tab w:val="left" w:pos="1013"/>
              </w:tabs>
              <w:ind w:right="349" w:firstLine="0"/>
              <w:rPr>
                <w:sz w:val="24"/>
              </w:rPr>
            </w:pPr>
            <w:r>
              <w:rPr>
                <w:sz w:val="24"/>
              </w:rPr>
              <w:t xml:space="preserve">да </w:t>
            </w:r>
            <w:r>
              <w:rPr>
                <w:spacing w:val="-3"/>
                <w:sz w:val="24"/>
              </w:rPr>
              <w:t xml:space="preserve">Понуђач </w:t>
            </w:r>
            <w:r>
              <w:rPr>
                <w:sz w:val="24"/>
              </w:rPr>
              <w:t>поседује потврду Акредитационог тела Србије о поднешеној пријави</w:t>
            </w:r>
            <w:r>
              <w:rPr>
                <w:spacing w:val="-2"/>
                <w:sz w:val="24"/>
              </w:rPr>
              <w:t xml:space="preserve"> </w:t>
            </w:r>
            <w:r>
              <w:rPr>
                <w:sz w:val="24"/>
              </w:rPr>
              <w:t>за</w:t>
            </w:r>
          </w:p>
          <w:p w:rsidR="00EA759F" w:rsidRDefault="00AA1C8B">
            <w:pPr>
              <w:pStyle w:val="TableParagraph"/>
              <w:ind w:left="532" w:right="230"/>
              <w:rPr>
                <w:sz w:val="24"/>
              </w:rPr>
            </w:pPr>
            <w:r>
              <w:rPr>
                <w:sz w:val="24"/>
              </w:rPr>
              <w:t>акредитацију за обављање послова контролисања инсталација и</w:t>
            </w:r>
          </w:p>
          <w:p w:rsidR="00EA759F" w:rsidRDefault="00AA1C8B">
            <w:pPr>
              <w:pStyle w:val="TableParagraph"/>
              <w:spacing w:before="1"/>
              <w:ind w:left="532" w:right="201"/>
              <w:rPr>
                <w:sz w:val="24"/>
              </w:rPr>
            </w:pPr>
            <w:proofErr w:type="gramStart"/>
            <w:r>
              <w:rPr>
                <w:sz w:val="24"/>
              </w:rPr>
              <w:t>уређаја</w:t>
            </w:r>
            <w:proofErr w:type="gramEnd"/>
            <w:r>
              <w:rPr>
                <w:sz w:val="24"/>
              </w:rPr>
              <w:t xml:space="preserve"> посебних система за дојаву и гашење пожара.</w:t>
            </w:r>
          </w:p>
        </w:tc>
        <w:tc>
          <w:tcPr>
            <w:tcW w:w="4350" w:type="dxa"/>
          </w:tcPr>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numPr>
                <w:ilvl w:val="1"/>
                <w:numId w:val="21"/>
              </w:numPr>
              <w:tabs>
                <w:tab w:val="left" w:pos="1342"/>
              </w:tabs>
              <w:spacing w:before="222"/>
              <w:jc w:val="left"/>
              <w:rPr>
                <w:sz w:val="24"/>
              </w:rPr>
            </w:pPr>
            <w:r>
              <w:rPr>
                <w:spacing w:val="-3"/>
                <w:sz w:val="24"/>
              </w:rPr>
              <w:t>Фотокопија</w:t>
            </w:r>
            <w:r>
              <w:rPr>
                <w:sz w:val="24"/>
              </w:rPr>
              <w:t xml:space="preserve"> лиценце</w:t>
            </w: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numPr>
                <w:ilvl w:val="1"/>
                <w:numId w:val="21"/>
              </w:numPr>
              <w:tabs>
                <w:tab w:val="left" w:pos="1075"/>
              </w:tabs>
              <w:spacing w:before="161"/>
              <w:ind w:left="1074" w:hanging="540"/>
              <w:jc w:val="left"/>
              <w:rPr>
                <w:sz w:val="24"/>
              </w:rPr>
            </w:pPr>
            <w:r>
              <w:rPr>
                <w:spacing w:val="-3"/>
                <w:sz w:val="24"/>
              </w:rPr>
              <w:t>Фотокопија</w:t>
            </w:r>
            <w:r>
              <w:rPr>
                <w:spacing w:val="-2"/>
                <w:sz w:val="24"/>
              </w:rPr>
              <w:t xml:space="preserve"> </w:t>
            </w:r>
            <w:r>
              <w:rPr>
                <w:sz w:val="24"/>
              </w:rPr>
              <w:t>потврде</w:t>
            </w:r>
          </w:p>
        </w:tc>
      </w:tr>
      <w:tr w:rsidR="00EA759F">
        <w:trPr>
          <w:trHeight w:val="321"/>
        </w:trPr>
        <w:tc>
          <w:tcPr>
            <w:tcW w:w="737" w:type="dxa"/>
            <w:shd w:val="clear" w:color="auto" w:fill="C5D9F0"/>
          </w:tcPr>
          <w:p w:rsidR="00EA759F" w:rsidRDefault="00AA1C8B">
            <w:pPr>
              <w:pStyle w:val="TableParagraph"/>
              <w:spacing w:line="268" w:lineRule="exact"/>
              <w:ind w:left="98" w:right="89"/>
              <w:jc w:val="center"/>
              <w:rPr>
                <w:sz w:val="24"/>
              </w:rPr>
            </w:pPr>
            <w:r>
              <w:rPr>
                <w:sz w:val="24"/>
              </w:rPr>
              <w:t>3.</w:t>
            </w:r>
          </w:p>
        </w:tc>
        <w:tc>
          <w:tcPr>
            <w:tcW w:w="8717" w:type="dxa"/>
            <w:gridSpan w:val="2"/>
            <w:shd w:val="clear" w:color="auto" w:fill="C5D9F0"/>
          </w:tcPr>
          <w:p w:rsidR="00EA759F" w:rsidRDefault="00AA1C8B">
            <w:pPr>
              <w:pStyle w:val="TableParagraph"/>
              <w:spacing w:line="301" w:lineRule="exact"/>
              <w:ind w:left="2611"/>
              <w:rPr>
                <w:sz w:val="28"/>
              </w:rPr>
            </w:pPr>
            <w:r>
              <w:rPr>
                <w:sz w:val="28"/>
              </w:rPr>
              <w:t>КАДРОВСКИ КАПАЦИТЕТ</w:t>
            </w:r>
          </w:p>
        </w:tc>
      </w:tr>
      <w:tr w:rsidR="00EA759F">
        <w:trPr>
          <w:trHeight w:val="7812"/>
        </w:trPr>
        <w:tc>
          <w:tcPr>
            <w:tcW w:w="737" w:type="dxa"/>
          </w:tcPr>
          <w:p w:rsidR="00EA759F" w:rsidRDefault="00EA759F">
            <w:pPr>
              <w:pStyle w:val="TableParagraph"/>
            </w:pPr>
          </w:p>
        </w:tc>
        <w:tc>
          <w:tcPr>
            <w:tcW w:w="4367" w:type="dxa"/>
          </w:tcPr>
          <w:p w:rsidR="00EA759F" w:rsidRDefault="00AA1C8B">
            <w:pPr>
              <w:pStyle w:val="TableParagraph"/>
              <w:tabs>
                <w:tab w:val="left" w:pos="1699"/>
              </w:tabs>
              <w:spacing w:before="111"/>
              <w:ind w:left="1382" w:right="107" w:hanging="284"/>
              <w:rPr>
                <w:sz w:val="24"/>
              </w:rPr>
            </w:pPr>
            <w:r>
              <w:rPr>
                <w:i/>
                <w:sz w:val="24"/>
              </w:rPr>
              <w:t>3.1.</w:t>
            </w:r>
            <w:r>
              <w:rPr>
                <w:i/>
                <w:sz w:val="24"/>
              </w:rPr>
              <w:tab/>
            </w:r>
            <w:r>
              <w:rPr>
                <w:sz w:val="24"/>
              </w:rPr>
              <w:t xml:space="preserve">да </w:t>
            </w:r>
            <w:r>
              <w:rPr>
                <w:spacing w:val="-3"/>
                <w:sz w:val="24"/>
              </w:rPr>
              <w:t xml:space="preserve">Понуђач </w:t>
            </w:r>
            <w:r>
              <w:rPr>
                <w:sz w:val="24"/>
              </w:rPr>
              <w:t xml:space="preserve">има у радно ангажована најмање два инжењера са важећом лиценцом МУП РС за пројектовање и извођење посебних система и мера заштите </w:t>
            </w:r>
            <w:r>
              <w:rPr>
                <w:spacing w:val="-4"/>
                <w:sz w:val="24"/>
              </w:rPr>
              <w:t xml:space="preserve">од </w:t>
            </w:r>
            <w:r>
              <w:rPr>
                <w:sz w:val="24"/>
              </w:rPr>
              <w:t>пожара, као и</w:t>
            </w:r>
            <w:r>
              <w:rPr>
                <w:spacing w:val="-10"/>
                <w:sz w:val="24"/>
              </w:rPr>
              <w:t xml:space="preserve"> </w:t>
            </w:r>
            <w:r>
              <w:rPr>
                <w:sz w:val="24"/>
              </w:rPr>
              <w:t>да Понуђач има радно ангажованог</w:t>
            </w:r>
            <w:r>
              <w:rPr>
                <w:spacing w:val="-2"/>
                <w:sz w:val="24"/>
              </w:rPr>
              <w:t xml:space="preserve"> </w:t>
            </w:r>
            <w:r>
              <w:rPr>
                <w:sz w:val="24"/>
              </w:rPr>
              <w:t>најмање</w:t>
            </w:r>
          </w:p>
          <w:p w:rsidR="00EA759F" w:rsidRDefault="00AA1C8B">
            <w:pPr>
              <w:pStyle w:val="TableParagraph"/>
              <w:spacing w:before="1"/>
              <w:ind w:left="1382" w:right="122"/>
              <w:rPr>
                <w:sz w:val="24"/>
              </w:rPr>
            </w:pPr>
            <w:r>
              <w:rPr>
                <w:sz w:val="24"/>
              </w:rPr>
              <w:t xml:space="preserve">једног инжењера са важећом лиценцом 453 без обзира на </w:t>
            </w:r>
            <w:r>
              <w:rPr>
                <w:spacing w:val="-3"/>
                <w:sz w:val="24"/>
              </w:rPr>
              <w:t xml:space="preserve">начин </w:t>
            </w:r>
            <w:r>
              <w:rPr>
                <w:sz w:val="24"/>
              </w:rPr>
              <w:t xml:space="preserve">ангажовања (уговор о </w:t>
            </w:r>
            <w:r>
              <w:rPr>
                <w:spacing w:val="-6"/>
                <w:sz w:val="24"/>
              </w:rPr>
              <w:t xml:space="preserve">раду, </w:t>
            </w:r>
            <w:r>
              <w:rPr>
                <w:sz w:val="24"/>
              </w:rPr>
              <w:t xml:space="preserve">уговор о </w:t>
            </w:r>
            <w:r>
              <w:rPr>
                <w:spacing w:val="-6"/>
                <w:sz w:val="24"/>
              </w:rPr>
              <w:t xml:space="preserve">делу, </w:t>
            </w:r>
            <w:r>
              <w:rPr>
                <w:spacing w:val="-3"/>
                <w:sz w:val="24"/>
              </w:rPr>
              <w:t xml:space="preserve">уговор </w:t>
            </w:r>
            <w:r>
              <w:rPr>
                <w:sz w:val="24"/>
              </w:rPr>
              <w:t xml:space="preserve">о привременим и повременим пословима или било </w:t>
            </w:r>
            <w:r>
              <w:rPr>
                <w:spacing w:val="-4"/>
                <w:sz w:val="24"/>
              </w:rPr>
              <w:t xml:space="preserve">који </w:t>
            </w:r>
            <w:r>
              <w:rPr>
                <w:spacing w:val="-3"/>
                <w:sz w:val="24"/>
              </w:rPr>
              <w:t>уговор</w:t>
            </w:r>
            <w:r>
              <w:rPr>
                <w:spacing w:val="7"/>
                <w:sz w:val="24"/>
              </w:rPr>
              <w:t xml:space="preserve"> </w:t>
            </w:r>
            <w:r>
              <w:rPr>
                <w:spacing w:val="-3"/>
                <w:sz w:val="24"/>
              </w:rPr>
              <w:t>који</w:t>
            </w:r>
          </w:p>
          <w:p w:rsidR="00EA759F" w:rsidRDefault="00AA1C8B">
            <w:pPr>
              <w:pStyle w:val="TableParagraph"/>
              <w:ind w:left="1382"/>
              <w:rPr>
                <w:sz w:val="24"/>
              </w:rPr>
            </w:pPr>
            <w:r>
              <w:rPr>
                <w:sz w:val="24"/>
              </w:rPr>
              <w:t>доказује начин ангажовања запосленог) – одговорни извођач радова телекомуникационих мрежа и система, као и најмање</w:t>
            </w:r>
          </w:p>
          <w:p w:rsidR="00EA759F" w:rsidRDefault="00AA1C8B">
            <w:pPr>
              <w:pStyle w:val="TableParagraph"/>
              <w:spacing w:before="1"/>
              <w:ind w:left="1382" w:right="127"/>
              <w:rPr>
                <w:sz w:val="24"/>
              </w:rPr>
            </w:pPr>
            <w:proofErr w:type="gramStart"/>
            <w:r>
              <w:rPr>
                <w:sz w:val="24"/>
              </w:rPr>
              <w:t>два</w:t>
            </w:r>
            <w:proofErr w:type="gramEnd"/>
            <w:r>
              <w:rPr>
                <w:sz w:val="24"/>
              </w:rPr>
              <w:t xml:space="preserve"> сервисера. Инжењери и сервисери морају имати положен стручни испит из области заштите од пожара</w:t>
            </w:r>
          </w:p>
        </w:tc>
        <w:tc>
          <w:tcPr>
            <w:tcW w:w="4350"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10"/>
              <w:rPr>
                <w:b/>
                <w:sz w:val="34"/>
              </w:rPr>
            </w:pPr>
          </w:p>
          <w:p w:rsidR="00EA759F" w:rsidRDefault="00AA1C8B">
            <w:pPr>
              <w:pStyle w:val="TableParagraph"/>
              <w:spacing w:before="1"/>
              <w:ind w:left="534"/>
              <w:rPr>
                <w:sz w:val="24"/>
              </w:rPr>
            </w:pPr>
            <w:r>
              <w:rPr>
                <w:sz w:val="24"/>
              </w:rPr>
              <w:t>3.1.</w:t>
            </w:r>
          </w:p>
          <w:p w:rsidR="00EA759F" w:rsidRDefault="00AA1C8B">
            <w:pPr>
              <w:pStyle w:val="TableParagraph"/>
              <w:ind w:left="534" w:right="79"/>
              <w:rPr>
                <w:sz w:val="24"/>
              </w:rPr>
            </w:pPr>
            <w:r>
              <w:rPr>
                <w:sz w:val="24"/>
              </w:rPr>
              <w:t>-Фотокопије Обрасца МА (Потврда о поднетој пријави, промени и</w:t>
            </w:r>
          </w:p>
          <w:p w:rsidR="00EA759F" w:rsidRDefault="00AA1C8B">
            <w:pPr>
              <w:pStyle w:val="TableParagraph"/>
              <w:ind w:left="534"/>
              <w:rPr>
                <w:sz w:val="24"/>
              </w:rPr>
            </w:pPr>
            <w:r>
              <w:rPr>
                <w:sz w:val="24"/>
              </w:rPr>
              <w:t>одјави на обавезно социјално осигурање), за радно ангажована лица;</w:t>
            </w:r>
          </w:p>
          <w:p w:rsidR="00EA759F" w:rsidRDefault="00AA1C8B">
            <w:pPr>
              <w:pStyle w:val="TableParagraph"/>
              <w:ind w:left="534" w:right="79"/>
              <w:rPr>
                <w:sz w:val="24"/>
              </w:rPr>
            </w:pPr>
            <w:r>
              <w:rPr>
                <w:sz w:val="24"/>
              </w:rPr>
              <w:t>- Фотокопија важеће Лиценце коју издаје Министарство унутрашњих послова Републике Србије, као и Фотокопија важеће Лиценце коју издаје Инжењерска комора Србије (за инжењера) и фотокопија Уверења о положеном стручном испиту из области заштите од</w:t>
            </w:r>
          </w:p>
          <w:p w:rsidR="00EA759F" w:rsidRDefault="00AA1C8B">
            <w:pPr>
              <w:pStyle w:val="TableParagraph"/>
              <w:ind w:left="534" w:right="242"/>
              <w:rPr>
                <w:sz w:val="24"/>
              </w:rPr>
            </w:pPr>
            <w:proofErr w:type="gramStart"/>
            <w:r>
              <w:rPr>
                <w:sz w:val="24"/>
              </w:rPr>
              <w:t>пожара</w:t>
            </w:r>
            <w:proofErr w:type="gramEnd"/>
            <w:r>
              <w:rPr>
                <w:sz w:val="24"/>
              </w:rPr>
              <w:t xml:space="preserve"> коју издаје Министарство унутрашњих послова Републике Србије (за инжењера и сервисере), за наведена лица.</w:t>
            </w:r>
          </w:p>
        </w:tc>
      </w:tr>
    </w:tbl>
    <w:p w:rsidR="00EA759F" w:rsidRDefault="00EA759F">
      <w:pPr>
        <w:rPr>
          <w:sz w:val="24"/>
        </w:rPr>
        <w:sectPr w:rsidR="00EA759F">
          <w:pgSz w:w="11910" w:h="16840"/>
          <w:pgMar w:top="1420" w:right="140" w:bottom="1260" w:left="820" w:header="0" w:footer="1062" w:gutter="0"/>
          <w:cols w:space="720"/>
        </w:sectPr>
      </w:pPr>
    </w:p>
    <w:p w:rsidR="00EA759F" w:rsidRDefault="00AA1C8B">
      <w:pPr>
        <w:pStyle w:val="Heading1"/>
        <w:spacing w:before="59"/>
        <w:ind w:left="3853" w:right="4224"/>
      </w:pPr>
      <w:r>
        <w:lastRenderedPageBreak/>
        <w:t>ОБАВЕЗНИ УСЛОВИ ПАРТИЈА 2</w:t>
      </w:r>
    </w:p>
    <w:p w:rsidR="00EA759F" w:rsidRDefault="00AA1C8B">
      <w:pPr>
        <w:pStyle w:val="BodyText"/>
        <w:ind w:left="620" w:right="988"/>
        <w:jc w:val="both"/>
        <w:rPr>
          <w:b/>
        </w:rPr>
      </w:pPr>
      <w:proofErr w:type="gramStart"/>
      <w:r>
        <w:t xml:space="preserve">Право на учешће у поступку предметне јавне набавке има понуђач </w:t>
      </w:r>
      <w:r>
        <w:rPr>
          <w:spacing w:val="-3"/>
        </w:rPr>
        <w:t xml:space="preserve">који </w:t>
      </w:r>
      <w:r>
        <w:t xml:space="preserve">испуњава </w:t>
      </w:r>
      <w:r>
        <w:rPr>
          <w:b/>
        </w:rPr>
        <w:t xml:space="preserve">обавезне </w:t>
      </w:r>
      <w:r>
        <w:rPr>
          <w:b/>
          <w:spacing w:val="-3"/>
        </w:rPr>
        <w:t xml:space="preserve">услове </w:t>
      </w:r>
      <w:r>
        <w:t>за учешће, дефинисане чланом 75.</w:t>
      </w:r>
      <w:proofErr w:type="gramEnd"/>
      <w:r>
        <w:t xml:space="preserve"> ЗЈН,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 xml:space="preserve">доказује на </w:t>
      </w:r>
      <w:r>
        <w:rPr>
          <w:spacing w:val="-3"/>
        </w:rPr>
        <w:t xml:space="preserve">начин </w:t>
      </w:r>
      <w:r>
        <w:t xml:space="preserve">дефинисан у следећој табели, </w:t>
      </w:r>
      <w:r>
        <w:rPr>
          <w:b/>
        </w:rPr>
        <w:t>и</w:t>
      </w:r>
      <w:r>
        <w:rPr>
          <w:b/>
          <w:spacing w:val="-1"/>
        </w:rPr>
        <w:t xml:space="preserve"> </w:t>
      </w:r>
      <w:r>
        <w:rPr>
          <w:b/>
        </w:rPr>
        <w:t>то:</w:t>
      </w:r>
    </w:p>
    <w:p w:rsidR="00EA759F" w:rsidRDefault="00EA759F">
      <w:pPr>
        <w:pStyle w:val="BodyText"/>
        <w:spacing w:before="2"/>
        <w:rPr>
          <w:b/>
        </w:r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4124"/>
        <w:gridCol w:w="4527"/>
      </w:tblGrid>
      <w:tr w:rsidR="00EA759F">
        <w:trPr>
          <w:trHeight w:val="549"/>
        </w:trPr>
        <w:tc>
          <w:tcPr>
            <w:tcW w:w="593" w:type="dxa"/>
            <w:shd w:val="clear" w:color="auto" w:fill="C5D9F0"/>
          </w:tcPr>
          <w:p w:rsidR="00EA759F" w:rsidRDefault="00EA759F">
            <w:pPr>
              <w:pStyle w:val="TableParagraph"/>
              <w:spacing w:before="5"/>
              <w:rPr>
                <w:b/>
                <w:sz w:val="19"/>
              </w:rPr>
            </w:pPr>
          </w:p>
          <w:p w:rsidR="00EA759F" w:rsidRDefault="00AA1C8B">
            <w:pPr>
              <w:pStyle w:val="TableParagraph"/>
              <w:ind w:left="77" w:right="102"/>
              <w:jc w:val="center"/>
              <w:rPr>
                <w:sz w:val="20"/>
              </w:rPr>
            </w:pPr>
            <w:r>
              <w:rPr>
                <w:sz w:val="20"/>
              </w:rPr>
              <w:t>Р.бр</w:t>
            </w:r>
          </w:p>
        </w:tc>
        <w:tc>
          <w:tcPr>
            <w:tcW w:w="4124" w:type="dxa"/>
            <w:shd w:val="clear" w:color="auto" w:fill="C5D9F0"/>
          </w:tcPr>
          <w:p w:rsidR="00EA759F" w:rsidRDefault="00AA1C8B">
            <w:pPr>
              <w:pStyle w:val="TableParagraph"/>
              <w:spacing w:line="315" w:lineRule="exact"/>
              <w:ind w:left="712"/>
              <w:rPr>
                <w:sz w:val="28"/>
              </w:rPr>
            </w:pPr>
            <w:r>
              <w:rPr>
                <w:sz w:val="28"/>
              </w:rPr>
              <w:t>ОБАВЕЗНИ УСЛОВИ</w:t>
            </w:r>
          </w:p>
        </w:tc>
        <w:tc>
          <w:tcPr>
            <w:tcW w:w="4527" w:type="dxa"/>
            <w:shd w:val="clear" w:color="auto" w:fill="C5D9F0"/>
          </w:tcPr>
          <w:p w:rsidR="00EA759F" w:rsidRDefault="00AA1C8B">
            <w:pPr>
              <w:pStyle w:val="TableParagraph"/>
              <w:spacing w:line="315" w:lineRule="exact"/>
              <w:ind w:left="784"/>
              <w:rPr>
                <w:sz w:val="28"/>
              </w:rPr>
            </w:pPr>
            <w:r>
              <w:rPr>
                <w:sz w:val="28"/>
              </w:rPr>
              <w:t>НАЧИН ДОКАЗИВАЊА</w:t>
            </w:r>
          </w:p>
        </w:tc>
      </w:tr>
      <w:tr w:rsidR="00EA759F">
        <w:trPr>
          <w:trHeight w:val="1656"/>
        </w:trPr>
        <w:tc>
          <w:tcPr>
            <w:tcW w:w="593" w:type="dxa"/>
          </w:tcPr>
          <w:p w:rsidR="00EA759F" w:rsidRDefault="00EA759F">
            <w:pPr>
              <w:pStyle w:val="TableParagraph"/>
              <w:rPr>
                <w:b/>
                <w:sz w:val="26"/>
              </w:rPr>
            </w:pPr>
          </w:p>
          <w:p w:rsidR="00EA759F" w:rsidRDefault="00EA759F">
            <w:pPr>
              <w:pStyle w:val="TableParagraph"/>
              <w:spacing w:before="3"/>
              <w:rPr>
                <w:b/>
                <w:sz w:val="21"/>
              </w:rPr>
            </w:pPr>
          </w:p>
          <w:p w:rsidR="00EA759F" w:rsidRDefault="00AA1C8B">
            <w:pPr>
              <w:pStyle w:val="TableParagraph"/>
              <w:ind w:left="77" w:right="68"/>
              <w:jc w:val="center"/>
              <w:rPr>
                <w:sz w:val="24"/>
              </w:rPr>
            </w:pPr>
            <w:r>
              <w:rPr>
                <w:sz w:val="24"/>
              </w:rPr>
              <w:t>1.</w:t>
            </w:r>
          </w:p>
        </w:tc>
        <w:tc>
          <w:tcPr>
            <w:tcW w:w="4124" w:type="dxa"/>
          </w:tcPr>
          <w:p w:rsidR="00EA759F" w:rsidRDefault="00EA759F">
            <w:pPr>
              <w:pStyle w:val="TableParagraph"/>
              <w:spacing w:before="3"/>
              <w:rPr>
                <w:b/>
                <w:sz w:val="23"/>
              </w:rPr>
            </w:pPr>
          </w:p>
          <w:p w:rsidR="00EA759F" w:rsidRDefault="00AA1C8B">
            <w:pPr>
              <w:pStyle w:val="TableParagraph"/>
              <w:ind w:left="107" w:right="96"/>
              <w:jc w:val="both"/>
              <w:rPr>
                <w:i/>
                <w:sz w:val="24"/>
              </w:rPr>
            </w:pPr>
            <w:r>
              <w:rPr>
                <w:sz w:val="24"/>
              </w:rPr>
              <w:t xml:space="preserve">Да је регистрован код надлежног органа, односно уписан у одговарајући регистар </w:t>
            </w:r>
            <w:r>
              <w:rPr>
                <w:i/>
                <w:sz w:val="24"/>
              </w:rPr>
              <w:t xml:space="preserve">(чл. 75. </w:t>
            </w:r>
            <w:proofErr w:type="gramStart"/>
            <w:r>
              <w:rPr>
                <w:i/>
                <w:sz w:val="24"/>
              </w:rPr>
              <w:t>ст</w:t>
            </w:r>
            <w:proofErr w:type="gramEnd"/>
            <w:r>
              <w:rPr>
                <w:i/>
                <w:sz w:val="24"/>
              </w:rPr>
              <w:t>. 1.</w:t>
            </w:r>
          </w:p>
          <w:p w:rsidR="00EA759F" w:rsidRDefault="00AA1C8B">
            <w:pPr>
              <w:pStyle w:val="TableParagraph"/>
              <w:spacing w:before="1"/>
              <w:ind w:left="107"/>
              <w:jc w:val="both"/>
              <w:rPr>
                <w:i/>
                <w:sz w:val="24"/>
              </w:rPr>
            </w:pPr>
            <w:proofErr w:type="gramStart"/>
            <w:r>
              <w:rPr>
                <w:i/>
                <w:sz w:val="24"/>
              </w:rPr>
              <w:t>тач</w:t>
            </w:r>
            <w:proofErr w:type="gramEnd"/>
            <w:r>
              <w:rPr>
                <w:i/>
                <w:sz w:val="24"/>
              </w:rPr>
              <w:t>. 1) ЗЈН);</w:t>
            </w:r>
          </w:p>
        </w:tc>
        <w:tc>
          <w:tcPr>
            <w:tcW w:w="4527" w:type="dxa"/>
            <w:vMerge w:val="restart"/>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4"/>
              <w:rPr>
                <w:b/>
                <w:sz w:val="31"/>
              </w:rPr>
            </w:pPr>
          </w:p>
          <w:p w:rsidR="00EA759F" w:rsidRDefault="00AA1C8B">
            <w:pPr>
              <w:pStyle w:val="TableParagraph"/>
              <w:ind w:left="107" w:right="98"/>
              <w:jc w:val="both"/>
              <w:rPr>
                <w:sz w:val="24"/>
              </w:rPr>
            </w:pPr>
            <w:r>
              <w:rPr>
                <w:b/>
                <w:sz w:val="24"/>
              </w:rPr>
              <w:t xml:space="preserve">ИЗЈАВА </w:t>
            </w:r>
            <w:r>
              <w:rPr>
                <w:sz w:val="24"/>
              </w:rPr>
              <w:t>(</w:t>
            </w:r>
            <w:r>
              <w:rPr>
                <w:i/>
                <w:sz w:val="24"/>
              </w:rPr>
              <w:t>Образац 5. у поглављу V ове конкурсне документације</w:t>
            </w:r>
            <w:r>
              <w:rPr>
                <w:sz w:val="24"/>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sz w:val="24"/>
              </w:rPr>
              <w:t>ст</w:t>
            </w:r>
            <w:proofErr w:type="gramEnd"/>
            <w:r>
              <w:rPr>
                <w:sz w:val="24"/>
              </w:rPr>
              <w:t xml:space="preserve">. 1. </w:t>
            </w:r>
            <w:proofErr w:type="gramStart"/>
            <w:r>
              <w:rPr>
                <w:sz w:val="24"/>
              </w:rPr>
              <w:t>тач</w:t>
            </w:r>
            <w:proofErr w:type="gramEnd"/>
            <w:r>
              <w:rPr>
                <w:sz w:val="24"/>
              </w:rPr>
              <w:t xml:space="preserve">. 1) </w:t>
            </w:r>
            <w:proofErr w:type="gramStart"/>
            <w:r>
              <w:rPr>
                <w:sz w:val="24"/>
              </w:rPr>
              <w:t>до</w:t>
            </w:r>
            <w:proofErr w:type="gramEnd"/>
            <w:r>
              <w:rPr>
                <w:sz w:val="24"/>
              </w:rPr>
              <w:t xml:space="preserve"> 4) и чл.75 став 2. ЗЈН, дефинисане овом конкурсном документацијом</w:t>
            </w:r>
          </w:p>
        </w:tc>
      </w:tr>
      <w:tr w:rsidR="00EA759F">
        <w:trPr>
          <w:trHeight w:val="3036"/>
        </w:trPr>
        <w:tc>
          <w:tcPr>
            <w:tcW w:w="593"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spacing w:before="176"/>
              <w:ind w:left="77" w:right="68"/>
              <w:jc w:val="center"/>
              <w:rPr>
                <w:sz w:val="24"/>
              </w:rPr>
            </w:pPr>
            <w:r>
              <w:rPr>
                <w:sz w:val="24"/>
              </w:rPr>
              <w:t>2.</w:t>
            </w:r>
          </w:p>
        </w:tc>
        <w:tc>
          <w:tcPr>
            <w:tcW w:w="4124" w:type="dxa"/>
          </w:tcPr>
          <w:p w:rsidR="00EA759F" w:rsidRDefault="00EA759F">
            <w:pPr>
              <w:pStyle w:val="TableParagraph"/>
              <w:spacing w:before="3"/>
              <w:rPr>
                <w:b/>
                <w:sz w:val="23"/>
              </w:rPr>
            </w:pPr>
          </w:p>
          <w:p w:rsidR="00EA759F" w:rsidRDefault="00AA1C8B">
            <w:pPr>
              <w:pStyle w:val="TableParagraph"/>
              <w:ind w:left="107" w:right="97"/>
              <w:jc w:val="both"/>
              <w:rPr>
                <w:i/>
                <w:sz w:val="24"/>
              </w:rPr>
            </w:pPr>
            <w:r>
              <w:rPr>
                <w:sz w:val="24"/>
              </w:rPr>
              <w:t xml:space="preserve">Да он и његов </w:t>
            </w:r>
            <w:r>
              <w:rPr>
                <w:spacing w:val="-3"/>
                <w:sz w:val="24"/>
              </w:rPr>
              <w:t xml:space="preserve">законски </w:t>
            </w:r>
            <w:r>
              <w:rPr>
                <w:sz w:val="24"/>
              </w:rPr>
              <w:t xml:space="preserve">заступник није осуђиван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sz w:val="24"/>
              </w:rPr>
              <w:t xml:space="preserve">(чл. 75. </w:t>
            </w:r>
            <w:proofErr w:type="gramStart"/>
            <w:r>
              <w:rPr>
                <w:i/>
                <w:sz w:val="24"/>
              </w:rPr>
              <w:t>ст</w:t>
            </w:r>
            <w:proofErr w:type="gramEnd"/>
            <w:r>
              <w:rPr>
                <w:i/>
                <w:sz w:val="24"/>
              </w:rPr>
              <w:t xml:space="preserve">. 1. </w:t>
            </w:r>
            <w:proofErr w:type="gramStart"/>
            <w:r>
              <w:rPr>
                <w:i/>
                <w:sz w:val="24"/>
              </w:rPr>
              <w:t>тач</w:t>
            </w:r>
            <w:proofErr w:type="gramEnd"/>
            <w:r>
              <w:rPr>
                <w:i/>
                <w:sz w:val="24"/>
              </w:rPr>
              <w:t>. 2)</w:t>
            </w:r>
            <w:r>
              <w:rPr>
                <w:i/>
                <w:spacing w:val="-4"/>
                <w:sz w:val="24"/>
              </w:rPr>
              <w:t xml:space="preserve"> </w:t>
            </w:r>
            <w:r>
              <w:rPr>
                <w:i/>
                <w:sz w:val="24"/>
              </w:rPr>
              <w:t>ЗЈН);</w:t>
            </w:r>
          </w:p>
        </w:tc>
        <w:tc>
          <w:tcPr>
            <w:tcW w:w="4527" w:type="dxa"/>
            <w:vMerge/>
            <w:tcBorders>
              <w:top w:val="nil"/>
            </w:tcBorders>
          </w:tcPr>
          <w:p w:rsidR="00EA759F" w:rsidRDefault="00EA759F">
            <w:pPr>
              <w:rPr>
                <w:sz w:val="2"/>
                <w:szCs w:val="2"/>
              </w:rPr>
            </w:pPr>
          </w:p>
        </w:tc>
      </w:tr>
      <w:tr w:rsidR="00EA759F">
        <w:trPr>
          <w:trHeight w:val="2207"/>
        </w:trPr>
        <w:tc>
          <w:tcPr>
            <w:tcW w:w="593"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4"/>
              <w:rPr>
                <w:b/>
                <w:sz w:val="31"/>
              </w:rPr>
            </w:pPr>
          </w:p>
          <w:p w:rsidR="00EA759F" w:rsidRDefault="00AA1C8B">
            <w:pPr>
              <w:pStyle w:val="TableParagraph"/>
              <w:ind w:left="77" w:right="68"/>
              <w:jc w:val="center"/>
              <w:rPr>
                <w:sz w:val="24"/>
              </w:rPr>
            </w:pPr>
            <w:r>
              <w:rPr>
                <w:sz w:val="24"/>
              </w:rPr>
              <w:t>3.</w:t>
            </w:r>
          </w:p>
        </w:tc>
        <w:tc>
          <w:tcPr>
            <w:tcW w:w="4124" w:type="dxa"/>
          </w:tcPr>
          <w:p w:rsidR="00EA759F" w:rsidRDefault="00EA759F">
            <w:pPr>
              <w:pStyle w:val="TableParagraph"/>
              <w:spacing w:before="3"/>
              <w:rPr>
                <w:b/>
                <w:sz w:val="23"/>
              </w:rPr>
            </w:pPr>
          </w:p>
          <w:p w:rsidR="00EA759F" w:rsidRDefault="00AA1C8B">
            <w:pPr>
              <w:pStyle w:val="TableParagraph"/>
              <w:ind w:left="107" w:right="95"/>
              <w:jc w:val="both"/>
              <w:rPr>
                <w:i/>
                <w:sz w:val="24"/>
              </w:rPr>
            </w:pPr>
            <w:r>
              <w:rPr>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sz w:val="24"/>
              </w:rPr>
              <w:t xml:space="preserve">(чл. 75. </w:t>
            </w:r>
            <w:proofErr w:type="gramStart"/>
            <w:r>
              <w:rPr>
                <w:i/>
                <w:sz w:val="24"/>
              </w:rPr>
              <w:t>ст</w:t>
            </w:r>
            <w:proofErr w:type="gramEnd"/>
            <w:r>
              <w:rPr>
                <w:i/>
                <w:sz w:val="24"/>
              </w:rPr>
              <w:t xml:space="preserve">. 1. </w:t>
            </w:r>
            <w:proofErr w:type="gramStart"/>
            <w:r>
              <w:rPr>
                <w:i/>
                <w:sz w:val="24"/>
              </w:rPr>
              <w:t>тач</w:t>
            </w:r>
            <w:proofErr w:type="gramEnd"/>
            <w:r>
              <w:rPr>
                <w:i/>
                <w:sz w:val="24"/>
              </w:rPr>
              <w:t>. 4) ЗЈН);</w:t>
            </w:r>
          </w:p>
        </w:tc>
        <w:tc>
          <w:tcPr>
            <w:tcW w:w="4527" w:type="dxa"/>
            <w:vMerge/>
            <w:tcBorders>
              <w:top w:val="nil"/>
            </w:tcBorders>
          </w:tcPr>
          <w:p w:rsidR="00EA759F" w:rsidRDefault="00EA759F">
            <w:pPr>
              <w:rPr>
                <w:sz w:val="2"/>
                <w:szCs w:val="2"/>
              </w:rPr>
            </w:pPr>
          </w:p>
        </w:tc>
      </w:tr>
      <w:tr w:rsidR="00EA759F">
        <w:trPr>
          <w:trHeight w:val="4416"/>
        </w:trPr>
        <w:tc>
          <w:tcPr>
            <w:tcW w:w="593" w:type="dxa"/>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5"/>
              <w:rPr>
                <w:b/>
                <w:sz w:val="23"/>
              </w:rPr>
            </w:pPr>
          </w:p>
          <w:p w:rsidR="00EA759F" w:rsidRDefault="00AA1C8B">
            <w:pPr>
              <w:pStyle w:val="TableParagraph"/>
              <w:ind w:left="77" w:right="68"/>
              <w:jc w:val="center"/>
              <w:rPr>
                <w:sz w:val="24"/>
              </w:rPr>
            </w:pPr>
            <w:r>
              <w:rPr>
                <w:sz w:val="24"/>
              </w:rPr>
              <w:t>4.</w:t>
            </w:r>
          </w:p>
        </w:tc>
        <w:tc>
          <w:tcPr>
            <w:tcW w:w="4124" w:type="dxa"/>
          </w:tcPr>
          <w:p w:rsidR="00EA759F" w:rsidRDefault="00AA1C8B">
            <w:pPr>
              <w:pStyle w:val="TableParagraph"/>
              <w:ind w:left="107" w:right="151"/>
              <w:rPr>
                <w:i/>
                <w:sz w:val="24"/>
              </w:rPr>
            </w:pPr>
            <w:r>
              <w:rPr>
                <w:sz w:val="24"/>
              </w:rPr>
              <w:t xml:space="preserve">Да има важећу дозволу надлежног органа за обављање делатности која је предмет јавне набавке </w:t>
            </w:r>
            <w:r>
              <w:rPr>
                <w:i/>
                <w:sz w:val="24"/>
              </w:rPr>
              <w:t xml:space="preserve">(чл. 75. </w:t>
            </w:r>
            <w:proofErr w:type="gramStart"/>
            <w:r>
              <w:rPr>
                <w:i/>
                <w:sz w:val="24"/>
              </w:rPr>
              <w:t>ст</w:t>
            </w:r>
            <w:proofErr w:type="gramEnd"/>
            <w:r>
              <w:rPr>
                <w:i/>
                <w:sz w:val="24"/>
              </w:rPr>
              <w:t>.</w:t>
            </w:r>
          </w:p>
          <w:p w:rsidR="00EA759F" w:rsidRDefault="00AA1C8B">
            <w:pPr>
              <w:pStyle w:val="TableParagraph"/>
              <w:ind w:left="107"/>
              <w:rPr>
                <w:sz w:val="24"/>
              </w:rPr>
            </w:pPr>
            <w:r>
              <w:rPr>
                <w:i/>
                <w:sz w:val="24"/>
              </w:rPr>
              <w:t xml:space="preserve">1. </w:t>
            </w:r>
            <w:proofErr w:type="gramStart"/>
            <w:r>
              <w:rPr>
                <w:i/>
                <w:sz w:val="24"/>
              </w:rPr>
              <w:t>тач</w:t>
            </w:r>
            <w:proofErr w:type="gramEnd"/>
            <w:r>
              <w:rPr>
                <w:i/>
                <w:sz w:val="24"/>
              </w:rPr>
              <w:t>. 5) Закона)</w:t>
            </w:r>
            <w:r>
              <w:rPr>
                <w:sz w:val="24"/>
              </w:rPr>
              <w:t>:</w:t>
            </w:r>
          </w:p>
        </w:tc>
        <w:tc>
          <w:tcPr>
            <w:tcW w:w="4527" w:type="dxa"/>
          </w:tcPr>
          <w:p w:rsidR="00EA759F" w:rsidRDefault="00AA1C8B">
            <w:pPr>
              <w:pStyle w:val="TableParagraph"/>
              <w:tabs>
                <w:tab w:val="left" w:pos="1379"/>
                <w:tab w:val="left" w:pos="1712"/>
                <w:tab w:val="left" w:pos="2198"/>
                <w:tab w:val="left" w:pos="2681"/>
                <w:tab w:val="left" w:pos="3225"/>
                <w:tab w:val="left" w:pos="3263"/>
                <w:tab w:val="left" w:pos="3394"/>
                <w:tab w:val="left" w:pos="4080"/>
                <w:tab w:val="left" w:pos="4179"/>
              </w:tabs>
              <w:ind w:left="107" w:right="95"/>
              <w:rPr>
                <w:sz w:val="24"/>
              </w:rPr>
            </w:pPr>
            <w:r>
              <w:rPr>
                <w:b/>
                <w:sz w:val="24"/>
              </w:rPr>
              <w:t>Доказивање</w:t>
            </w:r>
            <w:r>
              <w:rPr>
                <w:b/>
                <w:sz w:val="24"/>
              </w:rPr>
              <w:tab/>
            </w:r>
            <w:r>
              <w:rPr>
                <w:sz w:val="24"/>
              </w:rPr>
              <w:t>за</w:t>
            </w:r>
            <w:r>
              <w:rPr>
                <w:sz w:val="24"/>
              </w:rPr>
              <w:tab/>
            </w:r>
            <w:r>
              <w:rPr>
                <w:b/>
                <w:sz w:val="24"/>
              </w:rPr>
              <w:t>правна</w:t>
            </w:r>
            <w:r>
              <w:rPr>
                <w:b/>
                <w:sz w:val="24"/>
              </w:rPr>
              <w:tab/>
            </w:r>
            <w:r>
              <w:rPr>
                <w:b/>
                <w:sz w:val="24"/>
              </w:rPr>
              <w:tab/>
              <w:t>лица</w:t>
            </w:r>
            <w:r>
              <w:rPr>
                <w:b/>
                <w:sz w:val="24"/>
              </w:rPr>
              <w:tab/>
            </w:r>
            <w:r>
              <w:rPr>
                <w:spacing w:val="-1"/>
                <w:sz w:val="24"/>
              </w:rPr>
              <w:t>као</w:t>
            </w:r>
            <w:r>
              <w:rPr>
                <w:sz w:val="24"/>
              </w:rPr>
              <w:t xml:space="preserve"> понуђаче или подносиоце пријаве: Важеће</w:t>
            </w:r>
            <w:r>
              <w:rPr>
                <w:sz w:val="24"/>
              </w:rPr>
              <w:tab/>
              <w:t>дозволе</w:t>
            </w:r>
            <w:r>
              <w:rPr>
                <w:sz w:val="24"/>
              </w:rPr>
              <w:tab/>
            </w:r>
            <w:r>
              <w:rPr>
                <w:sz w:val="24"/>
              </w:rPr>
              <w:tab/>
              <w:t>за</w:t>
            </w:r>
            <w:r>
              <w:rPr>
                <w:sz w:val="24"/>
              </w:rPr>
              <w:tab/>
            </w:r>
            <w:r>
              <w:rPr>
                <w:sz w:val="24"/>
              </w:rPr>
              <w:tab/>
            </w:r>
            <w:r>
              <w:rPr>
                <w:sz w:val="24"/>
              </w:rPr>
              <w:tab/>
              <w:t>обављање одговарајуће</w:t>
            </w:r>
            <w:r>
              <w:rPr>
                <w:sz w:val="24"/>
              </w:rPr>
              <w:tab/>
              <w:t>делатности,</w:t>
            </w:r>
            <w:r>
              <w:rPr>
                <w:sz w:val="24"/>
              </w:rPr>
              <w:tab/>
            </w:r>
            <w:r>
              <w:rPr>
                <w:spacing w:val="-2"/>
                <w:sz w:val="24"/>
              </w:rPr>
              <w:t>издате</w:t>
            </w:r>
            <w:r>
              <w:rPr>
                <w:spacing w:val="-2"/>
                <w:sz w:val="24"/>
              </w:rPr>
              <w:tab/>
            </w:r>
            <w:r>
              <w:rPr>
                <w:spacing w:val="-2"/>
                <w:sz w:val="24"/>
              </w:rPr>
              <w:tab/>
            </w:r>
            <w:r>
              <w:rPr>
                <w:spacing w:val="-4"/>
                <w:sz w:val="24"/>
              </w:rPr>
              <w:t xml:space="preserve">од </w:t>
            </w:r>
            <w:r>
              <w:rPr>
                <w:sz w:val="24"/>
              </w:rPr>
              <w:t xml:space="preserve">стране надлежног органа, </w:t>
            </w:r>
            <w:r>
              <w:rPr>
                <w:spacing w:val="-4"/>
                <w:sz w:val="24"/>
              </w:rPr>
              <w:t>ако</w:t>
            </w:r>
            <w:r>
              <w:rPr>
                <w:spacing w:val="52"/>
                <w:sz w:val="24"/>
              </w:rPr>
              <w:t xml:space="preserve"> </w:t>
            </w:r>
            <w:r>
              <w:rPr>
                <w:sz w:val="24"/>
              </w:rPr>
              <w:t xml:space="preserve">је таква дозвола предвиђена </w:t>
            </w:r>
            <w:r>
              <w:rPr>
                <w:b/>
                <w:i/>
                <w:sz w:val="24"/>
              </w:rPr>
              <w:t xml:space="preserve">посебним </w:t>
            </w:r>
            <w:r>
              <w:rPr>
                <w:b/>
                <w:i/>
                <w:spacing w:val="-3"/>
                <w:sz w:val="24"/>
              </w:rPr>
              <w:t xml:space="preserve">прописом </w:t>
            </w:r>
            <w:r>
              <w:rPr>
                <w:b/>
                <w:sz w:val="24"/>
              </w:rPr>
              <w:t xml:space="preserve">Доказивање </w:t>
            </w:r>
            <w:r>
              <w:rPr>
                <w:sz w:val="24"/>
              </w:rPr>
              <w:t xml:space="preserve">за </w:t>
            </w:r>
            <w:r>
              <w:rPr>
                <w:b/>
                <w:sz w:val="24"/>
              </w:rPr>
              <w:t xml:space="preserve">предузетнике </w:t>
            </w:r>
            <w:r>
              <w:rPr>
                <w:sz w:val="24"/>
              </w:rPr>
              <w:t>као понуђаче или подносиоце</w:t>
            </w:r>
            <w:r>
              <w:rPr>
                <w:spacing w:val="-6"/>
                <w:sz w:val="24"/>
              </w:rPr>
              <w:t xml:space="preserve"> </w:t>
            </w:r>
            <w:r>
              <w:rPr>
                <w:sz w:val="24"/>
              </w:rPr>
              <w:t>пријаве</w:t>
            </w:r>
          </w:p>
          <w:p w:rsidR="00EA759F" w:rsidRDefault="00AA1C8B">
            <w:pPr>
              <w:pStyle w:val="TableParagraph"/>
              <w:tabs>
                <w:tab w:val="left" w:pos="1379"/>
                <w:tab w:val="left" w:pos="1712"/>
                <w:tab w:val="left" w:pos="2681"/>
                <w:tab w:val="left" w:pos="3225"/>
                <w:tab w:val="left" w:pos="3394"/>
                <w:tab w:val="left" w:pos="4179"/>
              </w:tabs>
              <w:ind w:left="107" w:right="98"/>
              <w:rPr>
                <w:sz w:val="24"/>
              </w:rPr>
            </w:pPr>
            <w:r>
              <w:rPr>
                <w:sz w:val="24"/>
              </w:rPr>
              <w:t>Важеће</w:t>
            </w:r>
            <w:r>
              <w:rPr>
                <w:sz w:val="24"/>
              </w:rPr>
              <w:tab/>
              <w:t>дозволе</w:t>
            </w:r>
            <w:r>
              <w:rPr>
                <w:sz w:val="24"/>
              </w:rPr>
              <w:tab/>
              <w:t>за</w:t>
            </w:r>
            <w:r>
              <w:rPr>
                <w:sz w:val="24"/>
              </w:rPr>
              <w:tab/>
            </w:r>
            <w:r>
              <w:rPr>
                <w:sz w:val="24"/>
              </w:rPr>
              <w:tab/>
            </w:r>
            <w:r>
              <w:rPr>
                <w:spacing w:val="-1"/>
                <w:sz w:val="24"/>
              </w:rPr>
              <w:t xml:space="preserve">обављање </w:t>
            </w:r>
            <w:r>
              <w:rPr>
                <w:sz w:val="24"/>
              </w:rPr>
              <w:t>одговарајуће</w:t>
            </w:r>
            <w:r>
              <w:rPr>
                <w:sz w:val="24"/>
              </w:rPr>
              <w:tab/>
              <w:t>делатности,</w:t>
            </w:r>
            <w:r>
              <w:rPr>
                <w:sz w:val="24"/>
              </w:rPr>
              <w:tab/>
            </w:r>
            <w:r>
              <w:rPr>
                <w:spacing w:val="-2"/>
                <w:sz w:val="24"/>
              </w:rPr>
              <w:t>издате</w:t>
            </w:r>
            <w:r>
              <w:rPr>
                <w:spacing w:val="-2"/>
                <w:sz w:val="24"/>
              </w:rPr>
              <w:tab/>
            </w:r>
            <w:r>
              <w:rPr>
                <w:spacing w:val="-4"/>
                <w:sz w:val="24"/>
              </w:rPr>
              <w:t xml:space="preserve">од </w:t>
            </w:r>
            <w:r>
              <w:rPr>
                <w:sz w:val="24"/>
              </w:rPr>
              <w:t xml:space="preserve">стране надлежног органа, </w:t>
            </w:r>
            <w:r>
              <w:rPr>
                <w:spacing w:val="-4"/>
                <w:sz w:val="24"/>
              </w:rPr>
              <w:t>ако</w:t>
            </w:r>
            <w:r>
              <w:rPr>
                <w:spacing w:val="52"/>
                <w:sz w:val="24"/>
              </w:rPr>
              <w:t xml:space="preserve"> </w:t>
            </w:r>
            <w:r>
              <w:rPr>
                <w:sz w:val="24"/>
              </w:rPr>
              <w:t xml:space="preserve">је таква дозвола предвиђена </w:t>
            </w:r>
            <w:r>
              <w:rPr>
                <w:b/>
                <w:i/>
                <w:sz w:val="24"/>
              </w:rPr>
              <w:t xml:space="preserve">посебним </w:t>
            </w:r>
            <w:r>
              <w:rPr>
                <w:b/>
                <w:i/>
                <w:spacing w:val="-3"/>
                <w:sz w:val="24"/>
              </w:rPr>
              <w:t xml:space="preserve">прописом </w:t>
            </w:r>
            <w:r>
              <w:rPr>
                <w:b/>
                <w:sz w:val="24"/>
              </w:rPr>
              <w:t xml:space="preserve">Доказивање </w:t>
            </w:r>
            <w:r>
              <w:rPr>
                <w:sz w:val="24"/>
              </w:rPr>
              <w:t xml:space="preserve">за </w:t>
            </w:r>
            <w:r>
              <w:rPr>
                <w:b/>
                <w:sz w:val="24"/>
              </w:rPr>
              <w:t xml:space="preserve">физичка лица </w:t>
            </w:r>
            <w:r>
              <w:rPr>
                <w:sz w:val="24"/>
              </w:rPr>
              <w:t>као понуђаче или подносиоце пријаве: Важеће</w:t>
            </w:r>
            <w:r>
              <w:rPr>
                <w:sz w:val="24"/>
              </w:rPr>
              <w:tab/>
              <w:t>дозволе</w:t>
            </w:r>
            <w:r>
              <w:rPr>
                <w:sz w:val="24"/>
              </w:rPr>
              <w:tab/>
              <w:t>за</w:t>
            </w:r>
            <w:r>
              <w:rPr>
                <w:sz w:val="24"/>
              </w:rPr>
              <w:tab/>
            </w:r>
            <w:r>
              <w:rPr>
                <w:sz w:val="24"/>
              </w:rPr>
              <w:tab/>
            </w:r>
            <w:r>
              <w:rPr>
                <w:spacing w:val="-1"/>
                <w:sz w:val="24"/>
              </w:rPr>
              <w:t>обављање</w:t>
            </w:r>
          </w:p>
          <w:p w:rsidR="00EA759F" w:rsidRDefault="00AA1C8B">
            <w:pPr>
              <w:pStyle w:val="TableParagraph"/>
              <w:tabs>
                <w:tab w:val="left" w:pos="1712"/>
                <w:tab w:val="left" w:pos="3225"/>
                <w:tab w:val="left" w:pos="4179"/>
              </w:tabs>
              <w:spacing w:line="264" w:lineRule="exact"/>
              <w:ind w:left="107"/>
              <w:rPr>
                <w:sz w:val="24"/>
              </w:rPr>
            </w:pPr>
            <w:r>
              <w:rPr>
                <w:sz w:val="24"/>
              </w:rPr>
              <w:t>одговарајуће</w:t>
            </w:r>
            <w:r>
              <w:rPr>
                <w:sz w:val="24"/>
              </w:rPr>
              <w:tab/>
              <w:t>делатности,</w:t>
            </w:r>
            <w:r>
              <w:rPr>
                <w:sz w:val="24"/>
              </w:rPr>
              <w:tab/>
            </w:r>
            <w:r>
              <w:rPr>
                <w:spacing w:val="-2"/>
                <w:sz w:val="24"/>
              </w:rPr>
              <w:t>издате</w:t>
            </w:r>
            <w:r>
              <w:rPr>
                <w:spacing w:val="-2"/>
                <w:sz w:val="24"/>
              </w:rPr>
              <w:tab/>
            </w:r>
            <w:r>
              <w:rPr>
                <w:spacing w:val="-4"/>
                <w:sz w:val="24"/>
              </w:rPr>
              <w:t>од</w:t>
            </w:r>
          </w:p>
        </w:tc>
      </w:tr>
    </w:tbl>
    <w:p w:rsidR="00EA759F" w:rsidRDefault="00EA759F">
      <w:pPr>
        <w:spacing w:line="264" w:lineRule="exact"/>
        <w:rPr>
          <w:sz w:val="24"/>
        </w:rPr>
        <w:sectPr w:rsidR="00EA759F">
          <w:pgSz w:w="11910" w:h="16840"/>
          <w:pgMar w:top="1360" w:right="140" w:bottom="1260" w:left="820" w:header="0" w:footer="1062" w:gutter="0"/>
          <w:cols w:space="720"/>
        </w:sect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4124"/>
        <w:gridCol w:w="4527"/>
      </w:tblGrid>
      <w:tr w:rsidR="00EA759F">
        <w:trPr>
          <w:trHeight w:val="1379"/>
        </w:trPr>
        <w:tc>
          <w:tcPr>
            <w:tcW w:w="593" w:type="dxa"/>
          </w:tcPr>
          <w:p w:rsidR="00EA759F" w:rsidRDefault="00EA759F">
            <w:pPr>
              <w:pStyle w:val="TableParagraph"/>
            </w:pPr>
          </w:p>
        </w:tc>
        <w:tc>
          <w:tcPr>
            <w:tcW w:w="4124" w:type="dxa"/>
          </w:tcPr>
          <w:p w:rsidR="00EA759F" w:rsidRDefault="00EA759F">
            <w:pPr>
              <w:pStyle w:val="TableParagraph"/>
            </w:pPr>
          </w:p>
        </w:tc>
        <w:tc>
          <w:tcPr>
            <w:tcW w:w="4527" w:type="dxa"/>
          </w:tcPr>
          <w:p w:rsidR="00EA759F" w:rsidRDefault="00AA1C8B">
            <w:pPr>
              <w:pStyle w:val="TableParagraph"/>
              <w:ind w:left="107"/>
              <w:rPr>
                <w:b/>
                <w:i/>
                <w:sz w:val="24"/>
              </w:rPr>
            </w:pPr>
            <w:r>
              <w:rPr>
                <w:sz w:val="24"/>
              </w:rPr>
              <w:t xml:space="preserve">стране надлежног органа, </w:t>
            </w:r>
            <w:r>
              <w:rPr>
                <w:spacing w:val="-4"/>
                <w:sz w:val="24"/>
              </w:rPr>
              <w:t>ако</w:t>
            </w:r>
            <w:r>
              <w:rPr>
                <w:spacing w:val="52"/>
                <w:sz w:val="24"/>
              </w:rPr>
              <w:t xml:space="preserve"> </w:t>
            </w:r>
            <w:r>
              <w:rPr>
                <w:sz w:val="24"/>
              </w:rPr>
              <w:t xml:space="preserve">је таква дозвола предвиђена </w:t>
            </w:r>
            <w:r>
              <w:rPr>
                <w:b/>
                <w:i/>
                <w:sz w:val="24"/>
              </w:rPr>
              <w:t xml:space="preserve">посебним </w:t>
            </w:r>
            <w:r>
              <w:rPr>
                <w:b/>
                <w:i/>
                <w:spacing w:val="-3"/>
                <w:sz w:val="24"/>
              </w:rPr>
              <w:t>прописом</w:t>
            </w:r>
          </w:p>
        </w:tc>
      </w:tr>
      <w:tr w:rsidR="00EA759F">
        <w:trPr>
          <w:trHeight w:val="272"/>
        </w:trPr>
        <w:tc>
          <w:tcPr>
            <w:tcW w:w="593" w:type="dxa"/>
            <w:tcBorders>
              <w:bottom w:val="nil"/>
            </w:tcBorders>
          </w:tcPr>
          <w:p w:rsidR="00EA759F" w:rsidRDefault="00EA759F">
            <w:pPr>
              <w:pStyle w:val="TableParagraph"/>
              <w:rPr>
                <w:sz w:val="20"/>
              </w:rPr>
            </w:pPr>
          </w:p>
        </w:tc>
        <w:tc>
          <w:tcPr>
            <w:tcW w:w="4124" w:type="dxa"/>
            <w:tcBorders>
              <w:bottom w:val="nil"/>
            </w:tcBorders>
          </w:tcPr>
          <w:p w:rsidR="00EA759F" w:rsidRDefault="00AA1C8B">
            <w:pPr>
              <w:pStyle w:val="TableParagraph"/>
              <w:spacing w:line="253" w:lineRule="exact"/>
              <w:ind w:left="107"/>
              <w:rPr>
                <w:sz w:val="24"/>
              </w:rPr>
            </w:pPr>
            <w:r>
              <w:rPr>
                <w:sz w:val="24"/>
              </w:rPr>
              <w:t xml:space="preserve">Услов из члана 75. </w:t>
            </w:r>
            <w:proofErr w:type="gramStart"/>
            <w:r>
              <w:rPr>
                <w:sz w:val="24"/>
              </w:rPr>
              <w:t>став</w:t>
            </w:r>
            <w:proofErr w:type="gramEnd"/>
            <w:r>
              <w:rPr>
                <w:sz w:val="24"/>
              </w:rPr>
              <w:t xml:space="preserve"> 2.</w:t>
            </w:r>
          </w:p>
        </w:tc>
        <w:tc>
          <w:tcPr>
            <w:tcW w:w="4527" w:type="dxa"/>
            <w:tcBorders>
              <w:bottom w:val="nil"/>
            </w:tcBorders>
          </w:tcPr>
          <w:p w:rsidR="00EA759F" w:rsidRDefault="00AA1C8B">
            <w:pPr>
              <w:pStyle w:val="TableParagraph"/>
              <w:spacing w:line="253" w:lineRule="exact"/>
              <w:ind w:left="107"/>
              <w:rPr>
                <w:i/>
                <w:sz w:val="24"/>
              </w:rPr>
            </w:pPr>
            <w:r>
              <w:rPr>
                <w:b/>
                <w:sz w:val="24"/>
              </w:rPr>
              <w:t xml:space="preserve">ИЗЈАВА </w:t>
            </w:r>
            <w:r>
              <w:rPr>
                <w:sz w:val="24"/>
              </w:rPr>
              <w:t>(</w:t>
            </w:r>
            <w:r>
              <w:rPr>
                <w:i/>
                <w:sz w:val="24"/>
              </w:rPr>
              <w:t>Образац 7. у поглављу V ове</w:t>
            </w:r>
          </w:p>
        </w:tc>
      </w:tr>
      <w:tr w:rsidR="00EA759F">
        <w:trPr>
          <w:trHeight w:val="275"/>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Понуђачи су у обавези да изричито</w:t>
            </w:r>
          </w:p>
        </w:tc>
        <w:tc>
          <w:tcPr>
            <w:tcW w:w="4527" w:type="dxa"/>
            <w:tcBorders>
              <w:top w:val="nil"/>
              <w:bottom w:val="nil"/>
            </w:tcBorders>
          </w:tcPr>
          <w:p w:rsidR="00EA759F" w:rsidRDefault="00AA1C8B">
            <w:pPr>
              <w:pStyle w:val="TableParagraph"/>
              <w:spacing w:line="256" w:lineRule="exact"/>
              <w:ind w:left="107"/>
              <w:rPr>
                <w:sz w:val="24"/>
              </w:rPr>
            </w:pPr>
            <w:r>
              <w:rPr>
                <w:i/>
                <w:sz w:val="24"/>
              </w:rPr>
              <w:t>конкурсне документације</w:t>
            </w:r>
            <w:r>
              <w:rPr>
                <w:sz w:val="24"/>
              </w:rPr>
              <w:t>), којом понуђач</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наведу да су при састављању својих</w:t>
            </w:r>
          </w:p>
        </w:tc>
        <w:tc>
          <w:tcPr>
            <w:tcW w:w="4527" w:type="dxa"/>
            <w:tcBorders>
              <w:top w:val="nil"/>
              <w:bottom w:val="nil"/>
            </w:tcBorders>
          </w:tcPr>
          <w:p w:rsidR="00EA759F" w:rsidRDefault="00AA1C8B">
            <w:pPr>
              <w:pStyle w:val="TableParagraph"/>
              <w:spacing w:line="256" w:lineRule="exact"/>
              <w:ind w:left="107"/>
              <w:rPr>
                <w:sz w:val="24"/>
              </w:rPr>
            </w:pPr>
            <w:r>
              <w:rPr>
                <w:sz w:val="24"/>
              </w:rPr>
              <w:t>под пуном материјалном и кривичном</w:t>
            </w:r>
          </w:p>
        </w:tc>
      </w:tr>
      <w:tr w:rsidR="00EA759F">
        <w:trPr>
          <w:trHeight w:val="275"/>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tabs>
                <w:tab w:val="left" w:pos="1117"/>
                <w:tab w:val="left" w:pos="2541"/>
                <w:tab w:val="left" w:pos="3613"/>
              </w:tabs>
              <w:spacing w:line="256" w:lineRule="exact"/>
              <w:ind w:left="107"/>
              <w:rPr>
                <w:sz w:val="24"/>
              </w:rPr>
            </w:pPr>
            <w:r>
              <w:rPr>
                <w:spacing w:val="-4"/>
                <w:sz w:val="24"/>
              </w:rPr>
              <w:t>понуда</w:t>
            </w:r>
            <w:r>
              <w:rPr>
                <w:spacing w:val="-4"/>
                <w:sz w:val="24"/>
              </w:rPr>
              <w:tab/>
            </w:r>
            <w:r>
              <w:rPr>
                <w:sz w:val="24"/>
              </w:rPr>
              <w:t>поштовали</w:t>
            </w:r>
            <w:r>
              <w:rPr>
                <w:sz w:val="24"/>
              </w:rPr>
              <w:tab/>
              <w:t>обавезе</w:t>
            </w:r>
            <w:r>
              <w:rPr>
                <w:sz w:val="24"/>
              </w:rPr>
              <w:tab/>
            </w:r>
            <w:r>
              <w:rPr>
                <w:spacing w:val="-3"/>
                <w:sz w:val="24"/>
              </w:rPr>
              <w:t>које</w:t>
            </w:r>
          </w:p>
        </w:tc>
        <w:tc>
          <w:tcPr>
            <w:tcW w:w="4527" w:type="dxa"/>
            <w:tcBorders>
              <w:top w:val="nil"/>
              <w:bottom w:val="nil"/>
            </w:tcBorders>
          </w:tcPr>
          <w:p w:rsidR="00EA759F" w:rsidRDefault="00AA1C8B">
            <w:pPr>
              <w:pStyle w:val="TableParagraph"/>
              <w:tabs>
                <w:tab w:val="left" w:pos="1789"/>
                <w:tab w:val="left" w:pos="2992"/>
                <w:tab w:val="left" w:pos="3431"/>
              </w:tabs>
              <w:spacing w:line="256" w:lineRule="exact"/>
              <w:ind w:left="107"/>
              <w:rPr>
                <w:sz w:val="24"/>
              </w:rPr>
            </w:pPr>
            <w:r>
              <w:rPr>
                <w:sz w:val="24"/>
              </w:rPr>
              <w:t>одговорношћу</w:t>
            </w:r>
            <w:r>
              <w:rPr>
                <w:sz w:val="24"/>
              </w:rPr>
              <w:tab/>
              <w:t>потврђује</w:t>
            </w:r>
            <w:r>
              <w:rPr>
                <w:sz w:val="24"/>
              </w:rPr>
              <w:tab/>
              <w:t>да</w:t>
            </w:r>
            <w:r>
              <w:rPr>
                <w:sz w:val="24"/>
              </w:rPr>
              <w:tab/>
              <w:t>испуњава</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произилазе из важећих прописа о</w:t>
            </w:r>
          </w:p>
        </w:tc>
        <w:tc>
          <w:tcPr>
            <w:tcW w:w="4527" w:type="dxa"/>
            <w:tcBorders>
              <w:top w:val="nil"/>
              <w:bottom w:val="nil"/>
            </w:tcBorders>
          </w:tcPr>
          <w:p w:rsidR="00EA759F" w:rsidRDefault="00AA1C8B">
            <w:pPr>
              <w:pStyle w:val="TableParagraph"/>
              <w:tabs>
                <w:tab w:val="left" w:pos="1004"/>
                <w:tab w:val="left" w:pos="1427"/>
                <w:tab w:val="left" w:pos="2401"/>
                <w:tab w:val="left" w:pos="2734"/>
                <w:tab w:val="left" w:pos="3890"/>
              </w:tabs>
              <w:spacing w:line="256" w:lineRule="exact"/>
              <w:ind w:left="107"/>
              <w:rPr>
                <w:sz w:val="24"/>
              </w:rPr>
            </w:pPr>
            <w:r>
              <w:rPr>
                <w:sz w:val="24"/>
              </w:rPr>
              <w:t>услове</w:t>
            </w:r>
            <w:r>
              <w:rPr>
                <w:sz w:val="24"/>
              </w:rPr>
              <w:tab/>
              <w:t>за</w:t>
            </w:r>
            <w:r>
              <w:rPr>
                <w:sz w:val="24"/>
              </w:rPr>
              <w:tab/>
              <w:t>учешће</w:t>
            </w:r>
            <w:r>
              <w:rPr>
                <w:sz w:val="24"/>
              </w:rPr>
              <w:tab/>
              <w:t>у</w:t>
            </w:r>
            <w:r>
              <w:rPr>
                <w:sz w:val="24"/>
              </w:rPr>
              <w:tab/>
              <w:t>поступку</w:t>
            </w:r>
            <w:r>
              <w:rPr>
                <w:sz w:val="24"/>
              </w:rPr>
              <w:tab/>
              <w:t>јавне</w:t>
            </w:r>
          </w:p>
        </w:tc>
      </w:tr>
      <w:tr w:rsidR="00EA759F">
        <w:trPr>
          <w:trHeight w:val="275"/>
        </w:trPr>
        <w:tc>
          <w:tcPr>
            <w:tcW w:w="593" w:type="dxa"/>
            <w:tcBorders>
              <w:top w:val="nil"/>
              <w:bottom w:val="nil"/>
            </w:tcBorders>
          </w:tcPr>
          <w:p w:rsidR="00EA759F" w:rsidRDefault="00AA1C8B">
            <w:pPr>
              <w:pStyle w:val="TableParagraph"/>
              <w:spacing w:line="256" w:lineRule="exact"/>
              <w:ind w:left="77" w:right="68"/>
              <w:jc w:val="center"/>
              <w:rPr>
                <w:sz w:val="24"/>
              </w:rPr>
            </w:pPr>
            <w:r>
              <w:rPr>
                <w:sz w:val="24"/>
              </w:rPr>
              <w:t>5.</w:t>
            </w:r>
          </w:p>
        </w:tc>
        <w:tc>
          <w:tcPr>
            <w:tcW w:w="4124" w:type="dxa"/>
            <w:tcBorders>
              <w:top w:val="nil"/>
              <w:bottom w:val="nil"/>
            </w:tcBorders>
          </w:tcPr>
          <w:p w:rsidR="00EA759F" w:rsidRDefault="00AA1C8B">
            <w:pPr>
              <w:pStyle w:val="TableParagraph"/>
              <w:spacing w:line="256" w:lineRule="exact"/>
              <w:ind w:left="107"/>
              <w:rPr>
                <w:sz w:val="24"/>
              </w:rPr>
            </w:pPr>
            <w:r>
              <w:rPr>
                <w:sz w:val="24"/>
              </w:rPr>
              <w:t xml:space="preserve">заштити на </w:t>
            </w:r>
            <w:r>
              <w:rPr>
                <w:spacing w:val="-6"/>
                <w:sz w:val="24"/>
              </w:rPr>
              <w:t xml:space="preserve">раду, </w:t>
            </w:r>
            <w:r>
              <w:rPr>
                <w:sz w:val="24"/>
              </w:rPr>
              <w:t>запошљавању</w:t>
            </w:r>
            <w:r>
              <w:rPr>
                <w:spacing w:val="53"/>
                <w:sz w:val="24"/>
              </w:rPr>
              <w:t xml:space="preserve"> </w:t>
            </w:r>
            <w:r>
              <w:rPr>
                <w:sz w:val="24"/>
              </w:rPr>
              <w:t>и</w:t>
            </w:r>
          </w:p>
        </w:tc>
        <w:tc>
          <w:tcPr>
            <w:tcW w:w="4527" w:type="dxa"/>
            <w:tcBorders>
              <w:top w:val="nil"/>
              <w:bottom w:val="nil"/>
            </w:tcBorders>
          </w:tcPr>
          <w:p w:rsidR="00EA759F" w:rsidRDefault="00AA1C8B">
            <w:pPr>
              <w:pStyle w:val="TableParagraph"/>
              <w:spacing w:line="256" w:lineRule="exact"/>
              <w:ind w:left="107"/>
              <w:rPr>
                <w:sz w:val="24"/>
              </w:rPr>
            </w:pPr>
            <w:proofErr w:type="gramStart"/>
            <w:r>
              <w:rPr>
                <w:sz w:val="24"/>
              </w:rPr>
              <w:t>набавки</w:t>
            </w:r>
            <w:proofErr w:type="gramEnd"/>
            <w:r>
              <w:rPr>
                <w:sz w:val="24"/>
              </w:rPr>
              <w:t xml:space="preserve"> чл.75 став 2. ЗЈН,</w:t>
            </w:r>
            <w:r>
              <w:rPr>
                <w:spacing w:val="57"/>
                <w:sz w:val="24"/>
              </w:rPr>
              <w:t xml:space="preserve"> </w:t>
            </w:r>
            <w:r>
              <w:rPr>
                <w:sz w:val="24"/>
              </w:rPr>
              <w:t>дефинисане</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tabs>
                <w:tab w:val="left" w:pos="1306"/>
                <w:tab w:val="left" w:pos="2059"/>
                <w:tab w:val="left" w:pos="3152"/>
              </w:tabs>
              <w:spacing w:line="256" w:lineRule="exact"/>
              <w:ind w:left="107"/>
              <w:rPr>
                <w:sz w:val="24"/>
              </w:rPr>
            </w:pPr>
            <w:r>
              <w:rPr>
                <w:sz w:val="24"/>
              </w:rPr>
              <w:t>условима</w:t>
            </w:r>
            <w:r>
              <w:rPr>
                <w:sz w:val="24"/>
              </w:rPr>
              <w:tab/>
              <w:t>рада,</w:t>
            </w:r>
            <w:r>
              <w:rPr>
                <w:sz w:val="24"/>
              </w:rPr>
              <w:tab/>
              <w:t>заштити</w:t>
            </w:r>
            <w:r>
              <w:rPr>
                <w:sz w:val="24"/>
              </w:rPr>
              <w:tab/>
              <w:t>животне</w:t>
            </w:r>
          </w:p>
        </w:tc>
        <w:tc>
          <w:tcPr>
            <w:tcW w:w="4527" w:type="dxa"/>
            <w:tcBorders>
              <w:top w:val="nil"/>
              <w:bottom w:val="nil"/>
            </w:tcBorders>
          </w:tcPr>
          <w:p w:rsidR="00EA759F" w:rsidRDefault="00AA1C8B">
            <w:pPr>
              <w:pStyle w:val="TableParagraph"/>
              <w:spacing w:line="256" w:lineRule="exact"/>
              <w:ind w:left="107"/>
              <w:rPr>
                <w:sz w:val="24"/>
              </w:rPr>
            </w:pPr>
            <w:r>
              <w:rPr>
                <w:sz w:val="24"/>
              </w:rPr>
              <w:t>овом конкурсном документацијом</w:t>
            </w: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средине, као и да немају забрану</w:t>
            </w:r>
          </w:p>
        </w:tc>
        <w:tc>
          <w:tcPr>
            <w:tcW w:w="4527" w:type="dxa"/>
            <w:tcBorders>
              <w:top w:val="nil"/>
              <w:bottom w:val="nil"/>
            </w:tcBorders>
          </w:tcPr>
          <w:p w:rsidR="00EA759F" w:rsidRDefault="00EA759F">
            <w:pPr>
              <w:pStyle w:val="TableParagraph"/>
              <w:rPr>
                <w:sz w:val="20"/>
              </w:rPr>
            </w:pPr>
          </w:p>
        </w:tc>
      </w:tr>
      <w:tr w:rsidR="00EA759F">
        <w:trPr>
          <w:trHeight w:val="276"/>
        </w:trPr>
        <w:tc>
          <w:tcPr>
            <w:tcW w:w="593" w:type="dxa"/>
            <w:tcBorders>
              <w:top w:val="nil"/>
              <w:bottom w:val="nil"/>
            </w:tcBorders>
          </w:tcPr>
          <w:p w:rsidR="00EA759F" w:rsidRDefault="00EA759F">
            <w:pPr>
              <w:pStyle w:val="TableParagraph"/>
              <w:rPr>
                <w:sz w:val="20"/>
              </w:rPr>
            </w:pPr>
          </w:p>
        </w:tc>
        <w:tc>
          <w:tcPr>
            <w:tcW w:w="4124" w:type="dxa"/>
            <w:tcBorders>
              <w:top w:val="nil"/>
              <w:bottom w:val="nil"/>
            </w:tcBorders>
          </w:tcPr>
          <w:p w:rsidR="00EA759F" w:rsidRDefault="00AA1C8B">
            <w:pPr>
              <w:pStyle w:val="TableParagraph"/>
              <w:spacing w:line="256" w:lineRule="exact"/>
              <w:ind w:left="107"/>
              <w:rPr>
                <w:sz w:val="24"/>
              </w:rPr>
            </w:pPr>
            <w:r>
              <w:rPr>
                <w:sz w:val="24"/>
              </w:rPr>
              <w:t xml:space="preserve">обављања делатности </w:t>
            </w:r>
            <w:r>
              <w:rPr>
                <w:spacing w:val="-3"/>
                <w:sz w:val="24"/>
              </w:rPr>
              <w:t xml:space="preserve">која </w:t>
            </w:r>
            <w:r>
              <w:rPr>
                <w:sz w:val="24"/>
              </w:rPr>
              <w:t>је на</w:t>
            </w:r>
            <w:r>
              <w:rPr>
                <w:spacing w:val="53"/>
                <w:sz w:val="24"/>
              </w:rPr>
              <w:t xml:space="preserve"> </w:t>
            </w:r>
            <w:r>
              <w:rPr>
                <w:sz w:val="24"/>
              </w:rPr>
              <w:t>снази</w:t>
            </w:r>
          </w:p>
        </w:tc>
        <w:tc>
          <w:tcPr>
            <w:tcW w:w="4527" w:type="dxa"/>
            <w:tcBorders>
              <w:top w:val="nil"/>
              <w:bottom w:val="nil"/>
            </w:tcBorders>
          </w:tcPr>
          <w:p w:rsidR="00EA759F" w:rsidRDefault="00EA759F">
            <w:pPr>
              <w:pStyle w:val="TableParagraph"/>
              <w:rPr>
                <w:sz w:val="20"/>
              </w:rPr>
            </w:pPr>
          </w:p>
        </w:tc>
      </w:tr>
      <w:tr w:rsidR="00EA759F">
        <w:trPr>
          <w:trHeight w:val="554"/>
        </w:trPr>
        <w:tc>
          <w:tcPr>
            <w:tcW w:w="593" w:type="dxa"/>
            <w:tcBorders>
              <w:top w:val="nil"/>
            </w:tcBorders>
          </w:tcPr>
          <w:p w:rsidR="00EA759F" w:rsidRDefault="00EA759F">
            <w:pPr>
              <w:pStyle w:val="TableParagraph"/>
            </w:pPr>
          </w:p>
        </w:tc>
        <w:tc>
          <w:tcPr>
            <w:tcW w:w="4124" w:type="dxa"/>
            <w:tcBorders>
              <w:top w:val="nil"/>
            </w:tcBorders>
          </w:tcPr>
          <w:p w:rsidR="00EA759F" w:rsidRDefault="00AA1C8B">
            <w:pPr>
              <w:pStyle w:val="TableParagraph"/>
              <w:spacing w:line="271" w:lineRule="exact"/>
              <w:ind w:left="107"/>
              <w:rPr>
                <w:sz w:val="24"/>
              </w:rPr>
            </w:pPr>
            <w:r>
              <w:rPr>
                <w:sz w:val="24"/>
              </w:rPr>
              <w:t>у време подношења понуде</w:t>
            </w:r>
          </w:p>
        </w:tc>
        <w:tc>
          <w:tcPr>
            <w:tcW w:w="4527" w:type="dxa"/>
            <w:tcBorders>
              <w:top w:val="nil"/>
            </w:tcBorders>
          </w:tcPr>
          <w:p w:rsidR="00EA759F" w:rsidRDefault="00EA759F">
            <w:pPr>
              <w:pStyle w:val="TableParagraph"/>
            </w:pPr>
          </w:p>
        </w:tc>
      </w:tr>
    </w:tbl>
    <w:p w:rsidR="00EA759F" w:rsidRDefault="00EA759F">
      <w:pPr>
        <w:pStyle w:val="BodyText"/>
        <w:rPr>
          <w:b/>
          <w:sz w:val="20"/>
        </w:rPr>
      </w:pPr>
    </w:p>
    <w:p w:rsidR="00EA759F" w:rsidRDefault="00AA1C8B">
      <w:pPr>
        <w:pStyle w:val="Heading1"/>
        <w:spacing w:before="89" w:line="242" w:lineRule="auto"/>
        <w:ind w:left="3853" w:right="4224"/>
      </w:pPr>
      <w:r>
        <w:t>ДОДАТНИ УСЛОВИ ПАРТИЈА 2</w:t>
      </w:r>
    </w:p>
    <w:p w:rsidR="00EA759F" w:rsidRDefault="00AA1C8B">
      <w:pPr>
        <w:pStyle w:val="BodyText"/>
        <w:ind w:left="620" w:right="987"/>
        <w:jc w:val="both"/>
        <w:rPr>
          <w:b/>
        </w:rPr>
      </w:pPr>
      <w:r>
        <w:t xml:space="preserve">Понуђач </w:t>
      </w:r>
      <w:r>
        <w:rPr>
          <w:spacing w:val="-3"/>
        </w:rPr>
        <w:t xml:space="preserve">који </w:t>
      </w:r>
      <w:r>
        <w:t xml:space="preserve">учествује у поступку предметне јавне набавке мора испунити </w:t>
      </w:r>
      <w:r>
        <w:rPr>
          <w:b/>
          <w:spacing w:val="-3"/>
        </w:rPr>
        <w:t xml:space="preserve">додатне услове </w:t>
      </w:r>
      <w:r>
        <w:t xml:space="preserve">за учешће у поступку јавне набавке, дефинисане овом </w:t>
      </w:r>
      <w:r>
        <w:rPr>
          <w:spacing w:val="-3"/>
        </w:rPr>
        <w:t xml:space="preserve">конкурсном </w:t>
      </w:r>
      <w:r>
        <w:t xml:space="preserve">документацијом, а испуњеност </w:t>
      </w:r>
      <w:r>
        <w:rPr>
          <w:b/>
        </w:rPr>
        <w:t xml:space="preserve">додатних </w:t>
      </w:r>
      <w:r>
        <w:rPr>
          <w:b/>
          <w:spacing w:val="-3"/>
        </w:rPr>
        <w:t xml:space="preserve">услова </w:t>
      </w:r>
      <w:r>
        <w:t xml:space="preserve">понуђач доказује на </w:t>
      </w:r>
      <w:r>
        <w:rPr>
          <w:spacing w:val="-3"/>
        </w:rPr>
        <w:t xml:space="preserve">начин </w:t>
      </w:r>
      <w:r>
        <w:t xml:space="preserve">дефинисан у наредној табели, </w:t>
      </w:r>
      <w:r>
        <w:rPr>
          <w:b/>
        </w:rPr>
        <w:t>и</w:t>
      </w:r>
      <w:r>
        <w:rPr>
          <w:b/>
          <w:spacing w:val="-5"/>
        </w:rPr>
        <w:t xml:space="preserve"> </w:t>
      </w:r>
      <w:r>
        <w:rPr>
          <w:b/>
        </w:rPr>
        <w:t>то:</w:t>
      </w:r>
    </w:p>
    <w:p w:rsidR="00EA759F" w:rsidRDefault="00EA759F">
      <w:pPr>
        <w:pStyle w:val="BodyText"/>
        <w:rPr>
          <w:b/>
          <w:sz w:val="20"/>
        </w:rPr>
      </w:pPr>
    </w:p>
    <w:p w:rsidR="00EA759F" w:rsidRDefault="00EA759F">
      <w:pPr>
        <w:pStyle w:val="BodyText"/>
        <w:spacing w:before="9" w:after="1"/>
        <w:rPr>
          <w:b/>
          <w:sz w:val="27"/>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EA759F">
        <w:trPr>
          <w:trHeight w:val="321"/>
        </w:trPr>
        <w:tc>
          <w:tcPr>
            <w:tcW w:w="737" w:type="dxa"/>
            <w:shd w:val="clear" w:color="auto" w:fill="C5D9F0"/>
          </w:tcPr>
          <w:p w:rsidR="00EA759F" w:rsidRDefault="00AA1C8B">
            <w:pPr>
              <w:pStyle w:val="TableParagraph"/>
              <w:spacing w:line="268" w:lineRule="exact"/>
              <w:ind w:left="98" w:right="92"/>
              <w:jc w:val="center"/>
              <w:rPr>
                <w:sz w:val="24"/>
              </w:rPr>
            </w:pPr>
            <w:r>
              <w:rPr>
                <w:sz w:val="24"/>
              </w:rPr>
              <w:t>Р.бр.</w:t>
            </w:r>
          </w:p>
        </w:tc>
        <w:tc>
          <w:tcPr>
            <w:tcW w:w="4367" w:type="dxa"/>
            <w:shd w:val="clear" w:color="auto" w:fill="C5D9F0"/>
          </w:tcPr>
          <w:p w:rsidR="00EA759F" w:rsidRDefault="00AA1C8B">
            <w:pPr>
              <w:pStyle w:val="TableParagraph"/>
              <w:spacing w:line="301" w:lineRule="exact"/>
              <w:ind w:left="1005"/>
              <w:rPr>
                <w:sz w:val="28"/>
              </w:rPr>
            </w:pPr>
            <w:r>
              <w:rPr>
                <w:sz w:val="28"/>
              </w:rPr>
              <w:t>ДОДАТНИ УСЛОВ</w:t>
            </w:r>
          </w:p>
        </w:tc>
        <w:tc>
          <w:tcPr>
            <w:tcW w:w="4350" w:type="dxa"/>
            <w:shd w:val="clear" w:color="auto" w:fill="C5D9F0"/>
          </w:tcPr>
          <w:p w:rsidR="00EA759F" w:rsidRDefault="00AA1C8B">
            <w:pPr>
              <w:pStyle w:val="TableParagraph"/>
              <w:spacing w:line="301" w:lineRule="exact"/>
              <w:ind w:left="695"/>
              <w:rPr>
                <w:sz w:val="28"/>
              </w:rPr>
            </w:pPr>
            <w:r>
              <w:rPr>
                <w:sz w:val="28"/>
              </w:rPr>
              <w:t>НАЧИН ДОКАЗИВАЊА</w:t>
            </w:r>
          </w:p>
        </w:tc>
      </w:tr>
      <w:tr w:rsidR="00EA759F">
        <w:trPr>
          <w:trHeight w:val="323"/>
        </w:trPr>
        <w:tc>
          <w:tcPr>
            <w:tcW w:w="737" w:type="dxa"/>
            <w:shd w:val="clear" w:color="auto" w:fill="C5D9F0"/>
          </w:tcPr>
          <w:p w:rsidR="00EA759F" w:rsidRDefault="00AA1C8B">
            <w:pPr>
              <w:pStyle w:val="TableParagraph"/>
              <w:spacing w:line="268" w:lineRule="exact"/>
              <w:ind w:left="98" w:right="89"/>
              <w:jc w:val="center"/>
              <w:rPr>
                <w:sz w:val="24"/>
              </w:rPr>
            </w:pPr>
            <w:r>
              <w:rPr>
                <w:sz w:val="24"/>
              </w:rPr>
              <w:t>1.</w:t>
            </w:r>
          </w:p>
        </w:tc>
        <w:tc>
          <w:tcPr>
            <w:tcW w:w="8717" w:type="dxa"/>
            <w:gridSpan w:val="2"/>
            <w:shd w:val="clear" w:color="auto" w:fill="C5D9F0"/>
          </w:tcPr>
          <w:p w:rsidR="00EA759F" w:rsidRDefault="00AA1C8B">
            <w:pPr>
              <w:pStyle w:val="TableParagraph"/>
              <w:spacing w:line="304" w:lineRule="exact"/>
              <w:ind w:left="2678"/>
              <w:rPr>
                <w:sz w:val="28"/>
              </w:rPr>
            </w:pPr>
            <w:r>
              <w:rPr>
                <w:sz w:val="28"/>
              </w:rPr>
              <w:t>ПОСЛОВНИ КАПАЦИТЕТ</w:t>
            </w:r>
          </w:p>
        </w:tc>
      </w:tr>
      <w:tr w:rsidR="00EA759F">
        <w:trPr>
          <w:trHeight w:val="6072"/>
        </w:trPr>
        <w:tc>
          <w:tcPr>
            <w:tcW w:w="737" w:type="dxa"/>
          </w:tcPr>
          <w:p w:rsidR="00EA759F" w:rsidRDefault="00EA759F">
            <w:pPr>
              <w:pStyle w:val="TableParagraph"/>
            </w:pPr>
          </w:p>
        </w:tc>
        <w:tc>
          <w:tcPr>
            <w:tcW w:w="4367" w:type="dxa"/>
          </w:tcPr>
          <w:p w:rsidR="00EA759F" w:rsidRDefault="00EA759F">
            <w:pPr>
              <w:pStyle w:val="TableParagraph"/>
              <w:spacing w:before="3"/>
              <w:rPr>
                <w:b/>
                <w:sz w:val="23"/>
              </w:rPr>
            </w:pPr>
          </w:p>
          <w:p w:rsidR="00EA759F" w:rsidRDefault="00AA1C8B">
            <w:pPr>
              <w:pStyle w:val="TableParagraph"/>
              <w:numPr>
                <w:ilvl w:val="1"/>
                <w:numId w:val="20"/>
              </w:numPr>
              <w:tabs>
                <w:tab w:val="left" w:pos="526"/>
              </w:tabs>
              <w:ind w:right="444" w:firstLine="0"/>
              <w:rPr>
                <w:sz w:val="24"/>
              </w:rPr>
            </w:pPr>
            <w:r>
              <w:rPr>
                <w:sz w:val="24"/>
              </w:rPr>
              <w:t xml:space="preserve">да је Понуђач обучен за сервисирање и одржавање </w:t>
            </w:r>
            <w:r>
              <w:rPr>
                <w:spacing w:val="-4"/>
                <w:sz w:val="24"/>
              </w:rPr>
              <w:t xml:space="preserve">од </w:t>
            </w:r>
            <w:r>
              <w:rPr>
                <w:sz w:val="24"/>
              </w:rPr>
              <w:t xml:space="preserve">стране произвођача </w:t>
            </w:r>
            <w:r>
              <w:rPr>
                <w:spacing w:val="-3"/>
                <w:sz w:val="24"/>
              </w:rPr>
              <w:t xml:space="preserve">(који </w:t>
            </w:r>
            <w:r>
              <w:rPr>
                <w:sz w:val="24"/>
              </w:rPr>
              <w:t xml:space="preserve">су наведени у </w:t>
            </w:r>
            <w:r>
              <w:rPr>
                <w:spacing w:val="-3"/>
                <w:sz w:val="24"/>
              </w:rPr>
              <w:t xml:space="preserve">техничкој </w:t>
            </w:r>
            <w:r>
              <w:rPr>
                <w:sz w:val="24"/>
              </w:rPr>
              <w:t>спецификацији) или овлашћеног дистрибутера пп</w:t>
            </w:r>
            <w:r>
              <w:rPr>
                <w:spacing w:val="-28"/>
                <w:sz w:val="24"/>
              </w:rPr>
              <w:t xml:space="preserve"> </w:t>
            </w:r>
            <w:r>
              <w:rPr>
                <w:sz w:val="24"/>
              </w:rPr>
              <w:t>апаратa</w:t>
            </w: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numPr>
                <w:ilvl w:val="1"/>
                <w:numId w:val="20"/>
              </w:numPr>
              <w:tabs>
                <w:tab w:val="left" w:pos="526"/>
              </w:tabs>
              <w:spacing w:before="162"/>
              <w:ind w:right="127" w:firstLine="0"/>
              <w:rPr>
                <w:sz w:val="24"/>
              </w:rPr>
            </w:pPr>
            <w:r>
              <w:rPr>
                <w:sz w:val="24"/>
              </w:rPr>
              <w:t xml:space="preserve">Да </w:t>
            </w:r>
            <w:r>
              <w:rPr>
                <w:spacing w:val="-3"/>
                <w:sz w:val="24"/>
              </w:rPr>
              <w:t xml:space="preserve">Понуђач </w:t>
            </w:r>
            <w:r>
              <w:rPr>
                <w:sz w:val="24"/>
              </w:rPr>
              <w:t xml:space="preserve">поседује решење МУП- а, сектора за ванредне ситуације за контролно испитивање и сервисирање ручних и превозних апарата за гашење пожара и мерење притиска и проточног капацитета </w:t>
            </w:r>
            <w:r>
              <w:rPr>
                <w:spacing w:val="-3"/>
                <w:sz w:val="24"/>
              </w:rPr>
              <w:t xml:space="preserve">воде </w:t>
            </w:r>
            <w:r>
              <w:rPr>
                <w:sz w:val="24"/>
              </w:rPr>
              <w:t>у хидрантској</w:t>
            </w:r>
            <w:r>
              <w:rPr>
                <w:spacing w:val="-10"/>
                <w:sz w:val="24"/>
              </w:rPr>
              <w:t xml:space="preserve"> </w:t>
            </w:r>
            <w:r>
              <w:rPr>
                <w:sz w:val="24"/>
              </w:rPr>
              <w:t>мрежи</w:t>
            </w: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numPr>
                <w:ilvl w:val="1"/>
                <w:numId w:val="20"/>
              </w:numPr>
              <w:tabs>
                <w:tab w:val="left" w:pos="526"/>
              </w:tabs>
              <w:spacing w:before="230" w:line="264" w:lineRule="exact"/>
              <w:ind w:firstLine="0"/>
              <w:rPr>
                <w:sz w:val="24"/>
              </w:rPr>
            </w:pPr>
            <w:r>
              <w:rPr>
                <w:sz w:val="24"/>
              </w:rPr>
              <w:t xml:space="preserve">Да </w:t>
            </w:r>
            <w:r>
              <w:rPr>
                <w:spacing w:val="-3"/>
                <w:sz w:val="24"/>
              </w:rPr>
              <w:t xml:space="preserve">Понуђач </w:t>
            </w:r>
            <w:r>
              <w:rPr>
                <w:sz w:val="24"/>
              </w:rPr>
              <w:t>поседује решење</w:t>
            </w:r>
            <w:r>
              <w:rPr>
                <w:spacing w:val="3"/>
                <w:sz w:val="24"/>
              </w:rPr>
              <w:t xml:space="preserve"> </w:t>
            </w:r>
            <w:r>
              <w:rPr>
                <w:sz w:val="24"/>
              </w:rPr>
              <w:t>МУП-</w:t>
            </w:r>
          </w:p>
        </w:tc>
        <w:tc>
          <w:tcPr>
            <w:tcW w:w="4350" w:type="dxa"/>
          </w:tcPr>
          <w:p w:rsidR="00EA759F" w:rsidRDefault="00EA759F">
            <w:pPr>
              <w:pStyle w:val="TableParagraph"/>
              <w:spacing w:before="3"/>
              <w:rPr>
                <w:b/>
                <w:sz w:val="23"/>
              </w:rPr>
            </w:pPr>
          </w:p>
          <w:p w:rsidR="00EA759F" w:rsidRDefault="00AA1C8B">
            <w:pPr>
              <w:pStyle w:val="TableParagraph"/>
              <w:numPr>
                <w:ilvl w:val="1"/>
                <w:numId w:val="19"/>
              </w:numPr>
              <w:tabs>
                <w:tab w:val="left" w:pos="692"/>
              </w:tabs>
              <w:ind w:right="228" w:firstLine="0"/>
              <w:rPr>
                <w:sz w:val="24"/>
              </w:rPr>
            </w:pPr>
            <w:r>
              <w:rPr>
                <w:sz w:val="24"/>
              </w:rPr>
              <w:t xml:space="preserve">.Потврда да је Понуђач </w:t>
            </w:r>
            <w:r>
              <w:rPr>
                <w:spacing w:val="-2"/>
                <w:sz w:val="24"/>
              </w:rPr>
              <w:t xml:space="preserve">обучен </w:t>
            </w:r>
            <w:r>
              <w:rPr>
                <w:sz w:val="24"/>
              </w:rPr>
              <w:t xml:space="preserve">за сервисирање и одржавање </w:t>
            </w:r>
            <w:r>
              <w:rPr>
                <w:spacing w:val="-4"/>
                <w:sz w:val="24"/>
              </w:rPr>
              <w:t>од</w:t>
            </w:r>
            <w:r>
              <w:rPr>
                <w:spacing w:val="-16"/>
                <w:sz w:val="24"/>
              </w:rPr>
              <w:t xml:space="preserve"> </w:t>
            </w:r>
            <w:r>
              <w:rPr>
                <w:sz w:val="24"/>
              </w:rPr>
              <w:t xml:space="preserve">стране произвођача ( </w:t>
            </w:r>
            <w:r>
              <w:rPr>
                <w:spacing w:val="-3"/>
                <w:sz w:val="24"/>
              </w:rPr>
              <w:t xml:space="preserve">који </w:t>
            </w:r>
            <w:r>
              <w:rPr>
                <w:sz w:val="24"/>
              </w:rPr>
              <w:t xml:space="preserve">су наведени у </w:t>
            </w:r>
            <w:r>
              <w:rPr>
                <w:spacing w:val="-3"/>
                <w:sz w:val="24"/>
              </w:rPr>
              <w:t xml:space="preserve">техничкој </w:t>
            </w:r>
            <w:r>
              <w:rPr>
                <w:sz w:val="24"/>
              </w:rPr>
              <w:t xml:space="preserve">спецификацији) или </w:t>
            </w:r>
            <w:r>
              <w:rPr>
                <w:spacing w:val="-5"/>
                <w:sz w:val="24"/>
              </w:rPr>
              <w:t xml:space="preserve">Уговор </w:t>
            </w:r>
            <w:r>
              <w:rPr>
                <w:sz w:val="24"/>
              </w:rPr>
              <w:t>са</w:t>
            </w:r>
            <w:r>
              <w:rPr>
                <w:spacing w:val="3"/>
                <w:sz w:val="24"/>
              </w:rPr>
              <w:t xml:space="preserve"> </w:t>
            </w:r>
            <w:r>
              <w:rPr>
                <w:sz w:val="24"/>
              </w:rPr>
              <w:t>овлашћеним</w:t>
            </w:r>
          </w:p>
          <w:p w:rsidR="00EA759F" w:rsidRDefault="00AA1C8B">
            <w:pPr>
              <w:pStyle w:val="TableParagraph"/>
              <w:ind w:left="390"/>
              <w:rPr>
                <w:sz w:val="24"/>
              </w:rPr>
            </w:pPr>
            <w:proofErr w:type="gramStart"/>
            <w:r>
              <w:rPr>
                <w:sz w:val="24"/>
              </w:rPr>
              <w:t>дистрибутером</w:t>
            </w:r>
            <w:proofErr w:type="gramEnd"/>
            <w:r>
              <w:rPr>
                <w:sz w:val="24"/>
              </w:rPr>
              <w:t xml:space="preserve"> добара ( пп апарати типа S и CO2) -фотокопија.</w:t>
            </w: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numPr>
                <w:ilvl w:val="1"/>
                <w:numId w:val="19"/>
              </w:numPr>
              <w:tabs>
                <w:tab w:val="left" w:pos="692"/>
              </w:tabs>
              <w:spacing w:before="208"/>
              <w:ind w:right="97" w:firstLine="0"/>
              <w:jc w:val="both"/>
              <w:rPr>
                <w:sz w:val="24"/>
              </w:rPr>
            </w:pPr>
            <w:r>
              <w:rPr>
                <w:sz w:val="24"/>
              </w:rPr>
              <w:t xml:space="preserve">.Решење МУП-а, сектора за ванредне ситуације да се понуђач овлашћује за контролно испитивање и сервисирање ручних и превозних апарата за гашење пожара и мерење притиска и проточног капацитета </w:t>
            </w:r>
            <w:r>
              <w:rPr>
                <w:spacing w:val="-3"/>
                <w:sz w:val="24"/>
              </w:rPr>
              <w:t xml:space="preserve">воде </w:t>
            </w:r>
            <w:r>
              <w:rPr>
                <w:sz w:val="24"/>
              </w:rPr>
              <w:t xml:space="preserve">у хидрантској мрежи. - </w:t>
            </w:r>
            <w:proofErr w:type="gramStart"/>
            <w:r>
              <w:rPr>
                <w:sz w:val="24"/>
              </w:rPr>
              <w:t>фотокопија</w:t>
            </w:r>
            <w:r>
              <w:rPr>
                <w:spacing w:val="-1"/>
                <w:sz w:val="24"/>
              </w:rPr>
              <w:t xml:space="preserve"> </w:t>
            </w:r>
            <w:r>
              <w:rPr>
                <w:sz w:val="24"/>
              </w:rPr>
              <w:t>.</w:t>
            </w:r>
            <w:proofErr w:type="gramEnd"/>
          </w:p>
          <w:p w:rsidR="00EA759F" w:rsidRDefault="00EA759F">
            <w:pPr>
              <w:pStyle w:val="TableParagraph"/>
              <w:rPr>
                <w:b/>
                <w:sz w:val="24"/>
              </w:rPr>
            </w:pPr>
          </w:p>
          <w:p w:rsidR="00EA759F" w:rsidRDefault="00AA1C8B">
            <w:pPr>
              <w:pStyle w:val="TableParagraph"/>
              <w:spacing w:line="264" w:lineRule="exact"/>
              <w:ind w:left="534"/>
              <w:rPr>
                <w:sz w:val="24"/>
              </w:rPr>
            </w:pPr>
            <w:r>
              <w:rPr>
                <w:sz w:val="24"/>
              </w:rPr>
              <w:t>1.3. Решење МУП-а, сектора за</w:t>
            </w:r>
          </w:p>
        </w:tc>
      </w:tr>
    </w:tbl>
    <w:p w:rsidR="00EA759F" w:rsidRDefault="00EA759F">
      <w:pPr>
        <w:spacing w:line="264" w:lineRule="exact"/>
        <w:rPr>
          <w:sz w:val="24"/>
        </w:rPr>
        <w:sectPr w:rsidR="00EA759F">
          <w:pgSz w:w="11910" w:h="16840"/>
          <w:pgMar w:top="1420" w:right="140" w:bottom="1280" w:left="820" w:header="0" w:footer="1062" w:gutter="0"/>
          <w:cols w:space="720"/>
        </w:sect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EA759F">
        <w:trPr>
          <w:trHeight w:val="4140"/>
        </w:trPr>
        <w:tc>
          <w:tcPr>
            <w:tcW w:w="737" w:type="dxa"/>
          </w:tcPr>
          <w:p w:rsidR="00EA759F" w:rsidRDefault="00EA759F">
            <w:pPr>
              <w:pStyle w:val="TableParagraph"/>
            </w:pPr>
          </w:p>
        </w:tc>
        <w:tc>
          <w:tcPr>
            <w:tcW w:w="4367" w:type="dxa"/>
          </w:tcPr>
          <w:p w:rsidR="00EA759F" w:rsidRDefault="00AA1C8B">
            <w:pPr>
              <w:pStyle w:val="TableParagraph"/>
              <w:ind w:left="105"/>
              <w:rPr>
                <w:sz w:val="24"/>
              </w:rPr>
            </w:pPr>
            <w:r>
              <w:rPr>
                <w:sz w:val="24"/>
              </w:rPr>
              <w:t>а, сектора за ванредне ситуације за извођење стабилних система за гашење пожара</w:t>
            </w:r>
          </w:p>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spacing w:before="222"/>
              <w:ind w:left="105" w:right="82"/>
              <w:rPr>
                <w:sz w:val="24"/>
              </w:rPr>
            </w:pPr>
            <w:r>
              <w:rPr>
                <w:sz w:val="24"/>
              </w:rPr>
              <w:t>1.4. Да Понуђач буде акредитован од стране АТС-а за послове контролисања инсталација и уређаја за гашење пожара и инсталација посебних система који су предмет јавне набавке или да поседује потврду од АТС-а да је правно лице у поступку акредитације</w:t>
            </w:r>
          </w:p>
        </w:tc>
        <w:tc>
          <w:tcPr>
            <w:tcW w:w="4350" w:type="dxa"/>
          </w:tcPr>
          <w:p w:rsidR="00EA759F" w:rsidRDefault="00AA1C8B">
            <w:pPr>
              <w:pStyle w:val="TableParagraph"/>
              <w:ind w:left="534" w:right="79"/>
              <w:rPr>
                <w:sz w:val="24"/>
              </w:rPr>
            </w:pPr>
            <w:proofErr w:type="gramStart"/>
            <w:r>
              <w:rPr>
                <w:sz w:val="24"/>
              </w:rPr>
              <w:t>ванредне</w:t>
            </w:r>
            <w:proofErr w:type="gramEnd"/>
            <w:r>
              <w:rPr>
                <w:sz w:val="24"/>
              </w:rPr>
              <w:t xml:space="preserve"> ситуације да се понуђач овлашћује за извођење стабилних система за гашење пожара. (оригинал или фотокопија)</w:t>
            </w:r>
          </w:p>
          <w:p w:rsidR="00EA759F" w:rsidRDefault="00EA759F">
            <w:pPr>
              <w:pStyle w:val="TableParagraph"/>
              <w:rPr>
                <w:b/>
                <w:sz w:val="26"/>
              </w:rPr>
            </w:pPr>
          </w:p>
          <w:p w:rsidR="00EA759F" w:rsidRDefault="00EA759F">
            <w:pPr>
              <w:pStyle w:val="TableParagraph"/>
              <w:spacing w:before="3"/>
              <w:rPr>
                <w:b/>
                <w:sz w:val="21"/>
              </w:rPr>
            </w:pPr>
          </w:p>
          <w:p w:rsidR="00EA759F" w:rsidRDefault="00AA1C8B">
            <w:pPr>
              <w:pStyle w:val="TableParagraph"/>
              <w:ind w:left="534" w:right="100"/>
              <w:jc w:val="both"/>
              <w:rPr>
                <w:sz w:val="24"/>
              </w:rPr>
            </w:pPr>
            <w:r>
              <w:rPr>
                <w:sz w:val="24"/>
              </w:rPr>
              <w:t xml:space="preserve">1.4. Потврда </w:t>
            </w:r>
            <w:r>
              <w:rPr>
                <w:spacing w:val="-4"/>
                <w:sz w:val="24"/>
              </w:rPr>
              <w:t xml:space="preserve">од </w:t>
            </w:r>
            <w:r>
              <w:rPr>
                <w:spacing w:val="-5"/>
                <w:sz w:val="24"/>
              </w:rPr>
              <w:t xml:space="preserve">АТС-а </w:t>
            </w:r>
            <w:r>
              <w:rPr>
                <w:sz w:val="24"/>
              </w:rPr>
              <w:t>да је понуђач аредитован за контролу</w:t>
            </w:r>
            <w:r>
              <w:rPr>
                <w:spacing w:val="-27"/>
                <w:sz w:val="24"/>
              </w:rPr>
              <w:t xml:space="preserve"> </w:t>
            </w:r>
            <w:r>
              <w:rPr>
                <w:sz w:val="24"/>
              </w:rPr>
              <w:t xml:space="preserve">инсталација и уређаја </w:t>
            </w:r>
            <w:r>
              <w:rPr>
                <w:spacing w:val="-3"/>
                <w:sz w:val="24"/>
              </w:rPr>
              <w:t xml:space="preserve">који </w:t>
            </w:r>
            <w:r>
              <w:rPr>
                <w:sz w:val="24"/>
              </w:rPr>
              <w:t>су предмет</w:t>
            </w:r>
            <w:r>
              <w:rPr>
                <w:spacing w:val="-3"/>
                <w:sz w:val="24"/>
              </w:rPr>
              <w:t xml:space="preserve"> </w:t>
            </w:r>
            <w:r>
              <w:rPr>
                <w:sz w:val="24"/>
              </w:rPr>
              <w:t>јавне</w:t>
            </w:r>
          </w:p>
          <w:p w:rsidR="00EA759F" w:rsidRDefault="00AA1C8B">
            <w:pPr>
              <w:pStyle w:val="TableParagraph"/>
              <w:spacing w:before="1"/>
              <w:ind w:left="534"/>
              <w:rPr>
                <w:sz w:val="24"/>
              </w:rPr>
            </w:pPr>
            <w:r>
              <w:rPr>
                <w:sz w:val="24"/>
              </w:rPr>
              <w:t>набавке или да је у поступку поменуте акредитације-</w:t>
            </w:r>
          </w:p>
          <w:p w:rsidR="00EA759F" w:rsidRDefault="00AA1C8B">
            <w:pPr>
              <w:pStyle w:val="TableParagraph"/>
              <w:ind w:left="534"/>
              <w:rPr>
                <w:sz w:val="24"/>
              </w:rPr>
            </w:pPr>
            <w:proofErr w:type="gramStart"/>
            <w:r>
              <w:rPr>
                <w:sz w:val="24"/>
              </w:rPr>
              <w:t>фотокопија</w:t>
            </w:r>
            <w:proofErr w:type="gramEnd"/>
            <w:r>
              <w:rPr>
                <w:sz w:val="24"/>
              </w:rPr>
              <w:t>.</w:t>
            </w:r>
          </w:p>
        </w:tc>
      </w:tr>
      <w:tr w:rsidR="00EA759F">
        <w:trPr>
          <w:trHeight w:val="321"/>
        </w:trPr>
        <w:tc>
          <w:tcPr>
            <w:tcW w:w="737" w:type="dxa"/>
            <w:shd w:val="clear" w:color="auto" w:fill="C5D9F0"/>
          </w:tcPr>
          <w:p w:rsidR="00EA759F" w:rsidRDefault="00AA1C8B">
            <w:pPr>
              <w:pStyle w:val="TableParagraph"/>
              <w:spacing w:line="268" w:lineRule="exact"/>
              <w:ind w:left="98" w:right="89"/>
              <w:jc w:val="center"/>
              <w:rPr>
                <w:sz w:val="24"/>
              </w:rPr>
            </w:pPr>
            <w:r>
              <w:rPr>
                <w:sz w:val="24"/>
              </w:rPr>
              <w:t>2.</w:t>
            </w:r>
          </w:p>
        </w:tc>
        <w:tc>
          <w:tcPr>
            <w:tcW w:w="8717" w:type="dxa"/>
            <w:gridSpan w:val="2"/>
            <w:shd w:val="clear" w:color="auto" w:fill="C5D9F0"/>
          </w:tcPr>
          <w:p w:rsidR="00EA759F" w:rsidRDefault="00AA1C8B">
            <w:pPr>
              <w:pStyle w:val="TableParagraph"/>
              <w:spacing w:line="301" w:lineRule="exact"/>
              <w:ind w:left="2704"/>
              <w:rPr>
                <w:sz w:val="28"/>
              </w:rPr>
            </w:pPr>
            <w:r>
              <w:rPr>
                <w:sz w:val="28"/>
              </w:rPr>
              <w:t>ТЕХНИЧКИ КАПАЦИТЕТ</w:t>
            </w:r>
          </w:p>
        </w:tc>
      </w:tr>
      <w:tr w:rsidR="00EA759F">
        <w:trPr>
          <w:trHeight w:val="4831"/>
        </w:trPr>
        <w:tc>
          <w:tcPr>
            <w:tcW w:w="737" w:type="dxa"/>
          </w:tcPr>
          <w:p w:rsidR="00EA759F" w:rsidRDefault="00EA759F">
            <w:pPr>
              <w:pStyle w:val="TableParagraph"/>
            </w:pPr>
          </w:p>
        </w:tc>
        <w:tc>
          <w:tcPr>
            <w:tcW w:w="4367" w:type="dxa"/>
          </w:tcPr>
          <w:p w:rsidR="00EA759F" w:rsidRDefault="00EA759F">
            <w:pPr>
              <w:pStyle w:val="TableParagraph"/>
              <w:spacing w:before="3"/>
              <w:rPr>
                <w:b/>
                <w:sz w:val="23"/>
              </w:rPr>
            </w:pPr>
          </w:p>
          <w:p w:rsidR="00EA759F" w:rsidRDefault="00AA1C8B">
            <w:pPr>
              <w:pStyle w:val="TableParagraph"/>
              <w:ind w:left="105"/>
              <w:rPr>
                <w:sz w:val="24"/>
              </w:rPr>
            </w:pPr>
            <w:r>
              <w:rPr>
                <w:sz w:val="24"/>
              </w:rPr>
              <w:t>2.1. да поседује у власништву или по другом основу користи најмање два регистрована возила за вршење услуге одржавања која је предмет набавке,</w:t>
            </w:r>
          </w:p>
        </w:tc>
        <w:tc>
          <w:tcPr>
            <w:tcW w:w="4350" w:type="dxa"/>
          </w:tcPr>
          <w:p w:rsidR="00EA759F" w:rsidRDefault="00EA759F">
            <w:pPr>
              <w:pStyle w:val="TableParagraph"/>
              <w:spacing w:before="3"/>
              <w:rPr>
                <w:b/>
                <w:sz w:val="23"/>
              </w:rPr>
            </w:pPr>
          </w:p>
          <w:p w:rsidR="00EA759F" w:rsidRDefault="00AA1C8B">
            <w:pPr>
              <w:pStyle w:val="TableParagraph"/>
              <w:ind w:left="534"/>
              <w:rPr>
                <w:sz w:val="24"/>
              </w:rPr>
            </w:pPr>
            <w:r>
              <w:rPr>
                <w:sz w:val="24"/>
              </w:rPr>
              <w:t>2.1. Фотокопије саобраћајних</w:t>
            </w:r>
          </w:p>
          <w:p w:rsidR="00EA759F" w:rsidRDefault="00AA1C8B">
            <w:pPr>
              <w:pStyle w:val="TableParagraph"/>
              <w:ind w:left="534"/>
              <w:rPr>
                <w:sz w:val="24"/>
              </w:rPr>
            </w:pPr>
            <w:r>
              <w:rPr>
                <w:sz w:val="24"/>
              </w:rPr>
              <w:t>дозвола регистрованих возила или очитане саобраћајне дозволе, а уколико возила нису у својини понуђача и фотокопије уговора о закупу, уговора о пословно-</w:t>
            </w:r>
          </w:p>
          <w:p w:rsidR="00EA759F" w:rsidRDefault="00AA1C8B">
            <w:pPr>
              <w:pStyle w:val="TableParagraph"/>
              <w:ind w:left="534"/>
              <w:rPr>
                <w:sz w:val="24"/>
              </w:rPr>
            </w:pPr>
            <w:r>
              <w:rPr>
                <w:sz w:val="24"/>
              </w:rPr>
              <w:t>техничкој сарадњи или фотокопије уговора о поседовању возила по</w:t>
            </w:r>
          </w:p>
          <w:p w:rsidR="00E91EC5" w:rsidRDefault="00AA1C8B">
            <w:pPr>
              <w:pStyle w:val="TableParagraph"/>
              <w:spacing w:before="1"/>
              <w:ind w:left="534"/>
              <w:rPr>
                <w:sz w:val="24"/>
              </w:rPr>
            </w:pPr>
            <w:r>
              <w:rPr>
                <w:sz w:val="24"/>
              </w:rPr>
              <w:t>другом правном основу</w:t>
            </w:r>
          </w:p>
          <w:p w:rsidR="00E91EC5" w:rsidRPr="00E91EC5" w:rsidRDefault="00E91EC5" w:rsidP="00E91EC5"/>
          <w:p w:rsidR="00EA759F" w:rsidRPr="00E91EC5" w:rsidRDefault="00EA759F" w:rsidP="00E91EC5">
            <w:pPr>
              <w:tabs>
                <w:tab w:val="left" w:pos="1390"/>
              </w:tabs>
            </w:pPr>
          </w:p>
        </w:tc>
      </w:tr>
      <w:tr w:rsidR="00EA759F">
        <w:trPr>
          <w:trHeight w:val="321"/>
        </w:trPr>
        <w:tc>
          <w:tcPr>
            <w:tcW w:w="737" w:type="dxa"/>
            <w:shd w:val="clear" w:color="auto" w:fill="C5D9F0"/>
          </w:tcPr>
          <w:p w:rsidR="00EA759F" w:rsidRDefault="00AA1C8B">
            <w:pPr>
              <w:pStyle w:val="TableParagraph"/>
              <w:spacing w:line="268" w:lineRule="exact"/>
              <w:ind w:left="98" w:right="89"/>
              <w:jc w:val="center"/>
              <w:rPr>
                <w:sz w:val="24"/>
              </w:rPr>
            </w:pPr>
            <w:r>
              <w:rPr>
                <w:sz w:val="24"/>
              </w:rPr>
              <w:t>3.</w:t>
            </w:r>
          </w:p>
        </w:tc>
        <w:tc>
          <w:tcPr>
            <w:tcW w:w="8717" w:type="dxa"/>
            <w:gridSpan w:val="2"/>
            <w:shd w:val="clear" w:color="auto" w:fill="C5D9F0"/>
          </w:tcPr>
          <w:p w:rsidR="00EA759F" w:rsidRDefault="00AA1C8B">
            <w:pPr>
              <w:pStyle w:val="TableParagraph"/>
              <w:spacing w:line="301" w:lineRule="exact"/>
              <w:ind w:left="2611"/>
              <w:rPr>
                <w:sz w:val="28"/>
              </w:rPr>
            </w:pPr>
            <w:r>
              <w:rPr>
                <w:sz w:val="28"/>
              </w:rPr>
              <w:t>КАДРОВСКИ КАПАЦИТЕТ</w:t>
            </w:r>
          </w:p>
        </w:tc>
      </w:tr>
      <w:tr w:rsidR="00EA759F">
        <w:trPr>
          <w:trHeight w:val="4140"/>
        </w:trPr>
        <w:tc>
          <w:tcPr>
            <w:tcW w:w="737" w:type="dxa"/>
          </w:tcPr>
          <w:p w:rsidR="00EA759F" w:rsidRDefault="00EA759F">
            <w:pPr>
              <w:pStyle w:val="TableParagraph"/>
            </w:pPr>
          </w:p>
        </w:tc>
        <w:tc>
          <w:tcPr>
            <w:tcW w:w="4367" w:type="dxa"/>
          </w:tcPr>
          <w:p w:rsidR="00EA759F" w:rsidRDefault="00AA1C8B">
            <w:pPr>
              <w:pStyle w:val="TableParagraph"/>
              <w:ind w:left="105" w:right="107"/>
              <w:rPr>
                <w:sz w:val="24"/>
              </w:rPr>
            </w:pPr>
            <w:r>
              <w:rPr>
                <w:sz w:val="24"/>
              </w:rPr>
              <w:t>3.1. да Понуђач има радно ангажованог (уговор о раду, уговор о делу, уговор о привременим и повременим пословима или било који уговор који доказује начин ангажовања запосленог) најмање једног инжењера са важећом лиценцом 430 – одговорни извођач радова термотехнике,термоенергетике, процесне и гасне технике, најмање</w:t>
            </w:r>
          </w:p>
          <w:p w:rsidR="00EA759F" w:rsidRDefault="00AA1C8B">
            <w:pPr>
              <w:pStyle w:val="TableParagraph"/>
              <w:ind w:left="105" w:right="192"/>
              <w:rPr>
                <w:sz w:val="24"/>
              </w:rPr>
            </w:pPr>
            <w:proofErr w:type="gramStart"/>
            <w:r>
              <w:rPr>
                <w:sz w:val="24"/>
              </w:rPr>
              <w:t>једног</w:t>
            </w:r>
            <w:proofErr w:type="gramEnd"/>
            <w:r>
              <w:rPr>
                <w:sz w:val="24"/>
              </w:rPr>
              <w:t xml:space="preserve"> инжењера са важећом лиценцом 453- одговорни извођач радова телекомуникационих мрежа и система, као и најмање четири сервисера.</w:t>
            </w:r>
          </w:p>
          <w:p w:rsidR="00EA759F" w:rsidRDefault="00AA1C8B">
            <w:pPr>
              <w:pStyle w:val="TableParagraph"/>
              <w:spacing w:line="270" w:lineRule="atLeast"/>
              <w:ind w:left="105"/>
              <w:rPr>
                <w:sz w:val="24"/>
              </w:rPr>
            </w:pPr>
            <w:r>
              <w:rPr>
                <w:sz w:val="24"/>
              </w:rPr>
              <w:t>Инжењер и сервисери морају имати положен стручни испит из области</w:t>
            </w:r>
          </w:p>
        </w:tc>
        <w:tc>
          <w:tcPr>
            <w:tcW w:w="4350" w:type="dxa"/>
          </w:tcPr>
          <w:p w:rsidR="00EA759F" w:rsidRDefault="00EA759F">
            <w:pPr>
              <w:pStyle w:val="TableParagraph"/>
              <w:spacing w:before="3"/>
              <w:rPr>
                <w:b/>
                <w:sz w:val="23"/>
              </w:rPr>
            </w:pPr>
          </w:p>
          <w:p w:rsidR="00EA759F" w:rsidRDefault="00AA1C8B">
            <w:pPr>
              <w:pStyle w:val="TableParagraph"/>
              <w:spacing w:before="1"/>
              <w:ind w:left="107"/>
              <w:rPr>
                <w:sz w:val="24"/>
              </w:rPr>
            </w:pPr>
            <w:r>
              <w:rPr>
                <w:sz w:val="24"/>
              </w:rPr>
              <w:t>3.1.</w:t>
            </w:r>
          </w:p>
          <w:p w:rsidR="00EA759F" w:rsidRDefault="00B134E2">
            <w:pPr>
              <w:pStyle w:val="TableParagraph"/>
              <w:numPr>
                <w:ilvl w:val="0"/>
                <w:numId w:val="18"/>
              </w:numPr>
              <w:tabs>
                <w:tab w:val="left" w:pos="247"/>
              </w:tabs>
              <w:ind w:right="300" w:firstLine="0"/>
              <w:rPr>
                <w:sz w:val="24"/>
              </w:rPr>
            </w:pPr>
            <w:r>
              <w:rPr>
                <w:sz w:val="24"/>
              </w:rPr>
              <w:t>Ф</w:t>
            </w:r>
            <w:r w:rsidR="00AA1C8B">
              <w:rPr>
                <w:sz w:val="24"/>
              </w:rPr>
              <w:t>отокопија</w:t>
            </w:r>
            <w:r>
              <w:rPr>
                <w:sz w:val="24"/>
              </w:rPr>
              <w:t xml:space="preserve"> </w:t>
            </w:r>
            <w:r w:rsidR="00AA1C8B">
              <w:rPr>
                <w:sz w:val="24"/>
              </w:rPr>
              <w:t>Обрасца МА (Потврда о поднетој пријави, промени и одјави</w:t>
            </w:r>
            <w:r w:rsidR="00AA1C8B">
              <w:rPr>
                <w:spacing w:val="-34"/>
                <w:sz w:val="24"/>
              </w:rPr>
              <w:t xml:space="preserve"> </w:t>
            </w:r>
            <w:r w:rsidR="00AA1C8B">
              <w:rPr>
                <w:sz w:val="24"/>
              </w:rPr>
              <w:t>на обавезно социјално осигурање)</w:t>
            </w:r>
            <w:r w:rsidR="00AA1C8B">
              <w:rPr>
                <w:spacing w:val="-2"/>
                <w:sz w:val="24"/>
              </w:rPr>
              <w:t xml:space="preserve"> </w:t>
            </w:r>
            <w:r w:rsidR="00AA1C8B">
              <w:rPr>
                <w:sz w:val="24"/>
              </w:rPr>
              <w:t>за</w:t>
            </w:r>
          </w:p>
          <w:p w:rsidR="00EA759F" w:rsidRDefault="00AA1C8B">
            <w:pPr>
              <w:pStyle w:val="TableParagraph"/>
              <w:ind w:left="107"/>
              <w:rPr>
                <w:sz w:val="24"/>
              </w:rPr>
            </w:pPr>
            <w:r>
              <w:rPr>
                <w:sz w:val="24"/>
              </w:rPr>
              <w:t>радно ангажована лица</w:t>
            </w:r>
          </w:p>
          <w:p w:rsidR="00EA759F" w:rsidRDefault="00AA1C8B">
            <w:pPr>
              <w:pStyle w:val="TableParagraph"/>
              <w:numPr>
                <w:ilvl w:val="0"/>
                <w:numId w:val="18"/>
              </w:numPr>
              <w:tabs>
                <w:tab w:val="left" w:pos="247"/>
              </w:tabs>
              <w:ind w:right="369" w:firstLine="0"/>
              <w:rPr>
                <w:sz w:val="24"/>
              </w:rPr>
            </w:pPr>
            <w:r>
              <w:rPr>
                <w:sz w:val="24"/>
              </w:rPr>
              <w:t xml:space="preserve">фотокопија важећих лиценци </w:t>
            </w:r>
            <w:r>
              <w:rPr>
                <w:spacing w:val="-3"/>
                <w:sz w:val="24"/>
              </w:rPr>
              <w:t xml:space="preserve">коју </w:t>
            </w:r>
            <w:r>
              <w:rPr>
                <w:sz w:val="24"/>
              </w:rPr>
              <w:t xml:space="preserve">издаје Инжењерска </w:t>
            </w:r>
            <w:r>
              <w:rPr>
                <w:spacing w:val="-3"/>
                <w:sz w:val="24"/>
              </w:rPr>
              <w:t xml:space="preserve">комора </w:t>
            </w:r>
            <w:r>
              <w:rPr>
                <w:sz w:val="24"/>
              </w:rPr>
              <w:t>Србије</w:t>
            </w:r>
            <w:r>
              <w:rPr>
                <w:spacing w:val="-15"/>
                <w:sz w:val="24"/>
              </w:rPr>
              <w:t xml:space="preserve"> </w:t>
            </w:r>
            <w:r>
              <w:rPr>
                <w:sz w:val="24"/>
              </w:rPr>
              <w:t>(за инжењерe),</w:t>
            </w:r>
            <w:r>
              <w:rPr>
                <w:spacing w:val="-1"/>
                <w:sz w:val="24"/>
              </w:rPr>
              <w:t xml:space="preserve"> </w:t>
            </w:r>
            <w:r>
              <w:rPr>
                <w:sz w:val="24"/>
              </w:rPr>
              <w:t>и</w:t>
            </w:r>
          </w:p>
          <w:p w:rsidR="00EA759F" w:rsidRDefault="00AA1C8B">
            <w:pPr>
              <w:pStyle w:val="TableParagraph"/>
              <w:numPr>
                <w:ilvl w:val="0"/>
                <w:numId w:val="18"/>
              </w:numPr>
              <w:tabs>
                <w:tab w:val="left" w:pos="247"/>
              </w:tabs>
              <w:ind w:right="155" w:firstLine="0"/>
              <w:rPr>
                <w:sz w:val="24"/>
              </w:rPr>
            </w:pPr>
            <w:proofErr w:type="gramStart"/>
            <w:r>
              <w:rPr>
                <w:sz w:val="24"/>
              </w:rPr>
              <w:t>фотокопија</w:t>
            </w:r>
            <w:proofErr w:type="gramEnd"/>
            <w:r>
              <w:rPr>
                <w:sz w:val="24"/>
              </w:rPr>
              <w:t xml:space="preserve"> </w:t>
            </w:r>
            <w:r>
              <w:rPr>
                <w:spacing w:val="-5"/>
                <w:sz w:val="24"/>
              </w:rPr>
              <w:t xml:space="preserve">Уверења </w:t>
            </w:r>
            <w:r>
              <w:rPr>
                <w:sz w:val="24"/>
              </w:rPr>
              <w:t xml:space="preserve">о </w:t>
            </w:r>
            <w:r>
              <w:rPr>
                <w:spacing w:val="-3"/>
                <w:sz w:val="24"/>
              </w:rPr>
              <w:t xml:space="preserve">положеном </w:t>
            </w:r>
            <w:r>
              <w:rPr>
                <w:sz w:val="24"/>
              </w:rPr>
              <w:t>стручном испиту из области заштите</w:t>
            </w:r>
            <w:r>
              <w:rPr>
                <w:spacing w:val="-28"/>
                <w:sz w:val="24"/>
              </w:rPr>
              <w:t xml:space="preserve"> </w:t>
            </w:r>
            <w:r>
              <w:rPr>
                <w:spacing w:val="-4"/>
                <w:sz w:val="24"/>
              </w:rPr>
              <w:t xml:space="preserve">од </w:t>
            </w:r>
            <w:r>
              <w:rPr>
                <w:sz w:val="24"/>
              </w:rPr>
              <w:t xml:space="preserve">пожара </w:t>
            </w:r>
            <w:r>
              <w:rPr>
                <w:spacing w:val="-3"/>
                <w:sz w:val="24"/>
              </w:rPr>
              <w:t xml:space="preserve">које </w:t>
            </w:r>
            <w:r>
              <w:rPr>
                <w:sz w:val="24"/>
              </w:rPr>
              <w:t>издаје Министарство унутрашњих послова Републике</w:t>
            </w:r>
            <w:r>
              <w:rPr>
                <w:spacing w:val="-19"/>
                <w:sz w:val="24"/>
              </w:rPr>
              <w:t xml:space="preserve"> </w:t>
            </w:r>
            <w:r>
              <w:rPr>
                <w:sz w:val="24"/>
              </w:rPr>
              <w:t>Србије (за инжењерe и</w:t>
            </w:r>
            <w:r>
              <w:rPr>
                <w:spacing w:val="-2"/>
                <w:sz w:val="24"/>
              </w:rPr>
              <w:t xml:space="preserve"> </w:t>
            </w:r>
            <w:r>
              <w:rPr>
                <w:sz w:val="24"/>
              </w:rPr>
              <w:t>сервисере).</w:t>
            </w:r>
          </w:p>
        </w:tc>
      </w:tr>
    </w:tbl>
    <w:p w:rsidR="00EA759F" w:rsidRDefault="00EA759F">
      <w:pPr>
        <w:rPr>
          <w:sz w:val="24"/>
        </w:rPr>
        <w:sectPr w:rsidR="00EA759F">
          <w:pgSz w:w="11910" w:h="16840"/>
          <w:pgMar w:top="1420" w:right="140" w:bottom="1260" w:left="820" w:header="0" w:footer="1062" w:gutter="0"/>
          <w:cols w:space="720"/>
        </w:sect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EA759F">
        <w:trPr>
          <w:trHeight w:val="9072"/>
        </w:trPr>
        <w:tc>
          <w:tcPr>
            <w:tcW w:w="737" w:type="dxa"/>
          </w:tcPr>
          <w:p w:rsidR="00EA759F" w:rsidRDefault="00EA759F">
            <w:pPr>
              <w:pStyle w:val="TableParagraph"/>
            </w:pPr>
          </w:p>
        </w:tc>
        <w:tc>
          <w:tcPr>
            <w:tcW w:w="4367" w:type="dxa"/>
          </w:tcPr>
          <w:p w:rsidR="00EA759F" w:rsidRDefault="00AA1C8B">
            <w:pPr>
              <w:pStyle w:val="TableParagraph"/>
              <w:spacing w:line="268" w:lineRule="exact"/>
              <w:ind w:left="105"/>
              <w:rPr>
                <w:sz w:val="24"/>
              </w:rPr>
            </w:pPr>
            <w:proofErr w:type="gramStart"/>
            <w:r>
              <w:rPr>
                <w:sz w:val="24"/>
              </w:rPr>
              <w:t>заштите</w:t>
            </w:r>
            <w:proofErr w:type="gramEnd"/>
            <w:r>
              <w:rPr>
                <w:sz w:val="24"/>
              </w:rPr>
              <w:t xml:space="preserve"> од пожара .</w:t>
            </w:r>
          </w:p>
          <w:p w:rsidR="00EA759F" w:rsidRDefault="00EA759F">
            <w:pPr>
              <w:pStyle w:val="TableParagraph"/>
              <w:rPr>
                <w:b/>
                <w:sz w:val="26"/>
              </w:rPr>
            </w:pPr>
          </w:p>
          <w:p w:rsidR="00EA759F" w:rsidRDefault="00EA759F">
            <w:pPr>
              <w:pStyle w:val="TableParagraph"/>
              <w:rPr>
                <w:b/>
              </w:rPr>
            </w:pPr>
          </w:p>
          <w:p w:rsidR="00EA759F" w:rsidRDefault="00AA1C8B">
            <w:pPr>
              <w:pStyle w:val="TableParagraph"/>
              <w:ind w:left="105" w:right="140"/>
              <w:rPr>
                <w:sz w:val="24"/>
              </w:rPr>
            </w:pPr>
            <w:r>
              <w:rPr>
                <w:sz w:val="24"/>
              </w:rPr>
              <w:t>3.2. Да Понуђач има радно ангажованог (уговор о раду, уговор о делу, уговор о привременим и повременим пословима или било који уговор који доказује начин ангажовања запосленог) најмање једног инжењера који поседује лиценцу за израду главног пројекта заштите од пожара за делатност А. Најмање једно лице које има лиценцу за пројектовање и извођење за делатност Б1 машинске или грађевинске научне области,</w:t>
            </w:r>
          </w:p>
          <w:p w:rsidR="00EA759F" w:rsidRDefault="00AA1C8B">
            <w:pPr>
              <w:pStyle w:val="TableParagraph"/>
              <w:spacing w:before="1"/>
              <w:ind w:left="105" w:right="107"/>
              <w:rPr>
                <w:sz w:val="24"/>
              </w:rPr>
            </w:pPr>
            <w:proofErr w:type="gramStart"/>
            <w:r>
              <w:rPr>
                <w:sz w:val="24"/>
              </w:rPr>
              <w:t>најмање</w:t>
            </w:r>
            <w:proofErr w:type="gramEnd"/>
            <w:r>
              <w:rPr>
                <w:sz w:val="24"/>
              </w:rPr>
              <w:t xml:space="preserve"> једно лице које има лиценцу за пројектовање и извођење за делатност Б1 електротехничке научне области.</w:t>
            </w:r>
          </w:p>
          <w:p w:rsidR="00EA759F" w:rsidRDefault="00AA1C8B">
            <w:pPr>
              <w:pStyle w:val="TableParagraph"/>
              <w:ind w:left="105" w:right="82"/>
              <w:rPr>
                <w:sz w:val="24"/>
              </w:rPr>
            </w:pPr>
            <w:r>
              <w:rPr>
                <w:sz w:val="24"/>
              </w:rPr>
              <w:t>Нaјмање једно лице које има лиценцу за пројектовање и извођење за делатност Б6 машинске научне области, најмање</w:t>
            </w:r>
          </w:p>
          <w:p w:rsidR="00EA759F" w:rsidRDefault="00AA1C8B">
            <w:pPr>
              <w:pStyle w:val="TableParagraph"/>
              <w:ind w:left="105" w:right="230"/>
              <w:rPr>
                <w:sz w:val="24"/>
              </w:rPr>
            </w:pPr>
            <w:proofErr w:type="gramStart"/>
            <w:r>
              <w:rPr>
                <w:sz w:val="24"/>
              </w:rPr>
              <w:t>једно</w:t>
            </w:r>
            <w:proofErr w:type="gramEnd"/>
            <w:r>
              <w:rPr>
                <w:sz w:val="24"/>
              </w:rPr>
              <w:t xml:space="preserve"> лице које има лиценцу за пројектовање и извођење за делатност Б6 електротехничке научне области. А све у складу са Правилникoм о</w:t>
            </w:r>
          </w:p>
          <w:p w:rsidR="00EA759F" w:rsidRDefault="00AA1C8B">
            <w:pPr>
              <w:pStyle w:val="TableParagraph"/>
              <w:ind w:left="105" w:right="148"/>
              <w:rPr>
                <w:sz w:val="24"/>
              </w:rPr>
            </w:pPr>
            <w:proofErr w:type="gramStart"/>
            <w:r>
              <w:rPr>
                <w:sz w:val="24"/>
              </w:rPr>
              <w:t>посебним</w:t>
            </w:r>
            <w:proofErr w:type="gramEnd"/>
            <w:r>
              <w:rPr>
                <w:sz w:val="24"/>
              </w:rPr>
              <w:t xml:space="preserve">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(„Сл. гласник РС“, бр 52/15 и 59/16).</w:t>
            </w:r>
          </w:p>
        </w:tc>
        <w:tc>
          <w:tcPr>
            <w:tcW w:w="4350" w:type="dxa"/>
          </w:tcPr>
          <w:p w:rsidR="00EA759F" w:rsidRDefault="00EA759F">
            <w:pPr>
              <w:pStyle w:val="TableParagraph"/>
              <w:rPr>
                <w:b/>
                <w:sz w:val="26"/>
              </w:rPr>
            </w:pPr>
          </w:p>
          <w:p w:rsidR="00EA759F" w:rsidRDefault="00EA759F">
            <w:pPr>
              <w:pStyle w:val="TableParagraph"/>
              <w:rPr>
                <w:b/>
                <w:sz w:val="26"/>
              </w:rPr>
            </w:pPr>
          </w:p>
          <w:p w:rsidR="00EA759F" w:rsidRDefault="00AA1C8B">
            <w:pPr>
              <w:pStyle w:val="TableParagraph"/>
              <w:spacing w:before="222"/>
              <w:ind w:left="107" w:right="79"/>
              <w:rPr>
                <w:sz w:val="24"/>
              </w:rPr>
            </w:pPr>
            <w:r>
              <w:rPr>
                <w:sz w:val="24"/>
              </w:rPr>
              <w:t>3.2 - фотокопије Обрасца МА (Потврда о поднетој пријави, промени и одјави на обавезно социјално осигурање) за</w:t>
            </w:r>
          </w:p>
          <w:p w:rsidR="00EA759F" w:rsidRDefault="00AA1C8B">
            <w:pPr>
              <w:pStyle w:val="TableParagraph"/>
              <w:ind w:left="107"/>
              <w:rPr>
                <w:sz w:val="24"/>
              </w:rPr>
            </w:pPr>
            <w:r>
              <w:rPr>
                <w:sz w:val="24"/>
              </w:rPr>
              <w:t>радно ангажована лица,</w:t>
            </w:r>
          </w:p>
          <w:p w:rsidR="00EA759F" w:rsidRDefault="00AA1C8B">
            <w:pPr>
              <w:pStyle w:val="TableParagraph"/>
              <w:ind w:left="107" w:firstLine="60"/>
              <w:rPr>
                <w:sz w:val="24"/>
              </w:rPr>
            </w:pPr>
            <w:r>
              <w:rPr>
                <w:sz w:val="24"/>
              </w:rPr>
              <w:t>- фотокопија важећих лиценци коју издаје Министарство унутрашњих послова Републике Србије.</w:t>
            </w:r>
          </w:p>
        </w:tc>
      </w:tr>
    </w:tbl>
    <w:p w:rsidR="00EA759F" w:rsidRDefault="00EA759F">
      <w:pPr>
        <w:pStyle w:val="BodyText"/>
        <w:spacing w:before="4"/>
        <w:rPr>
          <w:b/>
          <w:sz w:val="13"/>
        </w:rPr>
      </w:pPr>
    </w:p>
    <w:p w:rsidR="00EA759F" w:rsidRDefault="00AA1C8B">
      <w:pPr>
        <w:pStyle w:val="BodyText"/>
        <w:spacing w:before="90"/>
        <w:ind w:left="620" w:right="987" w:firstLine="707"/>
        <w:jc w:val="both"/>
      </w:pPr>
      <w:proofErr w:type="gramStart"/>
      <w:r>
        <w:t xml:space="preserve">Испуњеност </w:t>
      </w:r>
      <w:r>
        <w:rPr>
          <w:b/>
        </w:rPr>
        <w:t xml:space="preserve">обавезних </w:t>
      </w:r>
      <w:r>
        <w:rPr>
          <w:b/>
          <w:spacing w:val="-3"/>
        </w:rPr>
        <w:t xml:space="preserve">услова </w:t>
      </w:r>
      <w:r>
        <w:t xml:space="preserve">за учешће у поступку предметне јавне набавке наведених у табеларном приказу обавезних услова </w:t>
      </w:r>
      <w:r>
        <w:rPr>
          <w:spacing w:val="-3"/>
        </w:rPr>
        <w:t xml:space="preserve">под </w:t>
      </w:r>
      <w:r>
        <w:t>редним бројем 1, 2, 3 и 4, у складу са чл.</w:t>
      </w:r>
      <w:proofErr w:type="gramEnd"/>
      <w:r>
        <w:t xml:space="preserve"> 77. </w:t>
      </w:r>
      <w:proofErr w:type="gramStart"/>
      <w:r>
        <w:rPr>
          <w:spacing w:val="-7"/>
        </w:rPr>
        <w:t>ст</w:t>
      </w:r>
      <w:proofErr w:type="gramEnd"/>
      <w:r>
        <w:rPr>
          <w:spacing w:val="-7"/>
        </w:rPr>
        <w:t xml:space="preserve">. </w:t>
      </w:r>
      <w:r>
        <w:t xml:space="preserve">4. ЗЈН, понуђач доказује достављањем </w:t>
      </w:r>
      <w:r>
        <w:rPr>
          <w:b/>
        </w:rPr>
        <w:t xml:space="preserve">ИЗЈАВЕ </w:t>
      </w:r>
      <w:r>
        <w:t>(</w:t>
      </w:r>
      <w:r>
        <w:rPr>
          <w:i/>
        </w:rPr>
        <w:t>Образац 5. у поглављу V ове конкурсне документације</w:t>
      </w:r>
      <w:r>
        <w:t xml:space="preserve">), </w:t>
      </w:r>
      <w:r>
        <w:rPr>
          <w:spacing w:val="-4"/>
        </w:rPr>
        <w:t xml:space="preserve">којом </w:t>
      </w:r>
      <w:r>
        <w:rPr>
          <w:spacing w:val="-3"/>
        </w:rPr>
        <w:t xml:space="preserve">под </w:t>
      </w:r>
      <w:r>
        <w:t xml:space="preserve">пуном материјалном и кривичном одговорношћу потврђује да испуњава услове за учешће у поступку јавне набавке из чл. 75. </w:t>
      </w:r>
      <w:proofErr w:type="gramStart"/>
      <w:r>
        <w:rPr>
          <w:spacing w:val="-7"/>
        </w:rPr>
        <w:t>ст</w:t>
      </w:r>
      <w:proofErr w:type="gramEnd"/>
      <w:r>
        <w:rPr>
          <w:spacing w:val="-7"/>
        </w:rPr>
        <w:t xml:space="preserve">. </w:t>
      </w:r>
      <w:r>
        <w:t xml:space="preserve">1. </w:t>
      </w:r>
      <w:proofErr w:type="gramStart"/>
      <w:r>
        <w:t>тач</w:t>
      </w:r>
      <w:proofErr w:type="gramEnd"/>
      <w:r>
        <w:t xml:space="preserve">. 1) </w:t>
      </w:r>
      <w:proofErr w:type="gramStart"/>
      <w:r>
        <w:t>до</w:t>
      </w:r>
      <w:proofErr w:type="gramEnd"/>
    </w:p>
    <w:p w:rsidR="00EA759F" w:rsidRDefault="00AA1C8B">
      <w:pPr>
        <w:pStyle w:val="ListParagraph"/>
        <w:numPr>
          <w:ilvl w:val="0"/>
          <w:numId w:val="17"/>
        </w:numPr>
        <w:tabs>
          <w:tab w:val="left" w:pos="885"/>
        </w:tabs>
        <w:spacing w:before="1"/>
        <w:ind w:right="992" w:firstLine="0"/>
        <w:rPr>
          <w:sz w:val="24"/>
        </w:rPr>
      </w:pPr>
      <w:proofErr w:type="gramStart"/>
      <w:r>
        <w:rPr>
          <w:sz w:val="24"/>
        </w:rPr>
        <w:t>и</w:t>
      </w:r>
      <w:proofErr w:type="gramEnd"/>
      <w:r>
        <w:rPr>
          <w:sz w:val="24"/>
        </w:rPr>
        <w:t xml:space="preserve"> (</w:t>
      </w:r>
      <w:r>
        <w:rPr>
          <w:i/>
          <w:sz w:val="24"/>
        </w:rPr>
        <w:t>Образац 7. у поглављу V ове конкурсне документације</w:t>
      </w:r>
      <w:r>
        <w:rPr>
          <w:sz w:val="24"/>
        </w:rPr>
        <w:t xml:space="preserve">) чл. 75. </w:t>
      </w:r>
      <w:proofErr w:type="gramStart"/>
      <w:r>
        <w:rPr>
          <w:spacing w:val="-7"/>
          <w:sz w:val="24"/>
        </w:rPr>
        <w:t>ст</w:t>
      </w:r>
      <w:proofErr w:type="gramEnd"/>
      <w:r>
        <w:rPr>
          <w:spacing w:val="-7"/>
          <w:sz w:val="24"/>
        </w:rPr>
        <w:t xml:space="preserve">. </w:t>
      </w:r>
      <w:r>
        <w:rPr>
          <w:sz w:val="24"/>
        </w:rPr>
        <w:t xml:space="preserve">2, дефинисане овом </w:t>
      </w:r>
      <w:r>
        <w:rPr>
          <w:spacing w:val="-3"/>
          <w:sz w:val="24"/>
        </w:rPr>
        <w:t>конкурсном</w:t>
      </w:r>
      <w:r>
        <w:rPr>
          <w:spacing w:val="-2"/>
          <w:sz w:val="24"/>
        </w:rPr>
        <w:t xml:space="preserve"> </w:t>
      </w:r>
      <w:r>
        <w:rPr>
          <w:sz w:val="24"/>
        </w:rPr>
        <w:t>документацијом.</w:t>
      </w:r>
    </w:p>
    <w:p w:rsidR="00EA759F" w:rsidRDefault="00EA759F">
      <w:pPr>
        <w:pStyle w:val="BodyText"/>
        <w:spacing w:before="1"/>
        <w:rPr>
          <w:sz w:val="22"/>
        </w:rPr>
      </w:pPr>
    </w:p>
    <w:p w:rsidR="00EA759F" w:rsidRDefault="00AA1C8B">
      <w:pPr>
        <w:ind w:left="620" w:right="990" w:firstLine="707"/>
        <w:jc w:val="both"/>
        <w:rPr>
          <w:sz w:val="24"/>
        </w:rPr>
      </w:pPr>
      <w:r>
        <w:rPr>
          <w:b/>
          <w:spacing w:val="-5"/>
          <w:sz w:val="24"/>
        </w:rPr>
        <w:t xml:space="preserve">Уколико </w:t>
      </w:r>
      <w:r>
        <w:rPr>
          <w:b/>
          <w:sz w:val="24"/>
        </w:rPr>
        <w:t xml:space="preserve">понуђач подноси </w:t>
      </w:r>
      <w:r>
        <w:rPr>
          <w:b/>
          <w:spacing w:val="-3"/>
          <w:sz w:val="24"/>
        </w:rPr>
        <w:t xml:space="preserve">понуду </w:t>
      </w:r>
      <w:r>
        <w:rPr>
          <w:b/>
          <w:sz w:val="24"/>
        </w:rPr>
        <w:t>са подизвођачем</w:t>
      </w:r>
      <w:r>
        <w:rPr>
          <w:sz w:val="24"/>
        </w:rPr>
        <w:t xml:space="preserve">, у складу са чланом 80. </w:t>
      </w:r>
      <w:proofErr w:type="gramStart"/>
      <w:r>
        <w:rPr>
          <w:sz w:val="24"/>
        </w:rPr>
        <w:t xml:space="preserve">ЗЈН, </w:t>
      </w:r>
      <w:r>
        <w:rPr>
          <w:spacing w:val="-3"/>
          <w:sz w:val="24"/>
        </w:rPr>
        <w:t xml:space="preserve">подизвођач </w:t>
      </w:r>
      <w:r>
        <w:rPr>
          <w:sz w:val="24"/>
        </w:rPr>
        <w:t>мора да испуњава обавезне услове из члана 75.</w:t>
      </w:r>
      <w:proofErr w:type="gramEnd"/>
      <w:r>
        <w:rPr>
          <w:sz w:val="24"/>
        </w:rPr>
        <w:t xml:space="preserve"> </w:t>
      </w:r>
      <w:proofErr w:type="gramStart"/>
      <w:r>
        <w:rPr>
          <w:sz w:val="24"/>
        </w:rPr>
        <w:t>став</w:t>
      </w:r>
      <w:proofErr w:type="gramEnd"/>
      <w:r>
        <w:rPr>
          <w:sz w:val="24"/>
        </w:rPr>
        <w:t xml:space="preserve"> 1. </w:t>
      </w:r>
      <w:proofErr w:type="gramStart"/>
      <w:r>
        <w:rPr>
          <w:sz w:val="24"/>
        </w:rPr>
        <w:t>тач</w:t>
      </w:r>
      <w:proofErr w:type="gramEnd"/>
      <w:r>
        <w:rPr>
          <w:sz w:val="24"/>
        </w:rPr>
        <w:t xml:space="preserve">. 1) </w:t>
      </w:r>
      <w:proofErr w:type="gramStart"/>
      <w:r>
        <w:rPr>
          <w:sz w:val="24"/>
        </w:rPr>
        <w:t>до</w:t>
      </w:r>
      <w:proofErr w:type="gramEnd"/>
      <w:r>
        <w:rPr>
          <w:sz w:val="24"/>
        </w:rPr>
        <w:t xml:space="preserve"> 4) ЗЈН. </w:t>
      </w:r>
      <w:proofErr w:type="gramStart"/>
      <w:r>
        <w:rPr>
          <w:sz w:val="24"/>
        </w:rPr>
        <w:t xml:space="preserve">У </w:t>
      </w:r>
      <w:r>
        <w:rPr>
          <w:spacing w:val="-3"/>
          <w:sz w:val="24"/>
        </w:rPr>
        <w:t xml:space="preserve">том </w:t>
      </w:r>
      <w:r>
        <w:rPr>
          <w:sz w:val="24"/>
        </w:rPr>
        <w:t xml:space="preserve">случају понуђач је дужан да за </w:t>
      </w:r>
      <w:r>
        <w:rPr>
          <w:spacing w:val="-3"/>
          <w:sz w:val="24"/>
        </w:rPr>
        <w:t xml:space="preserve">подизвођача </w:t>
      </w:r>
      <w:r>
        <w:rPr>
          <w:sz w:val="24"/>
        </w:rPr>
        <w:t xml:space="preserve">достави </w:t>
      </w:r>
      <w:r>
        <w:rPr>
          <w:b/>
          <w:spacing w:val="-4"/>
          <w:sz w:val="24"/>
        </w:rPr>
        <w:t xml:space="preserve">ИЗЈАВУ </w:t>
      </w:r>
      <w:r>
        <w:rPr>
          <w:sz w:val="24"/>
        </w:rPr>
        <w:t>подизвођача (</w:t>
      </w:r>
      <w:r>
        <w:rPr>
          <w:i/>
          <w:sz w:val="24"/>
        </w:rPr>
        <w:t>Образац 6. у поглављу V ове конкурсне документације)</w:t>
      </w:r>
      <w:r>
        <w:rPr>
          <w:sz w:val="24"/>
        </w:rPr>
        <w:t xml:space="preserve">, потписану </w:t>
      </w:r>
      <w:r>
        <w:rPr>
          <w:spacing w:val="-4"/>
          <w:sz w:val="24"/>
        </w:rPr>
        <w:t>од</w:t>
      </w:r>
      <w:r>
        <w:rPr>
          <w:spacing w:val="52"/>
          <w:sz w:val="24"/>
        </w:rPr>
        <w:t xml:space="preserve"> </w:t>
      </w:r>
      <w:r>
        <w:rPr>
          <w:sz w:val="24"/>
        </w:rPr>
        <w:t xml:space="preserve">стране овлашћеног лица </w:t>
      </w:r>
      <w:r w:rsidR="007B5B2C">
        <w:rPr>
          <w:spacing w:val="-3"/>
          <w:sz w:val="24"/>
        </w:rPr>
        <w:t>подизвођача</w:t>
      </w:r>
      <w:r>
        <w:rPr>
          <w:spacing w:val="-3"/>
          <w:sz w:val="24"/>
        </w:rPr>
        <w:t>.</w:t>
      </w:r>
      <w:proofErr w:type="gramEnd"/>
    </w:p>
    <w:p w:rsidR="00EA759F" w:rsidRDefault="00EA759F">
      <w:pPr>
        <w:pStyle w:val="BodyText"/>
        <w:rPr>
          <w:sz w:val="22"/>
        </w:rPr>
      </w:pPr>
    </w:p>
    <w:p w:rsidR="00EA759F" w:rsidRDefault="00AA1C8B">
      <w:pPr>
        <w:ind w:left="620" w:right="997" w:firstLine="707"/>
        <w:jc w:val="both"/>
        <w:rPr>
          <w:sz w:val="24"/>
        </w:rPr>
      </w:pPr>
      <w:r>
        <w:rPr>
          <w:b/>
          <w:sz w:val="24"/>
        </w:rPr>
        <w:t>Уколико понуду подноси група понуђача</w:t>
      </w:r>
      <w:r>
        <w:rPr>
          <w:sz w:val="24"/>
        </w:rPr>
        <w:t xml:space="preserve">, сваки понуђач из групе понуђача мора да испуни обавезне услове из члана 75. </w:t>
      </w:r>
      <w:proofErr w:type="gramStart"/>
      <w:r>
        <w:rPr>
          <w:sz w:val="24"/>
        </w:rPr>
        <w:t>став</w:t>
      </w:r>
      <w:proofErr w:type="gramEnd"/>
      <w:r>
        <w:rPr>
          <w:sz w:val="24"/>
        </w:rPr>
        <w:t xml:space="preserve"> 1. </w:t>
      </w:r>
      <w:proofErr w:type="gramStart"/>
      <w:r>
        <w:rPr>
          <w:sz w:val="24"/>
        </w:rPr>
        <w:t>тач</w:t>
      </w:r>
      <w:proofErr w:type="gramEnd"/>
      <w:r>
        <w:rPr>
          <w:sz w:val="24"/>
        </w:rPr>
        <w:t xml:space="preserve">. 1) </w:t>
      </w:r>
      <w:proofErr w:type="gramStart"/>
      <w:r>
        <w:rPr>
          <w:sz w:val="24"/>
        </w:rPr>
        <w:t>до</w:t>
      </w:r>
      <w:proofErr w:type="gramEnd"/>
      <w:r>
        <w:rPr>
          <w:sz w:val="24"/>
        </w:rPr>
        <w:t xml:space="preserve"> 4) ЗЈН, а додатне услове</w:t>
      </w:r>
    </w:p>
    <w:p w:rsidR="00EA759F" w:rsidRDefault="00EA759F">
      <w:pPr>
        <w:jc w:val="both"/>
        <w:rPr>
          <w:sz w:val="24"/>
        </w:rPr>
        <w:sectPr w:rsidR="00EA759F">
          <w:pgSz w:w="11910" w:h="16840"/>
          <w:pgMar w:top="1420" w:right="140" w:bottom="1260" w:left="820" w:header="0" w:footer="1062" w:gutter="0"/>
          <w:cols w:space="720"/>
        </w:sectPr>
      </w:pPr>
    </w:p>
    <w:p w:rsidR="00EA759F" w:rsidRDefault="00AA1C8B">
      <w:pPr>
        <w:spacing w:before="74"/>
        <w:ind w:left="620" w:right="993"/>
        <w:jc w:val="both"/>
        <w:rPr>
          <w:sz w:val="24"/>
        </w:rPr>
      </w:pPr>
      <w:proofErr w:type="gramStart"/>
      <w:r>
        <w:rPr>
          <w:sz w:val="24"/>
        </w:rPr>
        <w:lastRenderedPageBreak/>
        <w:t>испуњавају</w:t>
      </w:r>
      <w:proofErr w:type="gramEnd"/>
      <w:r>
        <w:rPr>
          <w:sz w:val="24"/>
        </w:rPr>
        <w:t xml:space="preserve"> заједно. </w:t>
      </w:r>
      <w:proofErr w:type="gramStart"/>
      <w:r>
        <w:rPr>
          <w:sz w:val="24"/>
        </w:rPr>
        <w:t xml:space="preserve">У </w:t>
      </w:r>
      <w:r>
        <w:rPr>
          <w:spacing w:val="-3"/>
          <w:sz w:val="24"/>
        </w:rPr>
        <w:t xml:space="preserve">том </w:t>
      </w:r>
      <w:r>
        <w:rPr>
          <w:sz w:val="24"/>
        </w:rPr>
        <w:t xml:space="preserve">случају </w:t>
      </w:r>
      <w:r>
        <w:rPr>
          <w:b/>
          <w:spacing w:val="-3"/>
          <w:sz w:val="24"/>
        </w:rPr>
        <w:t xml:space="preserve">ИЗЈАВА </w:t>
      </w:r>
      <w:r>
        <w:rPr>
          <w:sz w:val="24"/>
        </w:rPr>
        <w:t>(</w:t>
      </w:r>
      <w:r>
        <w:rPr>
          <w:i/>
          <w:sz w:val="24"/>
        </w:rPr>
        <w:t>Образац 5. у поглављу V ове конкурсне документације</w:t>
      </w:r>
      <w:r>
        <w:rPr>
          <w:sz w:val="24"/>
        </w:rPr>
        <w:t xml:space="preserve">), мора бити потписана </w:t>
      </w:r>
      <w:r>
        <w:rPr>
          <w:spacing w:val="-4"/>
          <w:sz w:val="24"/>
        </w:rPr>
        <w:t xml:space="preserve">од </w:t>
      </w:r>
      <w:r>
        <w:rPr>
          <w:sz w:val="24"/>
        </w:rPr>
        <w:t xml:space="preserve">стране овлашћеног лица </w:t>
      </w:r>
      <w:r>
        <w:rPr>
          <w:spacing w:val="-3"/>
          <w:sz w:val="24"/>
        </w:rPr>
        <w:t xml:space="preserve">сваког </w:t>
      </w:r>
      <w:r>
        <w:rPr>
          <w:sz w:val="24"/>
        </w:rPr>
        <w:t>пону</w:t>
      </w:r>
      <w:r w:rsidR="007B5B2C">
        <w:rPr>
          <w:sz w:val="24"/>
        </w:rPr>
        <w:t>ђача из групе понуђача</w:t>
      </w:r>
      <w:r>
        <w:rPr>
          <w:spacing w:val="-3"/>
          <w:sz w:val="24"/>
        </w:rPr>
        <w:t>.</w:t>
      </w:r>
      <w:proofErr w:type="gramEnd"/>
    </w:p>
    <w:p w:rsidR="00EA759F" w:rsidRDefault="00EA759F">
      <w:pPr>
        <w:pStyle w:val="BodyText"/>
        <w:spacing w:before="10"/>
        <w:rPr>
          <w:sz w:val="21"/>
        </w:rPr>
      </w:pPr>
    </w:p>
    <w:p w:rsidR="00EA759F" w:rsidRDefault="00AA1C8B">
      <w:pPr>
        <w:pStyle w:val="BodyText"/>
        <w:ind w:left="620" w:right="999" w:firstLine="707"/>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A759F" w:rsidRDefault="00EA759F">
      <w:pPr>
        <w:pStyle w:val="BodyText"/>
        <w:spacing w:before="2"/>
        <w:rPr>
          <w:sz w:val="22"/>
        </w:rPr>
      </w:pPr>
    </w:p>
    <w:p w:rsidR="00EA759F" w:rsidRDefault="00AA1C8B">
      <w:pPr>
        <w:pStyle w:val="BodyText"/>
        <w:ind w:left="620" w:right="988" w:firstLine="707"/>
        <w:jc w:val="both"/>
      </w:pPr>
      <w:proofErr w:type="gramStart"/>
      <w:r>
        <w:t xml:space="preserve">Наручилац </w:t>
      </w:r>
      <w:r>
        <w:rPr>
          <w:spacing w:val="-3"/>
        </w:rPr>
        <w:t xml:space="preserve">може </w:t>
      </w:r>
      <w:r>
        <w:t xml:space="preserve">пре доношења </w:t>
      </w:r>
      <w:r>
        <w:rPr>
          <w:spacing w:val="-3"/>
        </w:rPr>
        <w:t xml:space="preserve">одлуке </w:t>
      </w:r>
      <w:r>
        <w:t xml:space="preserve">о додели уговора да затражи </w:t>
      </w:r>
      <w:r>
        <w:rPr>
          <w:spacing w:val="-4"/>
        </w:rPr>
        <w:t xml:space="preserve">од </w:t>
      </w:r>
      <w:r>
        <w:t xml:space="preserve">понуђача, чија је </w:t>
      </w:r>
      <w:r>
        <w:rPr>
          <w:spacing w:val="-4"/>
        </w:rPr>
        <w:t xml:space="preserve">понуда </w:t>
      </w:r>
      <w:r>
        <w:t>оцењена као најповољнија, да достави на увид оригинал или оверену копију свих или појединих доказа о испуњености услова.</w:t>
      </w:r>
      <w:proofErr w:type="gramEnd"/>
      <w:r>
        <w:t xml:space="preserve"> </w:t>
      </w:r>
      <w:r>
        <w:rPr>
          <w:spacing w:val="-5"/>
        </w:rPr>
        <w:t xml:space="preserve">Ако </w:t>
      </w:r>
      <w:r>
        <w:rPr>
          <w:spacing w:val="-3"/>
        </w:rPr>
        <w:t xml:space="preserve">понуђач </w:t>
      </w:r>
      <w:proofErr w:type="gramStart"/>
      <w:r>
        <w:t>у  остављеном</w:t>
      </w:r>
      <w:proofErr w:type="gramEnd"/>
      <w:r>
        <w:t xml:space="preserve">, примереном року </w:t>
      </w:r>
      <w:r>
        <w:rPr>
          <w:spacing w:val="-3"/>
        </w:rPr>
        <w:t xml:space="preserve">који </w:t>
      </w:r>
      <w:r>
        <w:t xml:space="preserve">не </w:t>
      </w:r>
      <w:r>
        <w:rPr>
          <w:spacing w:val="-3"/>
        </w:rPr>
        <w:t xml:space="preserve">може </w:t>
      </w:r>
      <w:r>
        <w:t xml:space="preserve">бити краћи </w:t>
      </w:r>
      <w:r>
        <w:rPr>
          <w:spacing w:val="-4"/>
        </w:rPr>
        <w:t xml:space="preserve">од </w:t>
      </w:r>
      <w:r>
        <w:t xml:space="preserve">пет дана, не достави тражене доказе, наручилац ће његову </w:t>
      </w:r>
      <w:r>
        <w:rPr>
          <w:spacing w:val="-3"/>
        </w:rPr>
        <w:t xml:space="preserve">понуду </w:t>
      </w:r>
      <w:r>
        <w:t>одбити као</w:t>
      </w:r>
      <w:r>
        <w:rPr>
          <w:spacing w:val="-11"/>
        </w:rPr>
        <w:t xml:space="preserve"> </w:t>
      </w:r>
      <w:r>
        <w:rPr>
          <w:spacing w:val="-4"/>
        </w:rPr>
        <w:t>неприхватљиву.</w:t>
      </w:r>
    </w:p>
    <w:p w:rsidR="00EA759F" w:rsidRDefault="00EA759F">
      <w:pPr>
        <w:pStyle w:val="BodyText"/>
      </w:pPr>
    </w:p>
    <w:p w:rsidR="00EA759F" w:rsidRDefault="00AA1C8B">
      <w:pPr>
        <w:pStyle w:val="BodyText"/>
        <w:ind w:left="620" w:right="990" w:firstLine="707"/>
        <w:jc w:val="both"/>
      </w:pPr>
      <w:r>
        <w:rPr>
          <w:spacing w:val="-7"/>
        </w:rPr>
        <w:t xml:space="preserve">Уколико </w:t>
      </w:r>
      <w:r>
        <w:t xml:space="preserve">наручилац </w:t>
      </w:r>
      <w:r>
        <w:rPr>
          <w:spacing w:val="-7"/>
        </w:rPr>
        <w:t xml:space="preserve">буде </w:t>
      </w:r>
      <w:r>
        <w:t>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w:t>
      </w:r>
      <w:r>
        <w:rPr>
          <w:spacing w:val="-1"/>
        </w:rPr>
        <w:t xml:space="preserve"> </w:t>
      </w:r>
      <w:r>
        <w:t>достави:</w:t>
      </w:r>
    </w:p>
    <w:p w:rsidR="00EA759F" w:rsidRDefault="00EA759F">
      <w:pPr>
        <w:pStyle w:val="BodyText"/>
        <w:spacing w:before="7"/>
      </w:pPr>
    </w:p>
    <w:p w:rsidR="00EA759F" w:rsidRDefault="00AA1C8B">
      <w:pPr>
        <w:pStyle w:val="Heading3"/>
        <w:numPr>
          <w:ilvl w:val="1"/>
          <w:numId w:val="17"/>
        </w:numPr>
        <w:tabs>
          <w:tab w:val="left" w:pos="2036"/>
          <w:tab w:val="left" w:pos="2037"/>
        </w:tabs>
        <w:spacing w:line="290" w:lineRule="exact"/>
      </w:pPr>
      <w:r>
        <w:t>ОБАВЕЗНИ</w:t>
      </w:r>
      <w:r>
        <w:rPr>
          <w:spacing w:val="-8"/>
        </w:rPr>
        <w:t xml:space="preserve"> </w:t>
      </w:r>
      <w:r>
        <w:t>УСЛОВИ</w:t>
      </w:r>
    </w:p>
    <w:p w:rsidR="00EA759F" w:rsidRDefault="00AA1C8B">
      <w:pPr>
        <w:pStyle w:val="ListParagraph"/>
        <w:numPr>
          <w:ilvl w:val="0"/>
          <w:numId w:val="16"/>
        </w:numPr>
        <w:tabs>
          <w:tab w:val="left" w:pos="2322"/>
        </w:tabs>
        <w:ind w:right="993"/>
        <w:rPr>
          <w:b/>
          <w:sz w:val="24"/>
        </w:rPr>
      </w:pPr>
      <w:r>
        <w:rPr>
          <w:sz w:val="24"/>
        </w:rPr>
        <w:t xml:space="preserve">Чл. 75. </w:t>
      </w:r>
      <w:proofErr w:type="gramStart"/>
      <w:r>
        <w:rPr>
          <w:spacing w:val="-7"/>
          <w:sz w:val="24"/>
        </w:rPr>
        <w:t>ст</w:t>
      </w:r>
      <w:proofErr w:type="gramEnd"/>
      <w:r>
        <w:rPr>
          <w:spacing w:val="-7"/>
          <w:sz w:val="24"/>
        </w:rPr>
        <w:t xml:space="preserve">. </w:t>
      </w:r>
      <w:r>
        <w:rPr>
          <w:sz w:val="24"/>
        </w:rPr>
        <w:t xml:space="preserve">1. </w:t>
      </w:r>
      <w:proofErr w:type="gramStart"/>
      <w:r>
        <w:rPr>
          <w:sz w:val="24"/>
        </w:rPr>
        <w:t>тач</w:t>
      </w:r>
      <w:proofErr w:type="gramEnd"/>
      <w:r>
        <w:rPr>
          <w:sz w:val="24"/>
        </w:rPr>
        <w:t xml:space="preserve">. 1) ЗЈН, услов </w:t>
      </w:r>
      <w:r>
        <w:rPr>
          <w:spacing w:val="-3"/>
          <w:sz w:val="24"/>
        </w:rPr>
        <w:t xml:space="preserve">под </w:t>
      </w:r>
      <w:r>
        <w:rPr>
          <w:sz w:val="24"/>
        </w:rPr>
        <w:t xml:space="preserve">редним бројем 1. наведен у табеларном приказу </w:t>
      </w:r>
      <w:r>
        <w:rPr>
          <w:b/>
          <w:sz w:val="24"/>
        </w:rPr>
        <w:t xml:space="preserve">обавезних </w:t>
      </w:r>
      <w:r>
        <w:rPr>
          <w:b/>
          <w:spacing w:val="-3"/>
          <w:sz w:val="24"/>
        </w:rPr>
        <w:t xml:space="preserve">услова </w:t>
      </w:r>
      <w:r>
        <w:rPr>
          <w:sz w:val="24"/>
        </w:rPr>
        <w:t>–</w:t>
      </w:r>
      <w:r>
        <w:rPr>
          <w:spacing w:val="-5"/>
          <w:sz w:val="24"/>
        </w:rPr>
        <w:t xml:space="preserve"> </w:t>
      </w:r>
      <w:r>
        <w:rPr>
          <w:b/>
          <w:sz w:val="24"/>
        </w:rPr>
        <w:t>Доказ:</w:t>
      </w:r>
    </w:p>
    <w:p w:rsidR="00EA759F" w:rsidRDefault="00AA1C8B">
      <w:pPr>
        <w:pStyle w:val="BodyText"/>
        <w:ind w:left="2322" w:right="996"/>
        <w:jc w:val="both"/>
      </w:pPr>
      <w:r>
        <w:rPr>
          <w:spacing w:val="-60"/>
          <w:u w:val="thick"/>
        </w:rPr>
        <w:t xml:space="preserve"> </w:t>
      </w:r>
      <w:r>
        <w:rPr>
          <w:b/>
          <w:u w:val="thick"/>
        </w:rPr>
        <w:t>Правна лица</w:t>
      </w:r>
      <w:r>
        <w:rPr>
          <w:u w:val="thick"/>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 xml:space="preserve">из регистра надлежног привредног </w:t>
      </w:r>
      <w:r>
        <w:rPr>
          <w:spacing w:val="-5"/>
        </w:rPr>
        <w:t>суда;</w:t>
      </w:r>
    </w:p>
    <w:p w:rsidR="00EA759F" w:rsidRDefault="00AA1C8B">
      <w:pPr>
        <w:pStyle w:val="BodyText"/>
        <w:ind w:left="2322" w:right="993"/>
        <w:jc w:val="both"/>
      </w:pPr>
      <w:r>
        <w:rPr>
          <w:spacing w:val="-60"/>
          <w:u w:val="thick"/>
        </w:rPr>
        <w:t xml:space="preserve"> </w:t>
      </w:r>
      <w:r>
        <w:rPr>
          <w:b/>
          <w:u w:val="thick"/>
        </w:rPr>
        <w:t>Предузетници:</w:t>
      </w:r>
      <w:r>
        <w:rPr>
          <w:b/>
        </w:rPr>
        <w:t xml:space="preserve"> </w:t>
      </w:r>
      <w:r>
        <w:rPr>
          <w:spacing w:val="-3"/>
        </w:rPr>
        <w:t xml:space="preserve">Извод </w:t>
      </w:r>
      <w:r>
        <w:t>из регистра Агенције за привредне регистре</w:t>
      </w:r>
      <w:proofErr w:type="gramStart"/>
      <w:r>
        <w:t>,,</w:t>
      </w:r>
      <w:proofErr w:type="gramEnd"/>
      <w:r>
        <w:t xml:space="preserve"> односно </w:t>
      </w:r>
      <w:r>
        <w:rPr>
          <w:spacing w:val="-3"/>
        </w:rPr>
        <w:t xml:space="preserve">извод </w:t>
      </w:r>
      <w:r>
        <w:t>из одговарајућег регистра.</w:t>
      </w:r>
    </w:p>
    <w:p w:rsidR="00EA759F" w:rsidRDefault="00AA1C8B">
      <w:pPr>
        <w:pStyle w:val="ListParagraph"/>
        <w:numPr>
          <w:ilvl w:val="0"/>
          <w:numId w:val="16"/>
        </w:numPr>
        <w:tabs>
          <w:tab w:val="left" w:pos="2322"/>
        </w:tabs>
        <w:ind w:right="993"/>
        <w:rPr>
          <w:b/>
          <w:sz w:val="24"/>
        </w:rPr>
      </w:pPr>
      <w:r>
        <w:rPr>
          <w:sz w:val="24"/>
        </w:rPr>
        <w:t xml:space="preserve">Чл. 75. </w:t>
      </w:r>
      <w:proofErr w:type="gramStart"/>
      <w:r>
        <w:rPr>
          <w:spacing w:val="-7"/>
          <w:sz w:val="24"/>
        </w:rPr>
        <w:t>ст</w:t>
      </w:r>
      <w:proofErr w:type="gramEnd"/>
      <w:r>
        <w:rPr>
          <w:spacing w:val="-7"/>
          <w:sz w:val="24"/>
        </w:rPr>
        <w:t xml:space="preserve">. </w:t>
      </w:r>
      <w:r>
        <w:rPr>
          <w:sz w:val="24"/>
        </w:rPr>
        <w:t xml:space="preserve">1. </w:t>
      </w:r>
      <w:proofErr w:type="gramStart"/>
      <w:r>
        <w:rPr>
          <w:sz w:val="24"/>
        </w:rPr>
        <w:t>тач</w:t>
      </w:r>
      <w:proofErr w:type="gramEnd"/>
      <w:r>
        <w:rPr>
          <w:sz w:val="24"/>
        </w:rPr>
        <w:t xml:space="preserve">. 2) ЗЈН, услов </w:t>
      </w:r>
      <w:r>
        <w:rPr>
          <w:spacing w:val="-3"/>
          <w:sz w:val="24"/>
        </w:rPr>
        <w:t xml:space="preserve">под </w:t>
      </w:r>
      <w:r>
        <w:rPr>
          <w:sz w:val="24"/>
        </w:rPr>
        <w:t xml:space="preserve">редним бројем 2. наведен у табеларном приказу </w:t>
      </w:r>
      <w:r>
        <w:rPr>
          <w:b/>
          <w:sz w:val="24"/>
        </w:rPr>
        <w:t xml:space="preserve">обавезних </w:t>
      </w:r>
      <w:r>
        <w:rPr>
          <w:b/>
          <w:spacing w:val="-3"/>
          <w:sz w:val="24"/>
        </w:rPr>
        <w:t xml:space="preserve">услова </w:t>
      </w:r>
      <w:r>
        <w:rPr>
          <w:sz w:val="24"/>
        </w:rPr>
        <w:t>–</w:t>
      </w:r>
      <w:r>
        <w:rPr>
          <w:spacing w:val="-5"/>
          <w:sz w:val="24"/>
        </w:rPr>
        <w:t xml:space="preserve"> </w:t>
      </w:r>
      <w:r>
        <w:rPr>
          <w:b/>
          <w:sz w:val="24"/>
        </w:rPr>
        <w:t>Доказ:</w:t>
      </w:r>
    </w:p>
    <w:p w:rsidR="00EA759F" w:rsidRDefault="00AA1C8B">
      <w:pPr>
        <w:pStyle w:val="BodyText"/>
        <w:ind w:left="2322" w:right="988"/>
        <w:jc w:val="both"/>
      </w:pPr>
      <w:r>
        <w:rPr>
          <w:spacing w:val="-60"/>
          <w:u w:val="thick"/>
        </w:rPr>
        <w:t xml:space="preserve"> </w:t>
      </w:r>
      <w:r>
        <w:rPr>
          <w:b/>
          <w:u w:val="thick"/>
        </w:rPr>
        <w:t>Правна лица:</w:t>
      </w:r>
      <w:r>
        <w:rPr>
          <w:b/>
        </w:rPr>
        <w:t xml:space="preserve"> </w:t>
      </w:r>
      <w:r>
        <w:t xml:space="preserve">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w:t>
      </w:r>
      <w:r>
        <w:rPr>
          <w:spacing w:val="-3"/>
        </w:rPr>
        <w:t xml:space="preserve">којим </w:t>
      </w:r>
      <w:r>
        <w:t>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6"/>
        </w:rPr>
        <w:t xml:space="preserve">суда </w:t>
      </w:r>
      <w:r>
        <w:t xml:space="preserve">не </w:t>
      </w:r>
      <w:r>
        <w:rPr>
          <w:spacing w:val="-3"/>
        </w:rPr>
        <w:t xml:space="preserve">обухвата податке </w:t>
      </w:r>
      <w:r>
        <w:t xml:space="preserve">из казнене евиденције за кривична дела </w:t>
      </w:r>
      <w:r>
        <w:rPr>
          <w:spacing w:val="-3"/>
        </w:rPr>
        <w:t xml:space="preserve">која </w:t>
      </w:r>
      <w:r>
        <w:t xml:space="preserve">су у надлежности редовног кривичног одељења Вишег </w:t>
      </w:r>
      <w:r>
        <w:rPr>
          <w:spacing w:val="-5"/>
        </w:rPr>
        <w:t xml:space="preserve">суда, </w:t>
      </w:r>
      <w:r>
        <w:t xml:space="preserve">потребно је поред уверења Основног </w:t>
      </w:r>
      <w:r>
        <w:rPr>
          <w:spacing w:val="-5"/>
        </w:rPr>
        <w:t xml:space="preserve">суда </w:t>
      </w:r>
      <w:r>
        <w:t>доставити</w:t>
      </w:r>
      <w:r>
        <w:rPr>
          <w:u w:val="thick"/>
        </w:rPr>
        <w:t xml:space="preserve"> </w:t>
      </w:r>
      <w:r>
        <w:rPr>
          <w:b/>
          <w:u w:val="thick"/>
        </w:rPr>
        <w:t>И</w:t>
      </w:r>
      <w:r>
        <w:rPr>
          <w:b/>
        </w:rPr>
        <w:t xml:space="preserve"> УВЕРЕЊЕ ВИШЕГ </w:t>
      </w:r>
      <w:r>
        <w:rPr>
          <w:b/>
          <w:spacing w:val="-7"/>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којом</w:t>
      </w:r>
      <w:r>
        <w:rPr>
          <w:spacing w:val="52"/>
        </w:rPr>
        <w:t xml:space="preserve">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4"/>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3"/>
        </w:rPr>
        <w:t xml:space="preserve">неко </w:t>
      </w:r>
      <w:r>
        <w:rPr>
          <w:spacing w:val="-4"/>
        </w:rPr>
        <w:t>од</w:t>
      </w:r>
      <w:r>
        <w:rPr>
          <w:spacing w:val="52"/>
        </w:rPr>
        <w:t xml:space="preserve">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којим се потврђује да </w:t>
      </w:r>
      <w:r>
        <w:rPr>
          <w:spacing w:val="-2"/>
        </w:rPr>
        <w:t xml:space="preserve">законски </w:t>
      </w:r>
      <w:r>
        <w:t xml:space="preserve">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4"/>
        </w:rPr>
        <w:t xml:space="preserve">неко од </w:t>
      </w:r>
      <w:r>
        <w:t xml:space="preserve">кривичних дела организованог криминала (захтев се </w:t>
      </w:r>
      <w:r>
        <w:rPr>
          <w:spacing w:val="-3"/>
        </w:rPr>
        <w:t xml:space="preserve">може </w:t>
      </w:r>
      <w:r>
        <w:t>поднети према месту рођења или према месту пребивалишта</w:t>
      </w:r>
      <w:r>
        <w:rPr>
          <w:spacing w:val="15"/>
        </w:rPr>
        <w:t xml:space="preserve"> </w:t>
      </w:r>
      <w:r>
        <w:rPr>
          <w:spacing w:val="-3"/>
        </w:rPr>
        <w:t>законског</w:t>
      </w:r>
    </w:p>
    <w:p w:rsidR="00EA759F" w:rsidRDefault="00EA759F">
      <w:pPr>
        <w:jc w:val="both"/>
        <w:sectPr w:rsidR="00EA759F">
          <w:pgSz w:w="11910" w:h="16840"/>
          <w:pgMar w:top="1340" w:right="140" w:bottom="1280" w:left="820" w:header="0" w:footer="1062" w:gutter="0"/>
          <w:cols w:space="720"/>
        </w:sectPr>
      </w:pPr>
    </w:p>
    <w:p w:rsidR="00EA759F" w:rsidRDefault="00AA1C8B">
      <w:pPr>
        <w:pStyle w:val="BodyText"/>
        <w:spacing w:before="74"/>
        <w:ind w:left="2322" w:right="998"/>
        <w:jc w:val="both"/>
      </w:pPr>
      <w:proofErr w:type="gramStart"/>
      <w:r>
        <w:lastRenderedPageBreak/>
        <w:t>заступника</w:t>
      </w:r>
      <w:proofErr w:type="gramEnd"/>
      <w:r>
        <w:t xml:space="preserve">). </w:t>
      </w:r>
      <w:proofErr w:type="gramStart"/>
      <w:r>
        <w:rPr>
          <w:spacing w:val="-7"/>
        </w:rPr>
        <w:t xml:space="preserve">Уколико </w:t>
      </w:r>
      <w:r>
        <w:t>понуђач има више законских заступника дужан је</w:t>
      </w:r>
      <w:r>
        <w:rPr>
          <w:spacing w:val="-40"/>
        </w:rPr>
        <w:t xml:space="preserve"> </w:t>
      </w:r>
      <w:r>
        <w:t xml:space="preserve">да достави доказ за </w:t>
      </w:r>
      <w:r>
        <w:rPr>
          <w:spacing w:val="-3"/>
        </w:rPr>
        <w:t xml:space="preserve">сваког </w:t>
      </w:r>
      <w:r>
        <w:rPr>
          <w:spacing w:val="-4"/>
        </w:rPr>
        <w:t>од</w:t>
      </w:r>
      <w:r>
        <w:rPr>
          <w:spacing w:val="4"/>
        </w:rPr>
        <w:t xml:space="preserve"> </w:t>
      </w:r>
      <w:r>
        <w:t>њих.</w:t>
      </w:r>
      <w:proofErr w:type="gramEnd"/>
    </w:p>
    <w:p w:rsidR="00EA759F" w:rsidRDefault="00AA1C8B">
      <w:pPr>
        <w:pStyle w:val="BodyText"/>
        <w:ind w:left="2322" w:right="992"/>
        <w:jc w:val="both"/>
      </w:pPr>
      <w:r>
        <w:rPr>
          <w:spacing w:val="-60"/>
          <w:u w:val="thick"/>
        </w:rPr>
        <w:t xml:space="preserve"> </w:t>
      </w:r>
      <w:r>
        <w:rPr>
          <w:b/>
          <w:u w:val="thick"/>
        </w:rPr>
        <w:t>Предузетници и физичка лица</w:t>
      </w:r>
      <w:r>
        <w:rPr>
          <w:u w:val="thick"/>
        </w:rPr>
        <w:t>:</w:t>
      </w:r>
      <w:r>
        <w:t xml:space="preserve"> </w:t>
      </w:r>
      <w:r>
        <w:rPr>
          <w:spacing w:val="-3"/>
        </w:rPr>
        <w:t xml:space="preserve">Извод </w:t>
      </w:r>
      <w:r>
        <w:t xml:space="preserve">из казнене евиденције, односно уверење </w:t>
      </w:r>
      <w:r>
        <w:rPr>
          <w:b/>
        </w:rPr>
        <w:t>надлежне полицијске управе МУП-а</w:t>
      </w:r>
      <w:r>
        <w:t xml:space="preserve">, којим се потврђује да није осуђиван за </w:t>
      </w:r>
      <w:r>
        <w:rPr>
          <w:spacing w:val="-3"/>
        </w:rPr>
        <w:t xml:space="preserve">неко </w:t>
      </w:r>
      <w:proofErr w:type="gramStart"/>
      <w:r>
        <w:rPr>
          <w:spacing w:val="-4"/>
        </w:rPr>
        <w:t xml:space="preserve">од  </w:t>
      </w:r>
      <w:r>
        <w:t>кривичних</w:t>
      </w:r>
      <w:proofErr w:type="gramEnd"/>
      <w: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w:t>
      </w:r>
      <w:r>
        <w:rPr>
          <w:spacing w:val="-29"/>
        </w:rPr>
        <w:t xml:space="preserve"> </w:t>
      </w:r>
      <w:r>
        <w:t>месту рођења или према месту</w:t>
      </w:r>
      <w:r>
        <w:rPr>
          <w:spacing w:val="-4"/>
        </w:rPr>
        <w:t xml:space="preserve"> </w:t>
      </w:r>
      <w:r>
        <w:t>пребивалишта).</w:t>
      </w:r>
    </w:p>
    <w:p w:rsidR="00EA759F" w:rsidRDefault="00AA1C8B">
      <w:pPr>
        <w:pStyle w:val="Heading3"/>
        <w:spacing w:before="5" w:line="274" w:lineRule="exact"/>
        <w:ind w:left="2322"/>
      </w:pPr>
      <w:proofErr w:type="gramStart"/>
      <w:r>
        <w:t>Докази не могу бити старији од два месеца пре отварања понуда.</w:t>
      </w:r>
      <w:proofErr w:type="gramEnd"/>
    </w:p>
    <w:p w:rsidR="00EA759F" w:rsidRDefault="00AA1C8B">
      <w:pPr>
        <w:pStyle w:val="ListParagraph"/>
        <w:numPr>
          <w:ilvl w:val="0"/>
          <w:numId w:val="16"/>
        </w:numPr>
        <w:tabs>
          <w:tab w:val="left" w:pos="2322"/>
        </w:tabs>
        <w:ind w:right="991"/>
        <w:rPr>
          <w:b/>
          <w:sz w:val="24"/>
        </w:rPr>
      </w:pPr>
      <w:r>
        <w:rPr>
          <w:sz w:val="24"/>
        </w:rPr>
        <w:t xml:space="preserve">Чл. 75. </w:t>
      </w:r>
      <w:proofErr w:type="gramStart"/>
      <w:r>
        <w:rPr>
          <w:spacing w:val="-7"/>
          <w:sz w:val="24"/>
        </w:rPr>
        <w:t>ст</w:t>
      </w:r>
      <w:proofErr w:type="gramEnd"/>
      <w:r>
        <w:rPr>
          <w:spacing w:val="-7"/>
          <w:sz w:val="24"/>
        </w:rPr>
        <w:t xml:space="preserve">. </w:t>
      </w:r>
      <w:r>
        <w:rPr>
          <w:sz w:val="24"/>
        </w:rPr>
        <w:t xml:space="preserve">1. </w:t>
      </w:r>
      <w:proofErr w:type="gramStart"/>
      <w:r>
        <w:rPr>
          <w:sz w:val="24"/>
        </w:rPr>
        <w:t>тач</w:t>
      </w:r>
      <w:proofErr w:type="gramEnd"/>
      <w:r>
        <w:rPr>
          <w:sz w:val="24"/>
        </w:rPr>
        <w:t xml:space="preserve">. 4) ЗЈН, услов </w:t>
      </w:r>
      <w:r>
        <w:rPr>
          <w:spacing w:val="-3"/>
          <w:sz w:val="24"/>
        </w:rPr>
        <w:t xml:space="preserve">под </w:t>
      </w:r>
      <w:r>
        <w:rPr>
          <w:sz w:val="24"/>
        </w:rPr>
        <w:t xml:space="preserve">редним бројем 3. наведен у табеларном приказу </w:t>
      </w:r>
      <w:r>
        <w:rPr>
          <w:b/>
          <w:sz w:val="24"/>
        </w:rPr>
        <w:t xml:space="preserve">обавезних </w:t>
      </w:r>
      <w:r>
        <w:rPr>
          <w:b/>
          <w:spacing w:val="-3"/>
          <w:sz w:val="24"/>
        </w:rPr>
        <w:t xml:space="preserve">услова </w:t>
      </w:r>
      <w:r>
        <w:rPr>
          <w:sz w:val="24"/>
        </w:rPr>
        <w:t>-</w:t>
      </w:r>
      <w:r>
        <w:rPr>
          <w:spacing w:val="-3"/>
          <w:sz w:val="24"/>
        </w:rPr>
        <w:t xml:space="preserve"> </w:t>
      </w:r>
      <w:r>
        <w:rPr>
          <w:b/>
          <w:sz w:val="24"/>
        </w:rPr>
        <w:t>Доказ:</w:t>
      </w:r>
    </w:p>
    <w:p w:rsidR="00EA759F" w:rsidRDefault="00AA1C8B">
      <w:pPr>
        <w:pStyle w:val="BodyText"/>
        <w:ind w:left="2322" w:right="988"/>
        <w:jc w:val="both"/>
      </w:pPr>
      <w:proofErr w:type="gramStart"/>
      <w:r>
        <w:rPr>
          <w:spacing w:val="-5"/>
        </w:rPr>
        <w:t xml:space="preserve">Уверење </w:t>
      </w:r>
      <w: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w:t>
      </w:r>
      <w:r>
        <w:rPr>
          <w:spacing w:val="-3"/>
        </w:rPr>
        <w:t xml:space="preserve">прихода </w:t>
      </w:r>
      <w:r>
        <w:t>или потврду надлежног органа да се понуђач налази у поступку приватизације.</w:t>
      </w:r>
      <w:proofErr w:type="gramEnd"/>
    </w:p>
    <w:p w:rsidR="00EA759F" w:rsidRDefault="00AA1C8B">
      <w:pPr>
        <w:pStyle w:val="Heading3"/>
        <w:spacing w:before="3"/>
        <w:ind w:left="2322"/>
      </w:pPr>
      <w:proofErr w:type="gramStart"/>
      <w:r>
        <w:t>Докази не могу бити старији од два месеца пре отварања понуда.</w:t>
      </w:r>
      <w:proofErr w:type="gramEnd"/>
    </w:p>
    <w:p w:rsidR="00EA759F" w:rsidRDefault="00EA759F">
      <w:pPr>
        <w:pStyle w:val="BodyText"/>
        <w:spacing w:before="6"/>
        <w:rPr>
          <w:b/>
          <w:sz w:val="23"/>
        </w:rPr>
      </w:pPr>
    </w:p>
    <w:p w:rsidR="00EA759F" w:rsidRDefault="00AA1C8B">
      <w:pPr>
        <w:pStyle w:val="ListParagraph"/>
        <w:numPr>
          <w:ilvl w:val="0"/>
          <w:numId w:val="16"/>
        </w:numPr>
        <w:tabs>
          <w:tab w:val="left" w:pos="2381"/>
          <w:tab w:val="left" w:pos="2382"/>
        </w:tabs>
        <w:spacing w:before="1"/>
        <w:ind w:right="987"/>
        <w:rPr>
          <w:b/>
          <w:sz w:val="24"/>
        </w:rPr>
      </w:pPr>
      <w:r>
        <w:rPr>
          <w:sz w:val="24"/>
        </w:rPr>
        <w:t xml:space="preserve">Чл. 75. </w:t>
      </w:r>
      <w:proofErr w:type="gramStart"/>
      <w:r>
        <w:rPr>
          <w:spacing w:val="-7"/>
          <w:sz w:val="24"/>
        </w:rPr>
        <w:t>ст</w:t>
      </w:r>
      <w:proofErr w:type="gramEnd"/>
      <w:r>
        <w:rPr>
          <w:spacing w:val="-7"/>
          <w:sz w:val="24"/>
        </w:rPr>
        <w:t xml:space="preserve">. </w:t>
      </w:r>
      <w:r>
        <w:rPr>
          <w:sz w:val="24"/>
        </w:rPr>
        <w:t xml:space="preserve">1. </w:t>
      </w:r>
      <w:proofErr w:type="gramStart"/>
      <w:r>
        <w:rPr>
          <w:sz w:val="24"/>
        </w:rPr>
        <w:t>тач</w:t>
      </w:r>
      <w:proofErr w:type="gramEnd"/>
      <w:r>
        <w:rPr>
          <w:sz w:val="24"/>
        </w:rPr>
        <w:t xml:space="preserve">. 5) ЗЈН, услов </w:t>
      </w:r>
      <w:r>
        <w:rPr>
          <w:spacing w:val="-3"/>
          <w:sz w:val="24"/>
        </w:rPr>
        <w:t xml:space="preserve">под </w:t>
      </w:r>
      <w:r>
        <w:rPr>
          <w:sz w:val="24"/>
        </w:rPr>
        <w:t xml:space="preserve">редним бројем </w:t>
      </w:r>
      <w:r>
        <w:rPr>
          <w:spacing w:val="3"/>
          <w:sz w:val="24"/>
        </w:rPr>
        <w:t xml:space="preserve">4. </w:t>
      </w:r>
      <w:r>
        <w:rPr>
          <w:sz w:val="24"/>
        </w:rPr>
        <w:t xml:space="preserve">наведен у табеларном приказу </w:t>
      </w:r>
      <w:r>
        <w:rPr>
          <w:b/>
          <w:sz w:val="24"/>
        </w:rPr>
        <w:t xml:space="preserve">обавезних </w:t>
      </w:r>
      <w:r>
        <w:rPr>
          <w:b/>
          <w:spacing w:val="-3"/>
          <w:sz w:val="24"/>
        </w:rPr>
        <w:t xml:space="preserve">услова </w:t>
      </w:r>
      <w:r>
        <w:rPr>
          <w:sz w:val="24"/>
        </w:rPr>
        <w:t>-</w:t>
      </w:r>
      <w:r>
        <w:rPr>
          <w:spacing w:val="-4"/>
          <w:sz w:val="24"/>
        </w:rPr>
        <w:t xml:space="preserve"> </w:t>
      </w:r>
      <w:r>
        <w:rPr>
          <w:b/>
          <w:sz w:val="24"/>
        </w:rPr>
        <w:t>Доказ:</w:t>
      </w:r>
    </w:p>
    <w:p w:rsidR="00EA759F" w:rsidRDefault="00AA1C8B">
      <w:pPr>
        <w:pStyle w:val="BodyText"/>
        <w:ind w:left="2322" w:right="996"/>
        <w:jc w:val="both"/>
      </w:pPr>
      <w:proofErr w:type="gramStart"/>
      <w:r>
        <w:t xml:space="preserve">Да има важећу дозволу надлежног органа за обављање делатности </w:t>
      </w:r>
      <w:r>
        <w:rPr>
          <w:spacing w:val="-3"/>
        </w:rPr>
        <w:t xml:space="preserve">која </w:t>
      </w:r>
      <w:r>
        <w:t>је предмет</w:t>
      </w:r>
      <w:r>
        <w:rPr>
          <w:spacing w:val="33"/>
        </w:rPr>
        <w:t xml:space="preserve"> </w:t>
      </w:r>
      <w:r>
        <w:t>јавне</w:t>
      </w:r>
      <w:r>
        <w:rPr>
          <w:spacing w:val="31"/>
        </w:rPr>
        <w:t xml:space="preserve"> </w:t>
      </w:r>
      <w:r>
        <w:t>набавке</w:t>
      </w:r>
      <w:r>
        <w:rPr>
          <w:spacing w:val="35"/>
        </w:rPr>
        <w:t xml:space="preserve"> </w:t>
      </w:r>
      <w:r>
        <w:rPr>
          <w:spacing w:val="-4"/>
        </w:rPr>
        <w:t>ако</w:t>
      </w:r>
      <w:r>
        <w:rPr>
          <w:spacing w:val="32"/>
        </w:rPr>
        <w:t xml:space="preserve"> </w:t>
      </w:r>
      <w:r>
        <w:t>је</w:t>
      </w:r>
      <w:r>
        <w:rPr>
          <w:spacing w:val="33"/>
        </w:rPr>
        <w:t xml:space="preserve"> </w:t>
      </w:r>
      <w:r>
        <w:t>таква</w:t>
      </w:r>
      <w:r>
        <w:rPr>
          <w:spacing w:val="31"/>
        </w:rPr>
        <w:t xml:space="preserve"> </w:t>
      </w:r>
      <w:r>
        <w:t>предвиђена</w:t>
      </w:r>
      <w:r>
        <w:rPr>
          <w:spacing w:val="32"/>
        </w:rPr>
        <w:t xml:space="preserve"> </w:t>
      </w:r>
      <w:r>
        <w:t>посебним</w:t>
      </w:r>
      <w:r>
        <w:rPr>
          <w:spacing w:val="32"/>
        </w:rPr>
        <w:t xml:space="preserve"> </w:t>
      </w:r>
      <w:r>
        <w:t>прописом</w:t>
      </w:r>
      <w:r>
        <w:rPr>
          <w:spacing w:val="33"/>
        </w:rPr>
        <w:t xml:space="preserve"> </w:t>
      </w:r>
      <w:r>
        <w:t>(чл.</w:t>
      </w:r>
      <w:proofErr w:type="gramEnd"/>
    </w:p>
    <w:p w:rsidR="00EA759F" w:rsidRDefault="00AA1C8B">
      <w:pPr>
        <w:spacing w:line="244" w:lineRule="auto"/>
        <w:ind w:left="2322" w:right="990"/>
        <w:jc w:val="both"/>
        <w:rPr>
          <w:b/>
          <w:sz w:val="24"/>
        </w:rPr>
      </w:pPr>
      <w:r>
        <w:rPr>
          <w:sz w:val="24"/>
        </w:rPr>
        <w:t xml:space="preserve">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sidR="007B5B2C">
        <w:rPr>
          <w:sz w:val="24"/>
        </w:rPr>
        <w:t>5) Закона</w:t>
      </w:r>
      <w:r>
        <w:rPr>
          <w:sz w:val="24"/>
        </w:rPr>
        <w:t xml:space="preserve">, односно да има одговарајуће </w:t>
      </w:r>
      <w:r>
        <w:rPr>
          <w:b/>
          <w:sz w:val="24"/>
        </w:rPr>
        <w:t xml:space="preserve">Решење </w:t>
      </w:r>
      <w:r>
        <w:rPr>
          <w:b/>
          <w:spacing w:val="-3"/>
          <w:sz w:val="24"/>
        </w:rPr>
        <w:t xml:space="preserve">издато </w:t>
      </w:r>
      <w:r>
        <w:rPr>
          <w:b/>
          <w:spacing w:val="-5"/>
          <w:sz w:val="24"/>
        </w:rPr>
        <w:t xml:space="preserve">од </w:t>
      </w:r>
      <w:proofErr w:type="gramStart"/>
      <w:r>
        <w:rPr>
          <w:b/>
          <w:sz w:val="24"/>
        </w:rPr>
        <w:t>стране  МУП</w:t>
      </w:r>
      <w:proofErr w:type="gramEnd"/>
      <w:r>
        <w:rPr>
          <w:b/>
          <w:sz w:val="24"/>
        </w:rPr>
        <w:t xml:space="preserve">  </w:t>
      </w:r>
      <w:r>
        <w:rPr>
          <w:b/>
          <w:spacing w:val="-3"/>
          <w:sz w:val="24"/>
        </w:rPr>
        <w:t xml:space="preserve">Републике  </w:t>
      </w:r>
      <w:r>
        <w:rPr>
          <w:b/>
          <w:sz w:val="24"/>
        </w:rPr>
        <w:t>Србије  (Решење  се  доставља  за  Партију</w:t>
      </w:r>
      <w:r>
        <w:rPr>
          <w:b/>
          <w:spacing w:val="31"/>
          <w:sz w:val="24"/>
        </w:rPr>
        <w:t xml:space="preserve"> </w:t>
      </w:r>
      <w:r>
        <w:rPr>
          <w:b/>
          <w:sz w:val="24"/>
        </w:rPr>
        <w:t>I</w:t>
      </w:r>
    </w:p>
    <w:p w:rsidR="00EA759F" w:rsidRDefault="00AA1C8B">
      <w:pPr>
        <w:pStyle w:val="Heading3"/>
        <w:spacing w:line="270" w:lineRule="exact"/>
        <w:ind w:left="2745"/>
      </w:pPr>
      <w:proofErr w:type="gramStart"/>
      <w:r>
        <w:t>и</w:t>
      </w:r>
      <w:proofErr w:type="gramEnd"/>
      <w:r>
        <w:t xml:space="preserve"> Партију II)</w:t>
      </w:r>
    </w:p>
    <w:p w:rsidR="00EA759F" w:rsidRDefault="00EA759F">
      <w:pPr>
        <w:pStyle w:val="BodyText"/>
        <w:spacing w:before="6"/>
        <w:rPr>
          <w:b/>
          <w:sz w:val="23"/>
        </w:rPr>
      </w:pPr>
    </w:p>
    <w:p w:rsidR="00EA759F" w:rsidRDefault="00AA1C8B">
      <w:pPr>
        <w:pStyle w:val="BodyText"/>
        <w:ind w:left="620" w:right="995" w:firstLine="679"/>
        <w:jc w:val="both"/>
      </w:pPr>
      <w:proofErr w:type="gramStart"/>
      <w: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t xml:space="preserve"> </w:t>
      </w:r>
      <w:proofErr w:type="gramStart"/>
      <w:r>
        <w:t>став</w:t>
      </w:r>
      <w:proofErr w:type="gramEnd"/>
      <w:r>
        <w:t xml:space="preserve"> 1. </w:t>
      </w:r>
      <w:proofErr w:type="gramStart"/>
      <w:r>
        <w:t>тачке</w:t>
      </w:r>
      <w:proofErr w:type="gramEnd"/>
    </w:p>
    <w:p w:rsidR="00EA759F" w:rsidRDefault="00AA1C8B">
      <w:pPr>
        <w:pStyle w:val="ListParagraph"/>
        <w:numPr>
          <w:ilvl w:val="0"/>
          <w:numId w:val="15"/>
        </w:numPr>
        <w:tabs>
          <w:tab w:val="left" w:pos="880"/>
        </w:tabs>
        <w:ind w:hanging="259"/>
        <w:rPr>
          <w:sz w:val="24"/>
        </w:rPr>
      </w:pPr>
      <w:proofErr w:type="gramStart"/>
      <w:r>
        <w:rPr>
          <w:sz w:val="24"/>
        </w:rPr>
        <w:t>до</w:t>
      </w:r>
      <w:proofErr w:type="gramEnd"/>
      <w:r>
        <w:rPr>
          <w:sz w:val="24"/>
        </w:rPr>
        <w:t xml:space="preserve"> 4) ЗЈН, </w:t>
      </w:r>
      <w:r>
        <w:rPr>
          <w:spacing w:val="-4"/>
          <w:sz w:val="24"/>
        </w:rPr>
        <w:t xml:space="preserve">сходно </w:t>
      </w:r>
      <w:r>
        <w:rPr>
          <w:sz w:val="24"/>
        </w:rPr>
        <w:t>чл. 78.</w:t>
      </w:r>
      <w:r>
        <w:rPr>
          <w:spacing w:val="-1"/>
          <w:sz w:val="24"/>
        </w:rPr>
        <w:t xml:space="preserve"> </w:t>
      </w:r>
      <w:r>
        <w:rPr>
          <w:sz w:val="24"/>
        </w:rPr>
        <w:t>ЗЈН.</w:t>
      </w:r>
    </w:p>
    <w:p w:rsidR="00EA759F" w:rsidRDefault="00EA759F">
      <w:pPr>
        <w:pStyle w:val="BodyText"/>
      </w:pPr>
    </w:p>
    <w:p w:rsidR="00EA759F" w:rsidRDefault="00AA1C8B">
      <w:pPr>
        <w:pStyle w:val="BodyText"/>
        <w:spacing w:before="1"/>
        <w:ind w:left="620" w:right="998" w:firstLine="679"/>
        <w:jc w:val="both"/>
      </w:pPr>
      <w:r>
        <w:t>Понуђач није дужан да доставља доказе који су јавно доступни на интернет страницама надлежних органа, и то:</w:t>
      </w:r>
    </w:p>
    <w:p w:rsidR="00EA759F" w:rsidRDefault="00EA759F">
      <w:pPr>
        <w:pStyle w:val="BodyText"/>
        <w:spacing w:before="11"/>
        <w:rPr>
          <w:sz w:val="23"/>
        </w:rPr>
      </w:pPr>
    </w:p>
    <w:p w:rsidR="00EA759F" w:rsidRDefault="00AA1C8B">
      <w:pPr>
        <w:pStyle w:val="BodyText"/>
        <w:ind w:left="620" w:right="989" w:firstLine="679"/>
        <w:jc w:val="both"/>
      </w:pPr>
      <w:proofErr w:type="gramStart"/>
      <w:r>
        <w:t>Доказ из члана 75.</w:t>
      </w:r>
      <w:proofErr w:type="gramEnd"/>
      <w:r>
        <w:t xml:space="preserve"> </w:t>
      </w:r>
      <w:proofErr w:type="gramStart"/>
      <w:r>
        <w:t>став</w:t>
      </w:r>
      <w:proofErr w:type="gramEnd"/>
      <w:r>
        <w:t xml:space="preserve"> 1. </w:t>
      </w:r>
      <w:proofErr w:type="gramStart"/>
      <w:r>
        <w:t>тачка</w:t>
      </w:r>
      <w:proofErr w:type="gramEnd"/>
      <w: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hyperlink r:id="rId11">
        <w:r>
          <w:rPr>
            <w:color w:val="0000FF"/>
            <w:u w:val="single" w:color="0000FF"/>
          </w:rPr>
          <w:t>www.apr.gov.rs</w:t>
        </w:r>
      </w:hyperlink>
      <w:r>
        <w:t>.</w:t>
      </w:r>
    </w:p>
    <w:p w:rsidR="00EA759F" w:rsidRDefault="00EA759F">
      <w:pPr>
        <w:pStyle w:val="BodyText"/>
        <w:spacing w:before="1"/>
      </w:pPr>
    </w:p>
    <w:p w:rsidR="00EA759F" w:rsidRDefault="00AA1C8B">
      <w:pPr>
        <w:pStyle w:val="BodyText"/>
        <w:ind w:left="620" w:right="996" w:firstLine="707"/>
        <w:jc w:val="both"/>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A759F" w:rsidRDefault="00EA759F">
      <w:pPr>
        <w:pStyle w:val="BodyText"/>
      </w:pPr>
    </w:p>
    <w:p w:rsidR="00EA759F" w:rsidRDefault="00AA1C8B">
      <w:pPr>
        <w:pStyle w:val="BodyText"/>
        <w:ind w:left="620" w:right="993" w:firstLine="679"/>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759F" w:rsidRDefault="00EA759F">
      <w:pPr>
        <w:pStyle w:val="BodyText"/>
      </w:pPr>
    </w:p>
    <w:p w:rsidR="00EA759F" w:rsidRDefault="00AA1C8B">
      <w:pPr>
        <w:pStyle w:val="BodyText"/>
        <w:ind w:left="620" w:right="995" w:firstLine="679"/>
        <w:jc w:val="both"/>
      </w:pPr>
      <w:r>
        <w:rPr>
          <w:spacing w:val="-5"/>
        </w:rPr>
        <w:t xml:space="preserve">Ако </w:t>
      </w:r>
      <w:r>
        <w:t xml:space="preserve">понуђач има седиште у другој држави, наручилац </w:t>
      </w:r>
      <w:r>
        <w:rPr>
          <w:spacing w:val="-3"/>
        </w:rPr>
        <w:t xml:space="preserve">може </w:t>
      </w:r>
      <w:r>
        <w:t xml:space="preserve">да провери да ли су документи </w:t>
      </w:r>
      <w:r>
        <w:rPr>
          <w:spacing w:val="-3"/>
        </w:rPr>
        <w:t xml:space="preserve">којима </w:t>
      </w:r>
      <w:r>
        <w:t xml:space="preserve">понуђач доказује испуњеност тражених услова </w:t>
      </w:r>
      <w:r>
        <w:rPr>
          <w:spacing w:val="-2"/>
        </w:rPr>
        <w:t xml:space="preserve">издати </w:t>
      </w:r>
      <w:r>
        <w:rPr>
          <w:spacing w:val="-4"/>
        </w:rPr>
        <w:t>од</w:t>
      </w:r>
      <w:r>
        <w:rPr>
          <w:spacing w:val="52"/>
        </w:rPr>
        <w:t xml:space="preserve"> </w:t>
      </w:r>
      <w:r>
        <w:t>стране надлежних органа те државе</w:t>
      </w:r>
    </w:p>
    <w:p w:rsidR="00EA759F" w:rsidRDefault="00EA759F">
      <w:pPr>
        <w:jc w:val="both"/>
        <w:sectPr w:rsidR="00EA759F">
          <w:pgSz w:w="11910" w:h="16840"/>
          <w:pgMar w:top="1340" w:right="140" w:bottom="1280" w:left="820" w:header="0" w:footer="1062" w:gutter="0"/>
          <w:cols w:space="720"/>
        </w:sectPr>
      </w:pPr>
    </w:p>
    <w:p w:rsidR="00EA759F" w:rsidRDefault="005922A0">
      <w:pPr>
        <w:pStyle w:val="BodyText"/>
        <w:ind w:left="591"/>
        <w:rPr>
          <w:sz w:val="20"/>
        </w:rPr>
      </w:pPr>
      <w:r>
        <w:rPr>
          <w:sz w:val="20"/>
        </w:rPr>
      </w:r>
      <w:r>
        <w:rPr>
          <w:sz w:val="20"/>
        </w:rPr>
        <w:pict>
          <v:shape id="_x0000_s1111" type="#_x0000_t202" style="width:469.55pt;height:32.2pt;mso-left-percent:-10001;mso-top-percent:-10001;mso-position-horizontal:absolute;mso-position-horizontal-relative:char;mso-position-vertical:absolute;mso-position-vertical-relative:line;mso-left-percent:-10001;mso-top-percent:-10001" fillcolor="#c5d9f0" stroked="f">
            <v:textbox inset="0,0,0,0">
              <w:txbxContent>
                <w:p w:rsidR="005922A0" w:rsidRDefault="005922A0">
                  <w:pPr>
                    <w:ind w:left="2076"/>
                    <w:rPr>
                      <w:b/>
                      <w:i/>
                      <w:sz w:val="28"/>
                    </w:rPr>
                  </w:pPr>
                  <w:r>
                    <w:rPr>
                      <w:b/>
                      <w:i/>
                      <w:sz w:val="28"/>
                    </w:rPr>
                    <w:t>IV КРИТЕРИЈУМ ЗА ДОДЕЛУ УГОВОРА</w:t>
                  </w:r>
                </w:p>
              </w:txbxContent>
            </v:textbox>
            <w10:wrap type="none"/>
            <w10:anchorlock/>
          </v:shape>
        </w:pict>
      </w:r>
    </w:p>
    <w:p w:rsidR="00EA759F" w:rsidRDefault="00EA759F">
      <w:pPr>
        <w:pStyle w:val="BodyText"/>
        <w:spacing w:before="5"/>
        <w:rPr>
          <w:sz w:val="14"/>
        </w:rPr>
      </w:pPr>
    </w:p>
    <w:p w:rsidR="00EA759F" w:rsidRDefault="00AA1C8B">
      <w:pPr>
        <w:tabs>
          <w:tab w:val="left" w:pos="3659"/>
          <w:tab w:val="left" w:pos="9982"/>
        </w:tabs>
        <w:spacing w:before="91"/>
        <w:ind w:left="591"/>
        <w:rPr>
          <w:b/>
          <w:i/>
          <w:sz w:val="20"/>
        </w:rPr>
      </w:pPr>
      <w:r>
        <w:rPr>
          <w:w w:val="99"/>
          <w:sz w:val="20"/>
          <w:shd w:val="clear" w:color="auto" w:fill="C5D9F0"/>
        </w:rPr>
        <w:t xml:space="preserve"> </w:t>
      </w:r>
      <w:r>
        <w:rPr>
          <w:sz w:val="20"/>
          <w:shd w:val="clear" w:color="auto" w:fill="C5D9F0"/>
        </w:rPr>
        <w:tab/>
      </w:r>
      <w:r>
        <w:rPr>
          <w:b/>
          <w:i/>
          <w:sz w:val="20"/>
          <w:shd w:val="clear" w:color="auto" w:fill="C5D9F0"/>
        </w:rPr>
        <w:t>ВАЖИ ЗА ПАРТИЈУ 1 и</w:t>
      </w:r>
      <w:r>
        <w:rPr>
          <w:b/>
          <w:i/>
          <w:spacing w:val="-20"/>
          <w:sz w:val="20"/>
          <w:shd w:val="clear" w:color="auto" w:fill="C5D9F0"/>
        </w:rPr>
        <w:t xml:space="preserve"> </w:t>
      </w:r>
      <w:r>
        <w:rPr>
          <w:b/>
          <w:i/>
          <w:sz w:val="20"/>
          <w:shd w:val="clear" w:color="auto" w:fill="C5D9F0"/>
        </w:rPr>
        <w:t>ПАРТИЈУ2</w:t>
      </w:r>
      <w:r>
        <w:rPr>
          <w:b/>
          <w:i/>
          <w:sz w:val="20"/>
          <w:shd w:val="clear" w:color="auto" w:fill="C5D9F0"/>
        </w:rPr>
        <w:tab/>
      </w:r>
    </w:p>
    <w:p w:rsidR="00EA759F" w:rsidRDefault="00EA759F">
      <w:pPr>
        <w:pStyle w:val="BodyText"/>
        <w:spacing w:before="11"/>
        <w:rPr>
          <w:b/>
          <w:i/>
          <w:sz w:val="23"/>
        </w:rPr>
      </w:pPr>
    </w:p>
    <w:p w:rsidR="00EA759F" w:rsidRDefault="00AA1C8B">
      <w:pPr>
        <w:pStyle w:val="Heading3"/>
        <w:numPr>
          <w:ilvl w:val="1"/>
          <w:numId w:val="15"/>
        </w:numPr>
        <w:tabs>
          <w:tab w:val="left" w:pos="1329"/>
        </w:tabs>
        <w:ind w:hanging="360"/>
      </w:pPr>
      <w:r>
        <w:t>Критеријум за доделу</w:t>
      </w:r>
      <w:r>
        <w:rPr>
          <w:spacing w:val="-4"/>
        </w:rPr>
        <w:t xml:space="preserve"> </w:t>
      </w:r>
      <w:r>
        <w:t>уговора:</w:t>
      </w:r>
    </w:p>
    <w:p w:rsidR="00EA759F" w:rsidRDefault="00EA759F">
      <w:pPr>
        <w:pStyle w:val="BodyText"/>
        <w:spacing w:before="7"/>
        <w:rPr>
          <w:b/>
          <w:sz w:val="23"/>
        </w:rPr>
      </w:pPr>
    </w:p>
    <w:p w:rsidR="00EA759F" w:rsidRDefault="00AA1C8B">
      <w:pPr>
        <w:pStyle w:val="BodyText"/>
        <w:ind w:left="1340"/>
      </w:pPr>
      <w:r>
        <w:t xml:space="preserve">Избор најповољније </w:t>
      </w:r>
      <w:r>
        <w:rPr>
          <w:spacing w:val="-4"/>
        </w:rPr>
        <w:t>понуде</w:t>
      </w:r>
      <w:r>
        <w:rPr>
          <w:spacing w:val="52"/>
        </w:rPr>
        <w:t xml:space="preserve"> </w:t>
      </w:r>
      <w:r>
        <w:t>наручилац ће извршити применом критеријума</w:t>
      </w:r>
    </w:p>
    <w:p w:rsidR="00EA759F" w:rsidRDefault="00AA1C8B">
      <w:pPr>
        <w:ind w:left="1340" w:right="998"/>
        <w:jc w:val="both"/>
        <w:rPr>
          <w:sz w:val="24"/>
        </w:rPr>
      </w:pPr>
      <w:r>
        <w:rPr>
          <w:b/>
          <w:sz w:val="24"/>
        </w:rPr>
        <w:t>,</w:t>
      </w:r>
      <w:proofErr w:type="gramStart"/>
      <w:r>
        <w:rPr>
          <w:b/>
          <w:sz w:val="24"/>
        </w:rPr>
        <w:t>,најнижа</w:t>
      </w:r>
      <w:proofErr w:type="gramEnd"/>
      <w:r>
        <w:rPr>
          <w:b/>
          <w:sz w:val="24"/>
        </w:rPr>
        <w:t xml:space="preserve"> понуђена цена“</w:t>
      </w:r>
      <w:r>
        <w:rPr>
          <w:sz w:val="24"/>
        </w:rPr>
        <w:t xml:space="preserve">. </w:t>
      </w:r>
      <w:proofErr w:type="gramStart"/>
      <w:r>
        <w:rPr>
          <w:sz w:val="24"/>
        </w:rPr>
        <w:t>Приликом оцене понуда као релевантна узимаће се укупна понуђена цена без ПДВ-а.</w:t>
      </w:r>
      <w:proofErr w:type="gramEnd"/>
    </w:p>
    <w:p w:rsidR="00EA759F" w:rsidRDefault="00EA759F">
      <w:pPr>
        <w:pStyle w:val="BodyText"/>
        <w:spacing w:before="5"/>
      </w:pPr>
    </w:p>
    <w:p w:rsidR="00EA759F" w:rsidRDefault="00AA1C8B">
      <w:pPr>
        <w:pStyle w:val="Heading3"/>
        <w:numPr>
          <w:ilvl w:val="1"/>
          <w:numId w:val="15"/>
        </w:numPr>
        <w:tabs>
          <w:tab w:val="left" w:pos="1329"/>
        </w:tabs>
        <w:ind w:right="997" w:hanging="360"/>
        <w:jc w:val="both"/>
      </w:pPr>
      <w:r>
        <w:t xml:space="preserve">Елементи критеријума, односно </w:t>
      </w:r>
      <w:r>
        <w:rPr>
          <w:spacing w:val="-3"/>
        </w:rPr>
        <w:t xml:space="preserve">начин </w:t>
      </w:r>
      <w:r>
        <w:t xml:space="preserve">на </w:t>
      </w:r>
      <w:r>
        <w:rPr>
          <w:spacing w:val="-3"/>
        </w:rPr>
        <w:t xml:space="preserve">основу </w:t>
      </w:r>
      <w:r>
        <w:t xml:space="preserve">којих ће наручилац извршити доделу </w:t>
      </w:r>
      <w:r>
        <w:rPr>
          <w:spacing w:val="-3"/>
        </w:rPr>
        <w:t xml:space="preserve">уговора </w:t>
      </w:r>
      <w:r>
        <w:t xml:space="preserve">у ситуацији када постоје две или више </w:t>
      </w:r>
      <w:r>
        <w:rPr>
          <w:spacing w:val="-3"/>
        </w:rPr>
        <w:t xml:space="preserve">понуда </w:t>
      </w:r>
      <w:r>
        <w:t xml:space="preserve">са једнаким бројем пондера или </w:t>
      </w:r>
      <w:r>
        <w:rPr>
          <w:spacing w:val="-3"/>
        </w:rPr>
        <w:t xml:space="preserve">истом </w:t>
      </w:r>
      <w:r>
        <w:t>понуђеном</w:t>
      </w:r>
      <w:r>
        <w:rPr>
          <w:spacing w:val="-4"/>
        </w:rPr>
        <w:t xml:space="preserve"> </w:t>
      </w:r>
      <w:r>
        <w:t>ценом</w:t>
      </w:r>
    </w:p>
    <w:p w:rsidR="00EA759F" w:rsidRDefault="00EA759F">
      <w:pPr>
        <w:pStyle w:val="BodyText"/>
        <w:spacing w:before="7"/>
        <w:rPr>
          <w:b/>
          <w:sz w:val="23"/>
        </w:rPr>
      </w:pPr>
    </w:p>
    <w:p w:rsidR="00EA759F" w:rsidRPr="00E91EC5" w:rsidRDefault="00AA1C8B" w:rsidP="00E91EC5">
      <w:pPr>
        <w:pStyle w:val="BodyText"/>
        <w:ind w:left="1328" w:right="990"/>
        <w:jc w:val="both"/>
        <w:rPr>
          <w:b/>
        </w:rPr>
      </w:pPr>
      <w:proofErr w:type="gramStart"/>
      <w:r>
        <w:rPr>
          <w:spacing w:val="-7"/>
        </w:rPr>
        <w:t xml:space="preserve">Уколико </w:t>
      </w:r>
      <w:r>
        <w:t xml:space="preserve">две или више </w:t>
      </w:r>
      <w:r>
        <w:rPr>
          <w:spacing w:val="-4"/>
        </w:rPr>
        <w:t xml:space="preserve">понуда </w:t>
      </w:r>
      <w:r>
        <w:t xml:space="preserve">имају исту најнижу понуђену </w:t>
      </w:r>
      <w:r>
        <w:rPr>
          <w:spacing w:val="-6"/>
        </w:rPr>
        <w:t xml:space="preserve">цену, </w:t>
      </w:r>
      <w:r>
        <w:t xml:space="preserve">као најповољнија биће изабрана </w:t>
      </w:r>
      <w:r>
        <w:rPr>
          <w:spacing w:val="-4"/>
        </w:rPr>
        <w:t xml:space="preserve">понуда </w:t>
      </w:r>
      <w:r>
        <w:t xml:space="preserve">оног понуђача </w:t>
      </w:r>
      <w:r>
        <w:rPr>
          <w:spacing w:val="-3"/>
        </w:rPr>
        <w:t xml:space="preserve">који </w:t>
      </w:r>
      <w:r>
        <w:t xml:space="preserve">је </w:t>
      </w:r>
      <w:r>
        <w:rPr>
          <w:spacing w:val="-3"/>
        </w:rPr>
        <w:t xml:space="preserve">понудио </w:t>
      </w:r>
      <w:r>
        <w:rPr>
          <w:b/>
        </w:rPr>
        <w:t>дужи рок важења понуде</w:t>
      </w:r>
      <w:r>
        <w:t>.</w:t>
      </w:r>
      <w:proofErr w:type="gramEnd"/>
    </w:p>
    <w:p w:rsidR="00EA759F" w:rsidRDefault="00AA1C8B">
      <w:pPr>
        <w:pStyle w:val="BodyText"/>
        <w:ind w:left="1328" w:right="989"/>
        <w:jc w:val="both"/>
      </w:pPr>
      <w:proofErr w:type="gramStart"/>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t xml:space="preserve"> </w:t>
      </w:r>
      <w:proofErr w:type="gramStart"/>
      <w:r>
        <w:t>Наручилац ће писмено обавестити све понуђаче који су поднели понуде о датуму када ће се одржати извлачење путем жреба.</w:t>
      </w:r>
      <w:proofErr w:type="gramEnd"/>
      <w:r>
        <w:t xml:space="preserve"> </w:t>
      </w:r>
      <w:proofErr w:type="gramStart"/>
      <w:r>
        <w:t>Жребом ће бити обухваћене само оне понуде које имају једнаку најнижу понуђену цену исти рок важења понуде.</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p>
    <w:p w:rsidR="00EA759F" w:rsidRDefault="00EA759F">
      <w:pPr>
        <w:pStyle w:val="BodyText"/>
        <w:spacing w:before="9"/>
      </w:pPr>
    </w:p>
    <w:p w:rsidR="00EA759F" w:rsidRDefault="00AA1C8B">
      <w:pPr>
        <w:tabs>
          <w:tab w:val="left" w:pos="1892"/>
          <w:tab w:val="left" w:pos="9982"/>
        </w:tabs>
        <w:ind w:left="591"/>
        <w:rPr>
          <w:b/>
          <w:i/>
          <w:sz w:val="28"/>
        </w:rPr>
      </w:pPr>
      <w:r>
        <w:rPr>
          <w:sz w:val="28"/>
          <w:shd w:val="clear" w:color="auto" w:fill="C5D9F0"/>
        </w:rPr>
        <w:t xml:space="preserve"> </w:t>
      </w:r>
      <w:r>
        <w:rPr>
          <w:sz w:val="28"/>
          <w:shd w:val="clear" w:color="auto" w:fill="C5D9F0"/>
        </w:rPr>
        <w:tab/>
      </w:r>
      <w:r>
        <w:rPr>
          <w:b/>
          <w:i/>
          <w:sz w:val="28"/>
          <w:shd w:val="clear" w:color="auto" w:fill="C5D9F0"/>
        </w:rPr>
        <w:t xml:space="preserve">V </w:t>
      </w:r>
      <w:r>
        <w:rPr>
          <w:b/>
          <w:i/>
          <w:spacing w:val="-6"/>
          <w:sz w:val="28"/>
          <w:shd w:val="clear" w:color="auto" w:fill="C5D9F0"/>
        </w:rPr>
        <w:t xml:space="preserve">ОБРАСЦИ </w:t>
      </w:r>
      <w:r>
        <w:rPr>
          <w:b/>
          <w:i/>
          <w:spacing w:val="-4"/>
          <w:sz w:val="28"/>
          <w:shd w:val="clear" w:color="auto" w:fill="C5D9F0"/>
        </w:rPr>
        <w:t xml:space="preserve">КОЈИ </w:t>
      </w:r>
      <w:r>
        <w:rPr>
          <w:b/>
          <w:i/>
          <w:sz w:val="28"/>
          <w:shd w:val="clear" w:color="auto" w:fill="C5D9F0"/>
        </w:rPr>
        <w:t xml:space="preserve">ЧИНЕ </w:t>
      </w:r>
      <w:r>
        <w:rPr>
          <w:b/>
          <w:i/>
          <w:spacing w:val="-6"/>
          <w:sz w:val="28"/>
          <w:shd w:val="clear" w:color="auto" w:fill="C5D9F0"/>
        </w:rPr>
        <w:t xml:space="preserve">САСТАВНИ </w:t>
      </w:r>
      <w:r>
        <w:rPr>
          <w:b/>
          <w:i/>
          <w:sz w:val="28"/>
          <w:shd w:val="clear" w:color="auto" w:fill="C5D9F0"/>
        </w:rPr>
        <w:t>ДЕО</w:t>
      </w:r>
      <w:r>
        <w:rPr>
          <w:b/>
          <w:i/>
          <w:spacing w:val="28"/>
          <w:sz w:val="28"/>
          <w:shd w:val="clear" w:color="auto" w:fill="C5D9F0"/>
        </w:rPr>
        <w:t xml:space="preserve"> </w:t>
      </w:r>
      <w:r>
        <w:rPr>
          <w:b/>
          <w:i/>
          <w:spacing w:val="-3"/>
          <w:sz w:val="28"/>
          <w:shd w:val="clear" w:color="auto" w:fill="C5D9F0"/>
        </w:rPr>
        <w:t>ПОНУДЕ</w:t>
      </w:r>
      <w:r>
        <w:rPr>
          <w:b/>
          <w:i/>
          <w:spacing w:val="-3"/>
          <w:sz w:val="28"/>
          <w:shd w:val="clear" w:color="auto" w:fill="C5D9F0"/>
        </w:rPr>
        <w:tab/>
      </w:r>
    </w:p>
    <w:p w:rsidR="00EA759F" w:rsidRDefault="00EA759F">
      <w:pPr>
        <w:pStyle w:val="BodyText"/>
        <w:rPr>
          <w:b/>
          <w:i/>
          <w:sz w:val="30"/>
        </w:rPr>
      </w:pPr>
    </w:p>
    <w:p w:rsidR="00EA759F" w:rsidRDefault="00AA1C8B">
      <w:pPr>
        <w:pStyle w:val="BodyText"/>
        <w:spacing w:before="199"/>
        <w:ind w:left="620"/>
      </w:pPr>
      <w:r>
        <w:t>Саставни део понуде чине следећи обрасци:</w:t>
      </w:r>
    </w:p>
    <w:p w:rsidR="00EA759F" w:rsidRDefault="00AA1C8B">
      <w:pPr>
        <w:pStyle w:val="ListParagraph"/>
        <w:numPr>
          <w:ilvl w:val="0"/>
          <w:numId w:val="14"/>
        </w:numPr>
        <w:tabs>
          <w:tab w:val="left" w:pos="1329"/>
        </w:tabs>
        <w:ind w:hanging="360"/>
        <w:rPr>
          <w:sz w:val="24"/>
        </w:rPr>
      </w:pPr>
      <w:r>
        <w:rPr>
          <w:sz w:val="24"/>
        </w:rPr>
        <w:t xml:space="preserve">Образац </w:t>
      </w:r>
      <w:r>
        <w:rPr>
          <w:spacing w:val="-4"/>
          <w:sz w:val="24"/>
        </w:rPr>
        <w:t xml:space="preserve">понуде </w:t>
      </w:r>
      <w:r>
        <w:rPr>
          <w:sz w:val="24"/>
        </w:rPr>
        <w:t>(Образац</w:t>
      </w:r>
      <w:r>
        <w:rPr>
          <w:spacing w:val="2"/>
          <w:sz w:val="24"/>
        </w:rPr>
        <w:t xml:space="preserve"> </w:t>
      </w:r>
      <w:r>
        <w:rPr>
          <w:sz w:val="24"/>
        </w:rPr>
        <w:t>1);</w:t>
      </w:r>
    </w:p>
    <w:p w:rsidR="00EA759F" w:rsidRDefault="00AA1C8B">
      <w:pPr>
        <w:pStyle w:val="ListParagraph"/>
        <w:numPr>
          <w:ilvl w:val="0"/>
          <w:numId w:val="14"/>
        </w:numPr>
        <w:tabs>
          <w:tab w:val="left" w:pos="1329"/>
        </w:tabs>
        <w:ind w:hanging="360"/>
        <w:rPr>
          <w:sz w:val="24"/>
        </w:rPr>
      </w:pPr>
      <w:r>
        <w:rPr>
          <w:sz w:val="24"/>
        </w:rPr>
        <w:t xml:space="preserve">Образац структуре понуђене цене, са упутством </w:t>
      </w:r>
      <w:r>
        <w:rPr>
          <w:spacing w:val="-4"/>
          <w:sz w:val="24"/>
        </w:rPr>
        <w:t xml:space="preserve">како </w:t>
      </w:r>
      <w:r>
        <w:rPr>
          <w:sz w:val="24"/>
        </w:rPr>
        <w:t>да се попуни (Образац</w:t>
      </w:r>
      <w:r>
        <w:rPr>
          <w:spacing w:val="-8"/>
          <w:sz w:val="24"/>
        </w:rPr>
        <w:t xml:space="preserve"> </w:t>
      </w:r>
      <w:r>
        <w:rPr>
          <w:sz w:val="24"/>
        </w:rPr>
        <w:t>2);</w:t>
      </w:r>
    </w:p>
    <w:p w:rsidR="00EA759F" w:rsidRDefault="00AA1C8B">
      <w:pPr>
        <w:pStyle w:val="ListParagraph"/>
        <w:numPr>
          <w:ilvl w:val="0"/>
          <w:numId w:val="14"/>
        </w:numPr>
        <w:tabs>
          <w:tab w:val="left" w:pos="1329"/>
        </w:tabs>
        <w:ind w:hanging="360"/>
        <w:rPr>
          <w:sz w:val="24"/>
        </w:rPr>
      </w:pPr>
      <w:r>
        <w:rPr>
          <w:sz w:val="24"/>
        </w:rPr>
        <w:t xml:space="preserve">Образац трошкова припреме </w:t>
      </w:r>
      <w:r>
        <w:rPr>
          <w:spacing w:val="-3"/>
          <w:sz w:val="24"/>
        </w:rPr>
        <w:t xml:space="preserve">понуде </w:t>
      </w:r>
      <w:r>
        <w:rPr>
          <w:sz w:val="24"/>
        </w:rPr>
        <w:t>(Образац</w:t>
      </w:r>
      <w:r>
        <w:rPr>
          <w:spacing w:val="-2"/>
          <w:sz w:val="24"/>
        </w:rPr>
        <w:t xml:space="preserve"> </w:t>
      </w:r>
      <w:r>
        <w:rPr>
          <w:sz w:val="24"/>
        </w:rPr>
        <w:t>3);</w:t>
      </w:r>
    </w:p>
    <w:p w:rsidR="00EA759F" w:rsidRDefault="00AA1C8B">
      <w:pPr>
        <w:pStyle w:val="ListParagraph"/>
        <w:numPr>
          <w:ilvl w:val="0"/>
          <w:numId w:val="14"/>
        </w:numPr>
        <w:tabs>
          <w:tab w:val="left" w:pos="1329"/>
        </w:tabs>
        <w:ind w:hanging="360"/>
        <w:rPr>
          <w:sz w:val="24"/>
        </w:rPr>
      </w:pPr>
      <w:r>
        <w:rPr>
          <w:sz w:val="24"/>
        </w:rPr>
        <w:t xml:space="preserve">Образац изјаве о независној </w:t>
      </w:r>
      <w:r>
        <w:rPr>
          <w:spacing w:val="-4"/>
          <w:sz w:val="24"/>
        </w:rPr>
        <w:t xml:space="preserve">понуди </w:t>
      </w:r>
      <w:r>
        <w:rPr>
          <w:sz w:val="24"/>
        </w:rPr>
        <w:t>(Образац</w:t>
      </w:r>
      <w:r>
        <w:rPr>
          <w:spacing w:val="3"/>
          <w:sz w:val="24"/>
        </w:rPr>
        <w:t xml:space="preserve"> </w:t>
      </w:r>
      <w:r>
        <w:rPr>
          <w:sz w:val="24"/>
        </w:rPr>
        <w:t>4);</w:t>
      </w:r>
    </w:p>
    <w:p w:rsidR="00EA759F" w:rsidRDefault="00AA1C8B">
      <w:pPr>
        <w:pStyle w:val="ListParagraph"/>
        <w:numPr>
          <w:ilvl w:val="0"/>
          <w:numId w:val="14"/>
        </w:numPr>
        <w:tabs>
          <w:tab w:val="left" w:pos="1329"/>
        </w:tabs>
        <w:ind w:hanging="360"/>
        <w:rPr>
          <w:sz w:val="24"/>
        </w:rPr>
      </w:pPr>
      <w:r>
        <w:rPr>
          <w:sz w:val="24"/>
        </w:rPr>
        <w:t>Образац изјаве понуђача о испуњености услова за учешће у поступку јавне</w:t>
      </w:r>
      <w:r>
        <w:rPr>
          <w:spacing w:val="31"/>
          <w:sz w:val="24"/>
        </w:rPr>
        <w:t xml:space="preserve"> </w:t>
      </w:r>
      <w:r>
        <w:rPr>
          <w:sz w:val="24"/>
        </w:rPr>
        <w:t>набавке</w:t>
      </w:r>
    </w:p>
    <w:p w:rsidR="00EA759F" w:rsidRDefault="00AA1C8B">
      <w:pPr>
        <w:pStyle w:val="BodyText"/>
        <w:ind w:left="1340"/>
        <w:jc w:val="both"/>
      </w:pPr>
      <w:r>
        <w:t xml:space="preserve">– </w:t>
      </w:r>
      <w:proofErr w:type="gramStart"/>
      <w:r>
        <w:t>чл</w:t>
      </w:r>
      <w:proofErr w:type="gramEnd"/>
      <w:r>
        <w:t>. 75. ЗЈН, наведених овом конурсном документацијом, (Образац 5);</w:t>
      </w:r>
    </w:p>
    <w:p w:rsidR="00EA759F" w:rsidRDefault="00AA1C8B">
      <w:pPr>
        <w:pStyle w:val="ListParagraph"/>
        <w:numPr>
          <w:ilvl w:val="0"/>
          <w:numId w:val="14"/>
        </w:numPr>
        <w:tabs>
          <w:tab w:val="left" w:pos="1329"/>
        </w:tabs>
        <w:ind w:right="990" w:hanging="360"/>
        <w:rPr>
          <w:sz w:val="24"/>
        </w:rPr>
      </w:pPr>
      <w:r>
        <w:rPr>
          <w:sz w:val="24"/>
        </w:rPr>
        <w:t xml:space="preserve">Образац изјаве </w:t>
      </w:r>
      <w:r>
        <w:rPr>
          <w:spacing w:val="-3"/>
          <w:sz w:val="24"/>
        </w:rPr>
        <w:t xml:space="preserve">подизвођача </w:t>
      </w:r>
      <w:r>
        <w:rPr>
          <w:sz w:val="24"/>
        </w:rPr>
        <w:t xml:space="preserve">о испуњености услова за учешће у поступку јавне набавке - чл. 75. ЗЈН, наведених овом </w:t>
      </w:r>
      <w:r>
        <w:rPr>
          <w:spacing w:val="-3"/>
          <w:sz w:val="24"/>
        </w:rPr>
        <w:t xml:space="preserve">конкурсном </w:t>
      </w:r>
      <w:r>
        <w:rPr>
          <w:sz w:val="24"/>
        </w:rPr>
        <w:t>документацијом (Образац</w:t>
      </w:r>
      <w:r>
        <w:rPr>
          <w:spacing w:val="-21"/>
          <w:sz w:val="24"/>
        </w:rPr>
        <w:t xml:space="preserve"> </w:t>
      </w:r>
      <w:r>
        <w:rPr>
          <w:sz w:val="24"/>
        </w:rPr>
        <w:t>6)</w:t>
      </w:r>
    </w:p>
    <w:p w:rsidR="00EA759F" w:rsidRDefault="00AA1C8B">
      <w:pPr>
        <w:pStyle w:val="ListParagraph"/>
        <w:numPr>
          <w:ilvl w:val="0"/>
          <w:numId w:val="14"/>
        </w:numPr>
        <w:tabs>
          <w:tab w:val="left" w:pos="1329"/>
        </w:tabs>
        <w:ind w:hanging="360"/>
        <w:rPr>
          <w:sz w:val="24"/>
        </w:rPr>
      </w:pPr>
      <w:r>
        <w:rPr>
          <w:sz w:val="24"/>
        </w:rPr>
        <w:t>Образац изјаве о поштовању обавеза из члана 75.став2.Закона(Образац</w:t>
      </w:r>
      <w:r>
        <w:rPr>
          <w:spacing w:val="-14"/>
          <w:sz w:val="24"/>
        </w:rPr>
        <w:t xml:space="preserve"> </w:t>
      </w:r>
      <w:r>
        <w:rPr>
          <w:sz w:val="24"/>
        </w:rPr>
        <w:t>7);</w:t>
      </w:r>
    </w:p>
    <w:p w:rsidR="00EA759F" w:rsidRDefault="00AA1C8B">
      <w:pPr>
        <w:pStyle w:val="ListParagraph"/>
        <w:numPr>
          <w:ilvl w:val="0"/>
          <w:numId w:val="14"/>
        </w:numPr>
        <w:tabs>
          <w:tab w:val="left" w:pos="1329"/>
        </w:tabs>
        <w:ind w:hanging="360"/>
        <w:rPr>
          <w:sz w:val="24"/>
        </w:rPr>
      </w:pPr>
      <w:r>
        <w:rPr>
          <w:sz w:val="24"/>
        </w:rPr>
        <w:t>Изјава о прихватању финансијске гаранције за добро извршење</w:t>
      </w:r>
      <w:r>
        <w:rPr>
          <w:spacing w:val="-18"/>
          <w:sz w:val="24"/>
        </w:rPr>
        <w:t xml:space="preserve"> </w:t>
      </w:r>
      <w:r>
        <w:rPr>
          <w:sz w:val="24"/>
        </w:rPr>
        <w:t>посла</w:t>
      </w:r>
    </w:p>
    <w:p w:rsidR="00EA759F" w:rsidRDefault="00AA1C8B">
      <w:pPr>
        <w:pStyle w:val="ListParagraph"/>
        <w:numPr>
          <w:ilvl w:val="0"/>
          <w:numId w:val="14"/>
        </w:numPr>
        <w:tabs>
          <w:tab w:val="left" w:pos="1329"/>
        </w:tabs>
        <w:ind w:hanging="360"/>
        <w:rPr>
          <w:sz w:val="24"/>
        </w:rPr>
      </w:pPr>
      <w:r>
        <w:rPr>
          <w:spacing w:val="-3"/>
          <w:sz w:val="24"/>
        </w:rPr>
        <w:t>Модел</w:t>
      </w:r>
      <w:r>
        <w:rPr>
          <w:spacing w:val="-1"/>
          <w:sz w:val="24"/>
        </w:rPr>
        <w:t xml:space="preserve"> </w:t>
      </w:r>
      <w:r>
        <w:rPr>
          <w:spacing w:val="-5"/>
          <w:sz w:val="24"/>
        </w:rPr>
        <w:t>Уговора</w:t>
      </w:r>
    </w:p>
    <w:p w:rsidR="00EA759F" w:rsidRDefault="00EA759F">
      <w:pPr>
        <w:rPr>
          <w:sz w:val="24"/>
        </w:rPr>
        <w:sectPr w:rsidR="00EA759F">
          <w:pgSz w:w="11910" w:h="16840"/>
          <w:pgMar w:top="1420" w:right="140" w:bottom="1280" w:left="820" w:header="0" w:footer="1062" w:gutter="0"/>
          <w:cols w:space="720"/>
        </w:sectPr>
      </w:pPr>
    </w:p>
    <w:p w:rsidR="00EA759F" w:rsidRDefault="00AA1C8B">
      <w:pPr>
        <w:pStyle w:val="Heading3"/>
        <w:spacing w:before="78"/>
        <w:ind w:left="8498"/>
      </w:pPr>
      <w:r>
        <w:lastRenderedPageBreak/>
        <w:t>(ОБРАЗАЦ 1)</w:t>
      </w:r>
    </w:p>
    <w:p w:rsidR="00EA759F" w:rsidRDefault="00EA759F">
      <w:pPr>
        <w:pStyle w:val="BodyText"/>
        <w:spacing w:before="4"/>
        <w:rPr>
          <w:b/>
        </w:rPr>
      </w:pPr>
    </w:p>
    <w:p w:rsidR="00EA759F" w:rsidRDefault="00AA1C8B">
      <w:pPr>
        <w:tabs>
          <w:tab w:val="left" w:pos="4021"/>
          <w:tab w:val="left" w:pos="9982"/>
        </w:tabs>
        <w:spacing w:line="321" w:lineRule="exact"/>
        <w:ind w:left="591"/>
        <w:rPr>
          <w:b/>
          <w:i/>
          <w:sz w:val="28"/>
        </w:rPr>
      </w:pPr>
      <w:r>
        <w:rPr>
          <w:sz w:val="28"/>
          <w:shd w:val="clear" w:color="auto" w:fill="C5D9F0"/>
        </w:rPr>
        <w:t xml:space="preserve"> </w:t>
      </w:r>
      <w:r>
        <w:rPr>
          <w:sz w:val="28"/>
          <w:shd w:val="clear" w:color="auto" w:fill="C5D9F0"/>
        </w:rPr>
        <w:tab/>
      </w:r>
      <w:r>
        <w:rPr>
          <w:b/>
          <w:i/>
          <w:spacing w:val="-5"/>
          <w:sz w:val="28"/>
          <w:shd w:val="clear" w:color="auto" w:fill="C5D9F0"/>
        </w:rPr>
        <w:t>ОБРАЗАЦ</w:t>
      </w:r>
      <w:r>
        <w:rPr>
          <w:b/>
          <w:i/>
          <w:spacing w:val="9"/>
          <w:sz w:val="28"/>
          <w:shd w:val="clear" w:color="auto" w:fill="C5D9F0"/>
        </w:rPr>
        <w:t xml:space="preserve"> </w:t>
      </w:r>
      <w:r>
        <w:rPr>
          <w:b/>
          <w:i/>
          <w:spacing w:val="-3"/>
          <w:sz w:val="28"/>
          <w:shd w:val="clear" w:color="auto" w:fill="C5D9F0"/>
        </w:rPr>
        <w:t>ПОНУДЕ</w:t>
      </w:r>
      <w:r>
        <w:rPr>
          <w:b/>
          <w:i/>
          <w:spacing w:val="-3"/>
          <w:sz w:val="28"/>
          <w:shd w:val="clear" w:color="auto" w:fill="C5D9F0"/>
        </w:rPr>
        <w:tab/>
      </w:r>
    </w:p>
    <w:p w:rsidR="00EA759F" w:rsidRDefault="00AA1C8B">
      <w:pPr>
        <w:spacing w:line="317" w:lineRule="exact"/>
        <w:ind w:left="4173"/>
        <w:rPr>
          <w:b/>
          <w:sz w:val="28"/>
        </w:rPr>
      </w:pPr>
      <w:r>
        <w:rPr>
          <w:b/>
          <w:sz w:val="28"/>
        </w:rPr>
        <w:t>ПАРТИЈА 1</w:t>
      </w:r>
    </w:p>
    <w:p w:rsidR="00EA759F" w:rsidRDefault="00AA1C8B">
      <w:pPr>
        <w:tabs>
          <w:tab w:val="left" w:pos="4018"/>
          <w:tab w:val="left" w:pos="6538"/>
        </w:tabs>
        <w:spacing w:line="244" w:lineRule="auto"/>
        <w:ind w:left="620" w:right="801"/>
        <w:rPr>
          <w:b/>
          <w:sz w:val="24"/>
        </w:rPr>
      </w:pPr>
      <w:proofErr w:type="gramStart"/>
      <w:r>
        <w:rPr>
          <w:b/>
          <w:spacing w:val="-4"/>
          <w:sz w:val="24"/>
        </w:rPr>
        <w:t>ПОНУДУ</w:t>
      </w:r>
      <w:r>
        <w:rPr>
          <w:b/>
          <w:spacing w:val="1"/>
          <w:sz w:val="24"/>
        </w:rPr>
        <w:t xml:space="preserve"> </w:t>
      </w:r>
      <w:r w:rsidR="007E24A8">
        <w:rPr>
          <w:b/>
          <w:spacing w:val="1"/>
          <w:sz w:val="24"/>
        </w:rPr>
        <w:t xml:space="preserve"> </w:t>
      </w:r>
      <w:r>
        <w:rPr>
          <w:sz w:val="24"/>
        </w:rPr>
        <w:t>бр</w:t>
      </w:r>
      <w:proofErr w:type="gramEnd"/>
      <w:r w:rsidR="007E24A8">
        <w:rPr>
          <w:sz w:val="24"/>
        </w:rPr>
        <w:t>.</w:t>
      </w:r>
      <w:r>
        <w:rPr>
          <w:sz w:val="24"/>
          <w:u w:val="single"/>
        </w:rPr>
        <w:t xml:space="preserve"> </w:t>
      </w:r>
      <w:r>
        <w:rPr>
          <w:sz w:val="24"/>
          <w:u w:val="single"/>
        </w:rPr>
        <w:tab/>
      </w:r>
      <w:r>
        <w:rPr>
          <w:spacing w:val="-4"/>
          <w:sz w:val="24"/>
        </w:rPr>
        <w:t>од</w:t>
      </w:r>
      <w:r>
        <w:rPr>
          <w:spacing w:val="-4"/>
          <w:sz w:val="24"/>
          <w:u w:val="single"/>
        </w:rPr>
        <w:t xml:space="preserve"> </w:t>
      </w:r>
      <w:r>
        <w:rPr>
          <w:spacing w:val="-4"/>
          <w:sz w:val="24"/>
          <w:u w:val="single"/>
        </w:rPr>
        <w:tab/>
      </w:r>
      <w:r>
        <w:rPr>
          <w:sz w:val="24"/>
        </w:rPr>
        <w:t xml:space="preserve">за јавну набавку </w:t>
      </w:r>
      <w:r>
        <w:rPr>
          <w:b/>
          <w:sz w:val="24"/>
        </w:rPr>
        <w:t>„Сервисирање и функционално испитивање ПП централе са заменом резервних</w:t>
      </w:r>
      <w:r>
        <w:rPr>
          <w:b/>
          <w:spacing w:val="-9"/>
          <w:sz w:val="24"/>
        </w:rPr>
        <w:t xml:space="preserve"> </w:t>
      </w:r>
      <w:r>
        <w:rPr>
          <w:b/>
          <w:sz w:val="24"/>
        </w:rPr>
        <w:t>делова“</w:t>
      </w:r>
    </w:p>
    <w:p w:rsidR="00EA759F" w:rsidRPr="007E24A8" w:rsidRDefault="007E24A8">
      <w:pPr>
        <w:pStyle w:val="BodyText"/>
        <w:spacing w:line="265" w:lineRule="exact"/>
        <w:ind w:left="620"/>
      </w:pPr>
      <w:proofErr w:type="gramStart"/>
      <w:r>
        <w:t>ЈНМВ бр.</w:t>
      </w:r>
      <w:proofErr w:type="gramEnd"/>
      <w:r>
        <w:t xml:space="preserve"> У-1.2.6/19</w:t>
      </w:r>
    </w:p>
    <w:p w:rsidR="00EA759F" w:rsidRDefault="00EA759F">
      <w:pPr>
        <w:pStyle w:val="BodyText"/>
        <w:spacing w:before="1"/>
      </w:pPr>
    </w:p>
    <w:p w:rsidR="00EA759F" w:rsidRDefault="00AA1C8B">
      <w:pPr>
        <w:pStyle w:val="Heading4"/>
        <w:spacing w:before="1" w:after="3"/>
        <w:ind w:left="620"/>
      </w:pPr>
      <w:proofErr w:type="gramStart"/>
      <w:r>
        <w:t>1)ОПШТИ</w:t>
      </w:r>
      <w:proofErr w:type="gramEnd"/>
      <w:r>
        <w:t xml:space="preserve"> ПОДАЦИ О ПОНУЂАЧУ</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2"/>
      </w:tblGrid>
      <w:tr w:rsidR="00EA759F">
        <w:trPr>
          <w:trHeight w:val="827"/>
        </w:trPr>
        <w:tc>
          <w:tcPr>
            <w:tcW w:w="4621" w:type="dxa"/>
          </w:tcPr>
          <w:p w:rsidR="00EA759F" w:rsidRDefault="00AA1C8B">
            <w:pPr>
              <w:pStyle w:val="TableParagraph"/>
              <w:spacing w:line="268" w:lineRule="exact"/>
              <w:ind w:left="107"/>
              <w:rPr>
                <w:i/>
                <w:sz w:val="24"/>
              </w:rPr>
            </w:pPr>
            <w:r>
              <w:rPr>
                <w:i/>
                <w:sz w:val="24"/>
              </w:rPr>
              <w:t>Назив понуђача:</w:t>
            </w:r>
          </w:p>
        </w:tc>
        <w:tc>
          <w:tcPr>
            <w:tcW w:w="4652" w:type="dxa"/>
          </w:tcPr>
          <w:p w:rsidR="00EA759F" w:rsidRDefault="00EA759F">
            <w:pPr>
              <w:pStyle w:val="TableParagraph"/>
            </w:pPr>
          </w:p>
        </w:tc>
      </w:tr>
      <w:tr w:rsidR="00EA759F">
        <w:trPr>
          <w:trHeight w:val="830"/>
        </w:trPr>
        <w:tc>
          <w:tcPr>
            <w:tcW w:w="4621" w:type="dxa"/>
          </w:tcPr>
          <w:p w:rsidR="00EA759F" w:rsidRDefault="00AA1C8B">
            <w:pPr>
              <w:pStyle w:val="TableParagraph"/>
              <w:spacing w:line="271" w:lineRule="exact"/>
              <w:ind w:left="107"/>
              <w:rPr>
                <w:i/>
                <w:sz w:val="24"/>
              </w:rPr>
            </w:pPr>
            <w:r>
              <w:rPr>
                <w:i/>
                <w:sz w:val="24"/>
              </w:rPr>
              <w:t>Адреса понуђача:</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68" w:lineRule="exact"/>
              <w:ind w:left="107"/>
              <w:rPr>
                <w:i/>
                <w:sz w:val="24"/>
              </w:rPr>
            </w:pPr>
            <w:r>
              <w:rPr>
                <w:i/>
                <w:sz w:val="24"/>
              </w:rPr>
              <w:t>Матични број понуђача:</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ind w:left="107"/>
              <w:rPr>
                <w:i/>
                <w:sz w:val="24"/>
              </w:rPr>
            </w:pPr>
            <w:r>
              <w:rPr>
                <w:i/>
                <w:sz w:val="24"/>
              </w:rPr>
              <w:t>Порески идентификациони број понуђача (ПИБ):</w:t>
            </w:r>
          </w:p>
        </w:tc>
        <w:tc>
          <w:tcPr>
            <w:tcW w:w="4652" w:type="dxa"/>
          </w:tcPr>
          <w:p w:rsidR="00EA759F" w:rsidRDefault="00EA759F">
            <w:pPr>
              <w:pStyle w:val="TableParagraph"/>
            </w:pPr>
          </w:p>
        </w:tc>
      </w:tr>
      <w:tr w:rsidR="00EA759F">
        <w:trPr>
          <w:trHeight w:val="828"/>
        </w:trPr>
        <w:tc>
          <w:tcPr>
            <w:tcW w:w="4621" w:type="dxa"/>
          </w:tcPr>
          <w:p w:rsidR="00EA759F" w:rsidRDefault="00AA1C8B">
            <w:pPr>
              <w:pStyle w:val="TableParagraph"/>
              <w:spacing w:line="268" w:lineRule="exact"/>
              <w:ind w:left="107"/>
              <w:rPr>
                <w:i/>
                <w:sz w:val="24"/>
              </w:rPr>
            </w:pPr>
            <w:r>
              <w:rPr>
                <w:i/>
                <w:sz w:val="24"/>
              </w:rPr>
              <w:t>Име особе за контакт:</w:t>
            </w:r>
          </w:p>
        </w:tc>
        <w:tc>
          <w:tcPr>
            <w:tcW w:w="4652" w:type="dxa"/>
          </w:tcPr>
          <w:p w:rsidR="00EA759F" w:rsidRDefault="00EA759F">
            <w:pPr>
              <w:pStyle w:val="TableParagraph"/>
            </w:pPr>
          </w:p>
        </w:tc>
      </w:tr>
      <w:tr w:rsidR="00EA759F">
        <w:trPr>
          <w:trHeight w:val="551"/>
        </w:trPr>
        <w:tc>
          <w:tcPr>
            <w:tcW w:w="4621" w:type="dxa"/>
          </w:tcPr>
          <w:p w:rsidR="00EA759F" w:rsidRDefault="00AA1C8B">
            <w:pPr>
              <w:pStyle w:val="TableParagraph"/>
              <w:spacing w:line="268" w:lineRule="exact"/>
              <w:ind w:left="107"/>
              <w:rPr>
                <w:i/>
                <w:sz w:val="24"/>
              </w:rPr>
            </w:pPr>
            <w:r>
              <w:rPr>
                <w:i/>
                <w:sz w:val="24"/>
              </w:rPr>
              <w:t>Електронска адреса понуђача (e-mail):</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68" w:lineRule="exact"/>
              <w:ind w:left="107"/>
              <w:rPr>
                <w:i/>
                <w:sz w:val="24"/>
              </w:rPr>
            </w:pPr>
            <w:r>
              <w:rPr>
                <w:i/>
                <w:sz w:val="24"/>
              </w:rPr>
              <w:t>Телефон:</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68" w:lineRule="exact"/>
              <w:ind w:left="107"/>
              <w:rPr>
                <w:i/>
                <w:sz w:val="24"/>
              </w:rPr>
            </w:pPr>
            <w:r>
              <w:rPr>
                <w:i/>
                <w:sz w:val="24"/>
              </w:rPr>
              <w:t>Телефакс:</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70" w:lineRule="exact"/>
              <w:ind w:left="107"/>
              <w:rPr>
                <w:i/>
                <w:sz w:val="24"/>
              </w:rPr>
            </w:pPr>
            <w:r>
              <w:rPr>
                <w:i/>
                <w:sz w:val="24"/>
              </w:rPr>
              <w:t>Број рачуна понуђача и назив банке:</w:t>
            </w:r>
          </w:p>
        </w:tc>
        <w:tc>
          <w:tcPr>
            <w:tcW w:w="4652" w:type="dxa"/>
          </w:tcPr>
          <w:p w:rsidR="00EA759F" w:rsidRDefault="00EA759F">
            <w:pPr>
              <w:pStyle w:val="TableParagraph"/>
            </w:pPr>
          </w:p>
        </w:tc>
      </w:tr>
      <w:tr w:rsidR="00EA759F">
        <w:trPr>
          <w:trHeight w:val="830"/>
        </w:trPr>
        <w:tc>
          <w:tcPr>
            <w:tcW w:w="4621" w:type="dxa"/>
          </w:tcPr>
          <w:p w:rsidR="00EA759F" w:rsidRDefault="00AA1C8B">
            <w:pPr>
              <w:pStyle w:val="TableParagraph"/>
              <w:spacing w:line="271" w:lineRule="exact"/>
              <w:ind w:left="107"/>
              <w:rPr>
                <w:i/>
                <w:sz w:val="24"/>
              </w:rPr>
            </w:pPr>
            <w:r>
              <w:rPr>
                <w:i/>
                <w:sz w:val="24"/>
              </w:rPr>
              <w:t>Лице овлашћено за потписивање уговора</w:t>
            </w:r>
          </w:p>
        </w:tc>
        <w:tc>
          <w:tcPr>
            <w:tcW w:w="4652" w:type="dxa"/>
          </w:tcPr>
          <w:p w:rsidR="00EA759F" w:rsidRDefault="00EA759F">
            <w:pPr>
              <w:pStyle w:val="TableParagraph"/>
            </w:pPr>
          </w:p>
        </w:tc>
      </w:tr>
    </w:tbl>
    <w:p w:rsidR="00EA759F" w:rsidRDefault="00AA1C8B">
      <w:pPr>
        <w:spacing w:after="3"/>
        <w:ind w:left="620"/>
        <w:rPr>
          <w:b/>
          <w:i/>
          <w:sz w:val="24"/>
        </w:rPr>
      </w:pPr>
      <w:r>
        <w:rPr>
          <w:b/>
          <w:i/>
          <w:sz w:val="24"/>
        </w:rPr>
        <w:t>2) ПОНУДУ ПОДНОСИ:</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EA759F">
        <w:trPr>
          <w:trHeight w:val="551"/>
        </w:trPr>
        <w:tc>
          <w:tcPr>
            <w:tcW w:w="9273" w:type="dxa"/>
          </w:tcPr>
          <w:p w:rsidR="00EA759F" w:rsidRDefault="00EA759F">
            <w:pPr>
              <w:pStyle w:val="TableParagraph"/>
              <w:spacing w:before="8"/>
              <w:rPr>
                <w:b/>
                <w:i/>
                <w:sz w:val="23"/>
              </w:rPr>
            </w:pPr>
          </w:p>
          <w:p w:rsidR="00EA759F" w:rsidRDefault="00AA1C8B">
            <w:pPr>
              <w:pStyle w:val="TableParagraph"/>
              <w:spacing w:line="259" w:lineRule="exact"/>
              <w:ind w:left="2774" w:right="2770"/>
              <w:jc w:val="center"/>
              <w:rPr>
                <w:b/>
                <w:sz w:val="24"/>
              </w:rPr>
            </w:pPr>
            <w:r>
              <w:rPr>
                <w:b/>
                <w:sz w:val="24"/>
              </w:rPr>
              <w:t>А) САМОСТАЛНО</w:t>
            </w:r>
          </w:p>
        </w:tc>
      </w:tr>
      <w:tr w:rsidR="00EA759F">
        <w:trPr>
          <w:trHeight w:val="551"/>
        </w:trPr>
        <w:tc>
          <w:tcPr>
            <w:tcW w:w="9273" w:type="dxa"/>
          </w:tcPr>
          <w:p w:rsidR="00EA759F" w:rsidRDefault="00EA759F">
            <w:pPr>
              <w:pStyle w:val="TableParagraph"/>
              <w:spacing w:before="8"/>
              <w:rPr>
                <w:b/>
                <w:i/>
                <w:sz w:val="23"/>
              </w:rPr>
            </w:pPr>
          </w:p>
          <w:p w:rsidR="00EA759F" w:rsidRDefault="00AA1C8B">
            <w:pPr>
              <w:pStyle w:val="TableParagraph"/>
              <w:spacing w:line="259" w:lineRule="exact"/>
              <w:ind w:left="2775" w:right="2766"/>
              <w:jc w:val="center"/>
              <w:rPr>
                <w:b/>
                <w:sz w:val="24"/>
              </w:rPr>
            </w:pPr>
            <w:r>
              <w:rPr>
                <w:b/>
                <w:sz w:val="24"/>
              </w:rPr>
              <w:t>Б) СА ПОДИЗВОЂАЧЕМ</w:t>
            </w:r>
          </w:p>
        </w:tc>
      </w:tr>
      <w:tr w:rsidR="00EA759F">
        <w:trPr>
          <w:trHeight w:val="551"/>
        </w:trPr>
        <w:tc>
          <w:tcPr>
            <w:tcW w:w="9273" w:type="dxa"/>
          </w:tcPr>
          <w:p w:rsidR="00EA759F" w:rsidRDefault="00EA759F">
            <w:pPr>
              <w:pStyle w:val="TableParagraph"/>
              <w:spacing w:before="8"/>
              <w:rPr>
                <w:b/>
                <w:i/>
                <w:sz w:val="23"/>
              </w:rPr>
            </w:pPr>
          </w:p>
          <w:p w:rsidR="00EA759F" w:rsidRDefault="00AA1C8B">
            <w:pPr>
              <w:pStyle w:val="TableParagraph"/>
              <w:spacing w:line="259" w:lineRule="exact"/>
              <w:ind w:left="2775" w:right="2770"/>
              <w:jc w:val="center"/>
              <w:rPr>
                <w:b/>
                <w:sz w:val="24"/>
              </w:rPr>
            </w:pPr>
            <w:r>
              <w:rPr>
                <w:b/>
                <w:sz w:val="24"/>
              </w:rPr>
              <w:t>В) КАО ЗАЈЕДНИЧКУ ПОНУДУ</w:t>
            </w:r>
          </w:p>
        </w:tc>
      </w:tr>
    </w:tbl>
    <w:p w:rsidR="00EA759F" w:rsidRDefault="00AA1C8B">
      <w:pPr>
        <w:ind w:left="620" w:right="992"/>
        <w:jc w:val="both"/>
        <w:rPr>
          <w:i/>
          <w:sz w:val="24"/>
        </w:rPr>
      </w:pPr>
      <w:r>
        <w:rPr>
          <w:b/>
          <w:i/>
          <w:sz w:val="24"/>
        </w:rPr>
        <w:t xml:space="preserve">Напомена: </w:t>
      </w:r>
      <w:r>
        <w:rPr>
          <w:i/>
          <w:sz w:val="24"/>
        </w:rPr>
        <w:t xml:space="preserve">заокружити начин подношења понуде и уписати податке о </w:t>
      </w:r>
      <w:r>
        <w:rPr>
          <w:i/>
          <w:spacing w:val="-3"/>
          <w:sz w:val="24"/>
        </w:rPr>
        <w:t xml:space="preserve">подизвођачу, </w:t>
      </w:r>
      <w:r>
        <w:rPr>
          <w:i/>
          <w:spacing w:val="-4"/>
          <w:sz w:val="24"/>
        </w:rPr>
        <w:t>уколико</w:t>
      </w:r>
      <w:r>
        <w:rPr>
          <w:i/>
          <w:spacing w:val="52"/>
          <w:sz w:val="24"/>
        </w:rPr>
        <w:t xml:space="preserve"> </w:t>
      </w:r>
      <w:r>
        <w:rPr>
          <w:i/>
          <w:sz w:val="24"/>
        </w:rPr>
        <w:t xml:space="preserve">се понуда подноси </w:t>
      </w:r>
      <w:r>
        <w:rPr>
          <w:i/>
          <w:spacing w:val="-5"/>
          <w:sz w:val="24"/>
        </w:rPr>
        <w:t xml:space="preserve">са </w:t>
      </w:r>
      <w:r>
        <w:rPr>
          <w:i/>
          <w:sz w:val="24"/>
        </w:rPr>
        <w:t xml:space="preserve">подизвођачем, односно податке о свим учесницима заједничке понуде, </w:t>
      </w:r>
      <w:r>
        <w:rPr>
          <w:i/>
          <w:spacing w:val="-4"/>
          <w:sz w:val="24"/>
        </w:rPr>
        <w:t xml:space="preserve">уколико </w:t>
      </w:r>
      <w:r>
        <w:rPr>
          <w:i/>
          <w:sz w:val="24"/>
        </w:rPr>
        <w:t>понуду подноси група понуђача</w:t>
      </w:r>
    </w:p>
    <w:p w:rsidR="00EA759F" w:rsidRDefault="00EA759F">
      <w:pPr>
        <w:jc w:val="both"/>
        <w:rPr>
          <w:sz w:val="24"/>
        </w:rPr>
        <w:sectPr w:rsidR="00EA759F">
          <w:pgSz w:w="11910" w:h="16840"/>
          <w:pgMar w:top="1340" w:right="140" w:bottom="1280" w:left="820" w:header="0" w:footer="1062" w:gutter="0"/>
          <w:cols w:space="720"/>
        </w:sectPr>
      </w:pPr>
    </w:p>
    <w:p w:rsidR="00EA759F" w:rsidRDefault="00EA759F">
      <w:pPr>
        <w:pStyle w:val="BodyText"/>
        <w:spacing w:before="1"/>
        <w:rPr>
          <w:i/>
          <w:sz w:val="26"/>
        </w:rPr>
      </w:pPr>
    </w:p>
    <w:p w:rsidR="00EA759F" w:rsidRDefault="00AA1C8B">
      <w:pPr>
        <w:pStyle w:val="Heading4"/>
        <w:spacing w:before="90"/>
        <w:ind w:left="980"/>
      </w:pPr>
      <w:r>
        <w:rPr>
          <w:b w:val="0"/>
          <w:i w:val="0"/>
          <w:sz w:val="22"/>
        </w:rPr>
        <w:t xml:space="preserve">9) </w:t>
      </w:r>
      <w:r>
        <w:t>ПОДАЦИ О ПОДИЗВОЂАЧУ</w:t>
      </w:r>
    </w:p>
    <w:p w:rsidR="00EA759F" w:rsidRDefault="00EA759F">
      <w:pPr>
        <w:pStyle w:val="BodyText"/>
        <w:spacing w:before="4"/>
        <w:rPr>
          <w:b/>
          <w:i/>
        </w:rPr>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EA759F">
        <w:trPr>
          <w:trHeight w:val="551"/>
        </w:trPr>
        <w:tc>
          <w:tcPr>
            <w:tcW w:w="466" w:type="dxa"/>
          </w:tcPr>
          <w:p w:rsidR="00EA759F" w:rsidRDefault="00EA759F">
            <w:pPr>
              <w:pStyle w:val="TableParagraph"/>
              <w:spacing w:before="3"/>
              <w:rPr>
                <w:b/>
                <w:i/>
                <w:sz w:val="23"/>
              </w:rPr>
            </w:pPr>
          </w:p>
          <w:p w:rsidR="00EA759F" w:rsidRDefault="00AA1C8B">
            <w:pPr>
              <w:pStyle w:val="TableParagraph"/>
              <w:spacing w:line="264" w:lineRule="exact"/>
              <w:ind w:left="89" w:right="127"/>
              <w:jc w:val="center"/>
              <w:rPr>
                <w:i/>
                <w:sz w:val="24"/>
              </w:rPr>
            </w:pPr>
            <w:r>
              <w:rPr>
                <w:i/>
                <w:sz w:val="24"/>
              </w:rPr>
              <w:t>1)</w:t>
            </w: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Назив подизвођача: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Адреса: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Матични број:</w:t>
            </w:r>
          </w:p>
        </w:tc>
        <w:tc>
          <w:tcPr>
            <w:tcW w:w="4590" w:type="dxa"/>
          </w:tcPr>
          <w:p w:rsidR="00EA759F" w:rsidRDefault="00EA759F">
            <w:pPr>
              <w:pStyle w:val="TableParagraph"/>
            </w:pPr>
          </w:p>
        </w:tc>
      </w:tr>
      <w:tr w:rsidR="00EA759F">
        <w:trPr>
          <w:trHeight w:val="554"/>
        </w:trPr>
        <w:tc>
          <w:tcPr>
            <w:tcW w:w="466" w:type="dxa"/>
          </w:tcPr>
          <w:p w:rsidR="00EA759F" w:rsidRDefault="00EA759F">
            <w:pPr>
              <w:pStyle w:val="TableParagraph"/>
            </w:pPr>
          </w:p>
        </w:tc>
        <w:tc>
          <w:tcPr>
            <w:tcW w:w="4218" w:type="dxa"/>
          </w:tcPr>
          <w:p w:rsidR="00EA759F" w:rsidRDefault="00EA759F">
            <w:pPr>
              <w:pStyle w:val="TableParagraph"/>
              <w:spacing w:before="5"/>
              <w:rPr>
                <w:b/>
                <w:i/>
                <w:sz w:val="23"/>
              </w:rPr>
            </w:pPr>
          </w:p>
          <w:p w:rsidR="00EA759F" w:rsidRDefault="00AA1C8B">
            <w:pPr>
              <w:pStyle w:val="TableParagraph"/>
              <w:spacing w:line="264" w:lineRule="exact"/>
              <w:ind w:left="107"/>
              <w:rPr>
                <w:i/>
                <w:sz w:val="24"/>
              </w:rPr>
            </w:pPr>
            <w:r>
              <w:rPr>
                <w:i/>
                <w:sz w:val="24"/>
              </w:rPr>
              <w:t>Порески идентификациони број:</w:t>
            </w:r>
          </w:p>
        </w:tc>
        <w:tc>
          <w:tcPr>
            <w:tcW w:w="4590" w:type="dxa"/>
          </w:tcPr>
          <w:p w:rsidR="00EA759F" w:rsidRDefault="00EA759F">
            <w:pPr>
              <w:pStyle w:val="TableParagraph"/>
            </w:pPr>
          </w:p>
        </w:tc>
      </w:tr>
      <w:tr w:rsidR="00EA759F">
        <w:trPr>
          <w:trHeight w:val="552"/>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before="1" w:line="264" w:lineRule="exact"/>
              <w:ind w:left="107"/>
              <w:rPr>
                <w:i/>
                <w:sz w:val="24"/>
              </w:rPr>
            </w:pPr>
            <w:r>
              <w:rPr>
                <w:i/>
                <w:sz w:val="24"/>
              </w:rPr>
              <w:t>Име особе за контакт:</w:t>
            </w:r>
          </w:p>
        </w:tc>
        <w:tc>
          <w:tcPr>
            <w:tcW w:w="4590" w:type="dxa"/>
          </w:tcPr>
          <w:p w:rsidR="00EA759F" w:rsidRDefault="00EA759F">
            <w:pPr>
              <w:pStyle w:val="TableParagraph"/>
            </w:pPr>
          </w:p>
        </w:tc>
      </w:tr>
      <w:tr w:rsidR="00EA759F">
        <w:trPr>
          <w:trHeight w:val="827"/>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70" w:lineRule="atLeast"/>
              <w:ind w:left="107"/>
              <w:rPr>
                <w:i/>
                <w:sz w:val="24"/>
              </w:rPr>
            </w:pPr>
            <w:r>
              <w:rPr>
                <w:i/>
                <w:sz w:val="24"/>
              </w:rPr>
              <w:t>Проценат укупне вредности набавке који ће извршити подизвођач:</w:t>
            </w:r>
          </w:p>
        </w:tc>
        <w:tc>
          <w:tcPr>
            <w:tcW w:w="4590" w:type="dxa"/>
          </w:tcPr>
          <w:p w:rsidR="00EA759F" w:rsidRDefault="00EA759F">
            <w:pPr>
              <w:pStyle w:val="TableParagraph"/>
            </w:pPr>
          </w:p>
        </w:tc>
      </w:tr>
      <w:tr w:rsidR="00EA759F">
        <w:trPr>
          <w:trHeight w:val="827"/>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tabs>
                <w:tab w:val="left" w:pos="778"/>
                <w:tab w:val="left" w:pos="2088"/>
                <w:tab w:val="left" w:pos="3177"/>
                <w:tab w:val="left" w:pos="3882"/>
              </w:tabs>
              <w:spacing w:line="270" w:lineRule="atLeast"/>
              <w:ind w:left="107" w:right="96"/>
              <w:rPr>
                <w:i/>
                <w:sz w:val="24"/>
              </w:rPr>
            </w:pPr>
            <w:r>
              <w:rPr>
                <w:i/>
                <w:sz w:val="24"/>
              </w:rPr>
              <w:t>Део</w:t>
            </w:r>
            <w:r>
              <w:rPr>
                <w:i/>
                <w:sz w:val="24"/>
              </w:rPr>
              <w:tab/>
              <w:t>предмета</w:t>
            </w:r>
            <w:r>
              <w:rPr>
                <w:i/>
                <w:sz w:val="24"/>
              </w:rPr>
              <w:tab/>
              <w:t>набавке</w:t>
            </w:r>
            <w:r>
              <w:rPr>
                <w:i/>
                <w:sz w:val="24"/>
              </w:rPr>
              <w:tab/>
            </w:r>
            <w:r>
              <w:rPr>
                <w:i/>
                <w:spacing w:val="-3"/>
                <w:sz w:val="24"/>
              </w:rPr>
              <w:t>који</w:t>
            </w:r>
            <w:r>
              <w:rPr>
                <w:i/>
                <w:spacing w:val="-3"/>
                <w:sz w:val="24"/>
              </w:rPr>
              <w:tab/>
            </w:r>
            <w:r>
              <w:rPr>
                <w:i/>
                <w:sz w:val="24"/>
              </w:rPr>
              <w:t>ће извршити</w:t>
            </w:r>
            <w:r>
              <w:rPr>
                <w:i/>
                <w:spacing w:val="-1"/>
                <w:sz w:val="24"/>
              </w:rPr>
              <w:t xml:space="preserve"> </w:t>
            </w:r>
            <w:r>
              <w:rPr>
                <w:i/>
                <w:sz w:val="24"/>
              </w:rPr>
              <w:t>подизвођач:</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spacing w:before="3"/>
              <w:rPr>
                <w:b/>
                <w:i/>
                <w:sz w:val="23"/>
              </w:rPr>
            </w:pPr>
          </w:p>
          <w:p w:rsidR="00EA759F" w:rsidRDefault="00AA1C8B">
            <w:pPr>
              <w:pStyle w:val="TableParagraph"/>
              <w:spacing w:line="264" w:lineRule="exact"/>
              <w:ind w:left="89" w:right="127"/>
              <w:jc w:val="center"/>
              <w:rPr>
                <w:i/>
                <w:sz w:val="24"/>
              </w:rPr>
            </w:pPr>
            <w:r>
              <w:rPr>
                <w:i/>
                <w:sz w:val="24"/>
              </w:rPr>
              <w:t>2)</w:t>
            </w: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Назив подизвођача: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Адреса: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Матични број:</w:t>
            </w:r>
          </w:p>
        </w:tc>
        <w:tc>
          <w:tcPr>
            <w:tcW w:w="4590" w:type="dxa"/>
          </w:tcPr>
          <w:p w:rsidR="00EA759F" w:rsidRDefault="00EA759F">
            <w:pPr>
              <w:pStyle w:val="TableParagraph"/>
            </w:pPr>
          </w:p>
        </w:tc>
      </w:tr>
      <w:tr w:rsidR="00EA759F">
        <w:trPr>
          <w:trHeight w:val="553"/>
        </w:trPr>
        <w:tc>
          <w:tcPr>
            <w:tcW w:w="466" w:type="dxa"/>
          </w:tcPr>
          <w:p w:rsidR="00EA759F" w:rsidRDefault="00EA759F">
            <w:pPr>
              <w:pStyle w:val="TableParagraph"/>
            </w:pPr>
          </w:p>
        </w:tc>
        <w:tc>
          <w:tcPr>
            <w:tcW w:w="4218" w:type="dxa"/>
          </w:tcPr>
          <w:p w:rsidR="00EA759F" w:rsidRDefault="00EA759F">
            <w:pPr>
              <w:pStyle w:val="TableParagraph"/>
              <w:spacing w:before="5"/>
              <w:rPr>
                <w:b/>
                <w:i/>
                <w:sz w:val="23"/>
              </w:rPr>
            </w:pPr>
          </w:p>
          <w:p w:rsidR="00EA759F" w:rsidRDefault="00AA1C8B">
            <w:pPr>
              <w:pStyle w:val="TableParagraph"/>
              <w:spacing w:line="264" w:lineRule="exact"/>
              <w:ind w:left="107"/>
              <w:rPr>
                <w:i/>
                <w:sz w:val="24"/>
              </w:rPr>
            </w:pPr>
            <w:r>
              <w:rPr>
                <w:i/>
                <w:sz w:val="24"/>
              </w:rPr>
              <w:t>Порески идентификациони број:</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Име особе за контакт:</w:t>
            </w:r>
          </w:p>
        </w:tc>
        <w:tc>
          <w:tcPr>
            <w:tcW w:w="4590" w:type="dxa"/>
          </w:tcPr>
          <w:p w:rsidR="00EA759F" w:rsidRDefault="00EA759F">
            <w:pPr>
              <w:pStyle w:val="TableParagraph"/>
            </w:pPr>
          </w:p>
        </w:tc>
      </w:tr>
      <w:tr w:rsidR="00EA759F">
        <w:trPr>
          <w:trHeight w:val="827"/>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70" w:lineRule="atLeast"/>
              <w:ind w:left="107"/>
              <w:rPr>
                <w:i/>
                <w:sz w:val="24"/>
              </w:rPr>
            </w:pPr>
            <w:r>
              <w:rPr>
                <w:i/>
                <w:sz w:val="24"/>
              </w:rPr>
              <w:t>Проценат укупне вредности набавке који ће извршити подизвођач:</w:t>
            </w:r>
          </w:p>
        </w:tc>
        <w:tc>
          <w:tcPr>
            <w:tcW w:w="4590" w:type="dxa"/>
          </w:tcPr>
          <w:p w:rsidR="00EA759F" w:rsidRDefault="00EA759F">
            <w:pPr>
              <w:pStyle w:val="TableParagraph"/>
            </w:pPr>
          </w:p>
        </w:tc>
      </w:tr>
      <w:tr w:rsidR="00EA759F">
        <w:trPr>
          <w:trHeight w:val="828"/>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tabs>
                <w:tab w:val="left" w:pos="778"/>
                <w:tab w:val="left" w:pos="2088"/>
                <w:tab w:val="left" w:pos="3177"/>
                <w:tab w:val="left" w:pos="3882"/>
              </w:tabs>
              <w:spacing w:line="270" w:lineRule="atLeast"/>
              <w:ind w:left="107" w:right="96"/>
              <w:rPr>
                <w:i/>
                <w:sz w:val="24"/>
              </w:rPr>
            </w:pPr>
            <w:r>
              <w:rPr>
                <w:i/>
                <w:sz w:val="24"/>
              </w:rPr>
              <w:t>Део</w:t>
            </w:r>
            <w:r>
              <w:rPr>
                <w:i/>
                <w:sz w:val="24"/>
              </w:rPr>
              <w:tab/>
              <w:t>предмета</w:t>
            </w:r>
            <w:r>
              <w:rPr>
                <w:i/>
                <w:sz w:val="24"/>
              </w:rPr>
              <w:tab/>
              <w:t>набавке</w:t>
            </w:r>
            <w:r>
              <w:rPr>
                <w:i/>
                <w:sz w:val="24"/>
              </w:rPr>
              <w:tab/>
            </w:r>
            <w:r>
              <w:rPr>
                <w:i/>
                <w:spacing w:val="-3"/>
                <w:sz w:val="24"/>
              </w:rPr>
              <w:t>који</w:t>
            </w:r>
            <w:r>
              <w:rPr>
                <w:i/>
                <w:spacing w:val="-3"/>
                <w:sz w:val="24"/>
              </w:rPr>
              <w:tab/>
            </w:r>
            <w:r>
              <w:rPr>
                <w:i/>
                <w:sz w:val="24"/>
              </w:rPr>
              <w:t>ће извршити</w:t>
            </w:r>
            <w:r>
              <w:rPr>
                <w:i/>
                <w:spacing w:val="-1"/>
                <w:sz w:val="24"/>
              </w:rPr>
              <w:t xml:space="preserve"> </w:t>
            </w:r>
            <w:r>
              <w:rPr>
                <w:i/>
                <w:sz w:val="24"/>
              </w:rPr>
              <w:t>подизвођач:</w:t>
            </w:r>
          </w:p>
        </w:tc>
        <w:tc>
          <w:tcPr>
            <w:tcW w:w="4590" w:type="dxa"/>
          </w:tcPr>
          <w:p w:rsidR="00EA759F" w:rsidRDefault="00EA759F">
            <w:pPr>
              <w:pStyle w:val="TableParagraph"/>
            </w:pPr>
          </w:p>
        </w:tc>
      </w:tr>
    </w:tbl>
    <w:p w:rsidR="00EA759F" w:rsidRDefault="00AA1C8B">
      <w:pPr>
        <w:spacing w:line="270" w:lineRule="exact"/>
        <w:ind w:left="620"/>
        <w:rPr>
          <w:b/>
          <w:i/>
          <w:sz w:val="24"/>
        </w:rPr>
      </w:pPr>
      <w:r>
        <w:rPr>
          <w:spacing w:val="-60"/>
          <w:sz w:val="24"/>
          <w:u w:val="thick"/>
        </w:rPr>
        <w:t xml:space="preserve"> </w:t>
      </w:r>
      <w:r>
        <w:rPr>
          <w:b/>
          <w:i/>
          <w:sz w:val="24"/>
          <w:u w:val="thick"/>
        </w:rPr>
        <w:t>Напомена:</w:t>
      </w:r>
    </w:p>
    <w:p w:rsidR="00EA759F" w:rsidRDefault="00AA1C8B">
      <w:pPr>
        <w:ind w:left="620" w:right="995"/>
        <w:jc w:val="both"/>
        <w:rPr>
          <w:i/>
          <w:sz w:val="24"/>
        </w:rPr>
      </w:pPr>
      <w:r>
        <w:rPr>
          <w:i/>
          <w:sz w:val="24"/>
        </w:rPr>
        <w:t>Табелу „Подаци о подизвођачу</w:t>
      </w:r>
      <w:proofErr w:type="gramStart"/>
      <w:r>
        <w:rPr>
          <w:i/>
          <w:sz w:val="24"/>
        </w:rPr>
        <w:t>“ попуњавају</w:t>
      </w:r>
      <w:proofErr w:type="gramEnd"/>
      <w:r>
        <w:rPr>
          <w:i/>
          <w:sz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24A8" w:rsidRDefault="007E24A8" w:rsidP="007E24A8">
      <w:pPr>
        <w:ind w:right="995"/>
        <w:jc w:val="both"/>
        <w:rPr>
          <w:i/>
          <w:sz w:val="24"/>
        </w:rPr>
      </w:pPr>
    </w:p>
    <w:p w:rsidR="007E24A8" w:rsidRDefault="007E24A8" w:rsidP="007E24A8">
      <w:pPr>
        <w:ind w:right="995"/>
        <w:jc w:val="both"/>
        <w:rPr>
          <w:i/>
          <w:sz w:val="24"/>
        </w:rPr>
      </w:pPr>
    </w:p>
    <w:p w:rsidR="007E24A8" w:rsidRDefault="007E24A8" w:rsidP="007E24A8">
      <w:pPr>
        <w:ind w:right="995"/>
        <w:jc w:val="both"/>
        <w:rPr>
          <w:i/>
          <w:sz w:val="24"/>
        </w:rPr>
      </w:pPr>
    </w:p>
    <w:p w:rsidR="007E24A8" w:rsidRDefault="007E24A8" w:rsidP="007E24A8">
      <w:pPr>
        <w:ind w:right="995"/>
        <w:jc w:val="both"/>
        <w:rPr>
          <w:i/>
          <w:sz w:val="24"/>
        </w:rPr>
      </w:pPr>
    </w:p>
    <w:p w:rsidR="007E24A8" w:rsidRDefault="007E24A8" w:rsidP="007E24A8">
      <w:pPr>
        <w:ind w:right="995"/>
        <w:jc w:val="both"/>
        <w:rPr>
          <w:i/>
          <w:sz w:val="24"/>
        </w:rPr>
      </w:pPr>
    </w:p>
    <w:p w:rsidR="007E24A8" w:rsidRDefault="007E24A8" w:rsidP="007E24A8">
      <w:pPr>
        <w:ind w:right="995"/>
        <w:jc w:val="both"/>
        <w:rPr>
          <w:i/>
          <w:sz w:val="24"/>
        </w:rPr>
      </w:pPr>
    </w:p>
    <w:p w:rsidR="007E24A8" w:rsidRDefault="007E24A8" w:rsidP="007E24A8">
      <w:pPr>
        <w:ind w:right="995"/>
        <w:jc w:val="both"/>
        <w:rPr>
          <w:i/>
          <w:sz w:val="24"/>
        </w:rPr>
      </w:pPr>
    </w:p>
    <w:p w:rsidR="007E24A8" w:rsidRDefault="007E24A8" w:rsidP="007E24A8">
      <w:pPr>
        <w:ind w:right="995"/>
        <w:jc w:val="both"/>
        <w:rPr>
          <w:i/>
          <w:sz w:val="24"/>
        </w:rPr>
      </w:pPr>
    </w:p>
    <w:p w:rsidR="007E24A8" w:rsidRPr="007E24A8" w:rsidRDefault="007E24A8" w:rsidP="007E24A8">
      <w:pPr>
        <w:ind w:right="995"/>
        <w:jc w:val="both"/>
        <w:rPr>
          <w:i/>
          <w:sz w:val="24"/>
        </w:rPr>
      </w:pPr>
    </w:p>
    <w:p w:rsidR="00EA759F" w:rsidRDefault="00EA759F">
      <w:pPr>
        <w:pStyle w:val="BodyText"/>
        <w:spacing w:before="2"/>
        <w:rPr>
          <w:i/>
        </w:rPr>
      </w:pPr>
    </w:p>
    <w:p w:rsidR="00EA759F" w:rsidRDefault="00AA1C8B">
      <w:pPr>
        <w:pStyle w:val="Heading4"/>
        <w:ind w:left="980"/>
      </w:pPr>
      <w:r>
        <w:rPr>
          <w:b w:val="0"/>
          <w:i w:val="0"/>
          <w:sz w:val="22"/>
        </w:rPr>
        <w:t xml:space="preserve">9) </w:t>
      </w:r>
      <w:r>
        <w:t>ПОДАЦИ О УЧЕСНИКУ У ЗАЈЕДНИЧКОЈ ПОНУДИ</w:t>
      </w:r>
    </w:p>
    <w:p w:rsidR="00EA759F" w:rsidRDefault="00EA759F">
      <w:pPr>
        <w:pStyle w:val="BodyText"/>
        <w:spacing w:before="3" w:after="1"/>
        <w:rPr>
          <w:b/>
          <w:i/>
        </w:rPr>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EA759F">
        <w:trPr>
          <w:trHeight w:val="551"/>
        </w:trPr>
        <w:tc>
          <w:tcPr>
            <w:tcW w:w="466"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1)</w:t>
            </w: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Назив учесника у заједничкој понуди:</w:t>
            </w:r>
          </w:p>
        </w:tc>
        <w:tc>
          <w:tcPr>
            <w:tcW w:w="4590" w:type="dxa"/>
          </w:tcPr>
          <w:p w:rsidR="00EA759F" w:rsidRDefault="00EA759F">
            <w:pPr>
              <w:pStyle w:val="TableParagraph"/>
            </w:pPr>
          </w:p>
        </w:tc>
      </w:tr>
      <w:tr w:rsidR="00EA759F">
        <w:trPr>
          <w:trHeight w:val="552"/>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Адреса:</w:t>
            </w:r>
          </w:p>
        </w:tc>
        <w:tc>
          <w:tcPr>
            <w:tcW w:w="4590" w:type="dxa"/>
          </w:tcPr>
          <w:p w:rsidR="00EA759F" w:rsidRDefault="00EA759F">
            <w:pPr>
              <w:pStyle w:val="TableParagraph"/>
            </w:pPr>
          </w:p>
        </w:tc>
      </w:tr>
      <w:tr w:rsidR="007E24A8" w:rsidTr="007D52A2">
        <w:trPr>
          <w:trHeight w:val="276"/>
        </w:trPr>
        <w:tc>
          <w:tcPr>
            <w:tcW w:w="466" w:type="dxa"/>
          </w:tcPr>
          <w:p w:rsidR="007E24A8" w:rsidRDefault="007E24A8" w:rsidP="007D52A2">
            <w:pPr>
              <w:pStyle w:val="TableParagraph"/>
              <w:rPr>
                <w:sz w:val="20"/>
              </w:rPr>
            </w:pPr>
          </w:p>
          <w:p w:rsidR="007E24A8" w:rsidRPr="007E24A8" w:rsidRDefault="007E24A8" w:rsidP="007D52A2">
            <w:pPr>
              <w:pStyle w:val="TableParagraph"/>
              <w:rPr>
                <w:sz w:val="20"/>
              </w:rPr>
            </w:pPr>
          </w:p>
        </w:tc>
        <w:tc>
          <w:tcPr>
            <w:tcW w:w="4218" w:type="dxa"/>
          </w:tcPr>
          <w:p w:rsidR="007E24A8" w:rsidRDefault="007E24A8" w:rsidP="007D52A2">
            <w:pPr>
              <w:pStyle w:val="TableParagraph"/>
              <w:spacing w:line="256" w:lineRule="exact"/>
              <w:ind w:left="107"/>
              <w:rPr>
                <w:i/>
                <w:sz w:val="24"/>
              </w:rPr>
            </w:pPr>
            <w:r>
              <w:rPr>
                <w:i/>
                <w:sz w:val="24"/>
              </w:rPr>
              <w:t>Матични број:</w:t>
            </w:r>
          </w:p>
        </w:tc>
        <w:tc>
          <w:tcPr>
            <w:tcW w:w="4590" w:type="dxa"/>
          </w:tcPr>
          <w:p w:rsidR="007E24A8" w:rsidRDefault="007E24A8" w:rsidP="007D52A2">
            <w:pPr>
              <w:pStyle w:val="TableParagraph"/>
              <w:rPr>
                <w:sz w:val="20"/>
              </w:rPr>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Порески идентификациони број:</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Име особе за контакт:</w:t>
            </w:r>
          </w:p>
        </w:tc>
        <w:tc>
          <w:tcPr>
            <w:tcW w:w="4590" w:type="dxa"/>
          </w:tcPr>
          <w:p w:rsidR="007E24A8" w:rsidRDefault="007E24A8" w:rsidP="007D52A2">
            <w:pPr>
              <w:pStyle w:val="TableParagraph"/>
            </w:pPr>
          </w:p>
        </w:tc>
      </w:tr>
      <w:tr w:rsidR="007E24A8" w:rsidTr="007D52A2">
        <w:trPr>
          <w:trHeight w:val="554"/>
        </w:trPr>
        <w:tc>
          <w:tcPr>
            <w:tcW w:w="466" w:type="dxa"/>
          </w:tcPr>
          <w:p w:rsidR="007E24A8" w:rsidRDefault="007E24A8" w:rsidP="007D52A2">
            <w:pPr>
              <w:pStyle w:val="TableParagraph"/>
              <w:spacing w:before="5"/>
              <w:rPr>
                <w:b/>
                <w:i/>
                <w:sz w:val="23"/>
              </w:rPr>
            </w:pPr>
          </w:p>
          <w:p w:rsidR="007E24A8" w:rsidRDefault="007E24A8" w:rsidP="007D52A2">
            <w:pPr>
              <w:pStyle w:val="TableParagraph"/>
              <w:spacing w:line="264" w:lineRule="exact"/>
              <w:ind w:left="89" w:right="127"/>
              <w:jc w:val="center"/>
              <w:rPr>
                <w:i/>
                <w:sz w:val="24"/>
              </w:rPr>
            </w:pPr>
            <w:r>
              <w:rPr>
                <w:i/>
                <w:sz w:val="24"/>
              </w:rPr>
              <w:t>2)</w:t>
            </w:r>
          </w:p>
        </w:tc>
        <w:tc>
          <w:tcPr>
            <w:tcW w:w="4218" w:type="dxa"/>
          </w:tcPr>
          <w:p w:rsidR="007E24A8" w:rsidRDefault="007E24A8" w:rsidP="007D52A2">
            <w:pPr>
              <w:pStyle w:val="TableParagraph"/>
              <w:spacing w:before="5"/>
              <w:rPr>
                <w:b/>
                <w:i/>
                <w:sz w:val="23"/>
              </w:rPr>
            </w:pPr>
          </w:p>
          <w:p w:rsidR="007E24A8" w:rsidRDefault="007E24A8" w:rsidP="007D52A2">
            <w:pPr>
              <w:pStyle w:val="TableParagraph"/>
              <w:spacing w:line="264" w:lineRule="exact"/>
              <w:ind w:left="107"/>
              <w:rPr>
                <w:i/>
                <w:sz w:val="24"/>
              </w:rPr>
            </w:pPr>
            <w:r>
              <w:rPr>
                <w:i/>
                <w:sz w:val="24"/>
              </w:rPr>
              <w:t>Назив учесника у заједничкој понуди:</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Адреса:</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Матични број:</w:t>
            </w:r>
          </w:p>
        </w:tc>
        <w:tc>
          <w:tcPr>
            <w:tcW w:w="4590" w:type="dxa"/>
          </w:tcPr>
          <w:p w:rsidR="007E24A8" w:rsidRDefault="007E24A8" w:rsidP="007D52A2">
            <w:pPr>
              <w:pStyle w:val="TableParagraph"/>
            </w:pPr>
          </w:p>
        </w:tc>
      </w:tr>
      <w:tr w:rsidR="007E24A8" w:rsidTr="007D52A2">
        <w:trPr>
          <w:trHeight w:val="552"/>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before="1" w:line="264" w:lineRule="exact"/>
              <w:ind w:left="107"/>
              <w:rPr>
                <w:i/>
                <w:sz w:val="24"/>
              </w:rPr>
            </w:pPr>
            <w:r>
              <w:rPr>
                <w:i/>
                <w:sz w:val="24"/>
              </w:rPr>
              <w:t>Порески идентификациони број:</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Име особе за контакт:</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89" w:right="127"/>
              <w:jc w:val="center"/>
              <w:rPr>
                <w:i/>
                <w:sz w:val="24"/>
              </w:rPr>
            </w:pPr>
            <w:r>
              <w:rPr>
                <w:i/>
                <w:sz w:val="24"/>
              </w:rPr>
              <w:t>3)</w:t>
            </w: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Назив учесника у заједничкој понуди:</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Адреса:</w:t>
            </w:r>
          </w:p>
        </w:tc>
        <w:tc>
          <w:tcPr>
            <w:tcW w:w="4590" w:type="dxa"/>
          </w:tcPr>
          <w:p w:rsidR="007E24A8" w:rsidRDefault="007E24A8" w:rsidP="007D52A2">
            <w:pPr>
              <w:pStyle w:val="TableParagraph"/>
            </w:pPr>
          </w:p>
        </w:tc>
      </w:tr>
      <w:tr w:rsidR="007E24A8" w:rsidTr="007D52A2">
        <w:trPr>
          <w:trHeight w:val="554"/>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5"/>
              <w:rPr>
                <w:b/>
                <w:i/>
                <w:sz w:val="23"/>
              </w:rPr>
            </w:pPr>
          </w:p>
          <w:p w:rsidR="007E24A8" w:rsidRDefault="007E24A8" w:rsidP="007D52A2">
            <w:pPr>
              <w:pStyle w:val="TableParagraph"/>
              <w:spacing w:line="264" w:lineRule="exact"/>
              <w:ind w:left="107"/>
              <w:rPr>
                <w:i/>
                <w:sz w:val="24"/>
              </w:rPr>
            </w:pPr>
            <w:r>
              <w:rPr>
                <w:i/>
                <w:sz w:val="24"/>
              </w:rPr>
              <w:t>Матични број:</w:t>
            </w:r>
          </w:p>
        </w:tc>
        <w:tc>
          <w:tcPr>
            <w:tcW w:w="4590" w:type="dxa"/>
          </w:tcPr>
          <w:p w:rsidR="007E24A8" w:rsidRDefault="007E24A8" w:rsidP="007D52A2">
            <w:pPr>
              <w:pStyle w:val="TableParagraph"/>
            </w:pPr>
          </w:p>
        </w:tc>
      </w:tr>
      <w:tr w:rsidR="007E24A8" w:rsidTr="007D52A2">
        <w:trPr>
          <w:trHeight w:val="551"/>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Порески идентификациони број:</w:t>
            </w:r>
          </w:p>
        </w:tc>
        <w:tc>
          <w:tcPr>
            <w:tcW w:w="4590" w:type="dxa"/>
          </w:tcPr>
          <w:p w:rsidR="007E24A8" w:rsidRDefault="007E24A8" w:rsidP="007D52A2">
            <w:pPr>
              <w:pStyle w:val="TableParagraph"/>
            </w:pPr>
          </w:p>
        </w:tc>
      </w:tr>
      <w:tr w:rsidR="007E24A8" w:rsidTr="007D52A2">
        <w:trPr>
          <w:trHeight w:val="552"/>
        </w:trPr>
        <w:tc>
          <w:tcPr>
            <w:tcW w:w="466" w:type="dxa"/>
          </w:tcPr>
          <w:p w:rsidR="007E24A8" w:rsidRDefault="007E24A8" w:rsidP="007D52A2">
            <w:pPr>
              <w:pStyle w:val="TableParagraph"/>
            </w:pPr>
          </w:p>
        </w:tc>
        <w:tc>
          <w:tcPr>
            <w:tcW w:w="4218" w:type="dxa"/>
          </w:tcPr>
          <w:p w:rsidR="007E24A8" w:rsidRDefault="007E24A8" w:rsidP="007D52A2">
            <w:pPr>
              <w:pStyle w:val="TableParagraph"/>
              <w:spacing w:before="3"/>
              <w:rPr>
                <w:b/>
                <w:i/>
                <w:sz w:val="23"/>
              </w:rPr>
            </w:pPr>
          </w:p>
          <w:p w:rsidR="007E24A8" w:rsidRDefault="007E24A8" w:rsidP="007D52A2">
            <w:pPr>
              <w:pStyle w:val="TableParagraph"/>
              <w:spacing w:line="264" w:lineRule="exact"/>
              <w:ind w:left="107"/>
              <w:rPr>
                <w:i/>
                <w:sz w:val="24"/>
              </w:rPr>
            </w:pPr>
            <w:r>
              <w:rPr>
                <w:i/>
                <w:sz w:val="24"/>
              </w:rPr>
              <w:t>Име особе за контакт:</w:t>
            </w:r>
          </w:p>
        </w:tc>
        <w:tc>
          <w:tcPr>
            <w:tcW w:w="4590" w:type="dxa"/>
          </w:tcPr>
          <w:p w:rsidR="007E24A8" w:rsidRDefault="007E24A8" w:rsidP="007D52A2">
            <w:pPr>
              <w:pStyle w:val="TableParagraph"/>
            </w:pPr>
          </w:p>
        </w:tc>
      </w:tr>
    </w:tbl>
    <w:p w:rsidR="007E24A8" w:rsidRDefault="007E24A8" w:rsidP="007E24A8">
      <w:pPr>
        <w:spacing w:line="270" w:lineRule="exact"/>
        <w:ind w:left="620"/>
        <w:rPr>
          <w:b/>
          <w:i/>
          <w:sz w:val="24"/>
        </w:rPr>
      </w:pPr>
      <w:r>
        <w:rPr>
          <w:spacing w:val="-60"/>
          <w:sz w:val="24"/>
          <w:u w:val="thick"/>
        </w:rPr>
        <w:t xml:space="preserve"> </w:t>
      </w:r>
      <w:r>
        <w:rPr>
          <w:b/>
          <w:i/>
          <w:sz w:val="24"/>
          <w:u w:val="thick"/>
        </w:rPr>
        <w:t>Напомена:</w:t>
      </w:r>
    </w:p>
    <w:p w:rsidR="00EA759F" w:rsidRPr="00FD7E80" w:rsidRDefault="007E24A8" w:rsidP="007E24A8">
      <w:pPr>
        <w:ind w:left="620" w:right="995"/>
        <w:jc w:val="both"/>
        <w:rPr>
          <w:i/>
          <w:sz w:val="20"/>
        </w:rPr>
      </w:pPr>
      <w:r>
        <w:rPr>
          <w:i/>
          <w:spacing w:val="-3"/>
          <w:sz w:val="24"/>
        </w:rPr>
        <w:t xml:space="preserve">Табелу </w:t>
      </w:r>
      <w:r>
        <w:rPr>
          <w:i/>
          <w:sz w:val="24"/>
        </w:rPr>
        <w:t xml:space="preserve">„Подаци о учеснику у заједничкој понуди“ попуњавају само они понуђачи </w:t>
      </w:r>
      <w:r>
        <w:rPr>
          <w:i/>
          <w:spacing w:val="-3"/>
          <w:sz w:val="24"/>
        </w:rPr>
        <w:t xml:space="preserve">који </w:t>
      </w:r>
      <w:r>
        <w:rPr>
          <w:i/>
          <w:sz w:val="24"/>
        </w:rPr>
        <w:t xml:space="preserve">подносе заједничку </w:t>
      </w:r>
      <w:r>
        <w:rPr>
          <w:i/>
          <w:spacing w:val="-3"/>
          <w:sz w:val="24"/>
        </w:rPr>
        <w:t xml:space="preserve">понуду, </w:t>
      </w:r>
      <w:r>
        <w:rPr>
          <w:i/>
          <w:sz w:val="24"/>
        </w:rPr>
        <w:t xml:space="preserve">а </w:t>
      </w:r>
      <w:r>
        <w:rPr>
          <w:i/>
          <w:spacing w:val="-5"/>
          <w:sz w:val="24"/>
        </w:rPr>
        <w:t xml:space="preserve">уколико </w:t>
      </w:r>
      <w:r>
        <w:rPr>
          <w:i/>
          <w:sz w:val="24"/>
        </w:rPr>
        <w:t xml:space="preserve">има већи број учесника у </w:t>
      </w:r>
      <w:r>
        <w:rPr>
          <w:i/>
          <w:spacing w:val="-3"/>
          <w:sz w:val="24"/>
        </w:rPr>
        <w:t xml:space="preserve">заједничкој </w:t>
      </w:r>
      <w:r>
        <w:rPr>
          <w:i/>
          <w:sz w:val="24"/>
        </w:rPr>
        <w:t xml:space="preserve">понуди </w:t>
      </w:r>
      <w:r>
        <w:rPr>
          <w:i/>
          <w:spacing w:val="-3"/>
          <w:sz w:val="24"/>
        </w:rPr>
        <w:t xml:space="preserve">од </w:t>
      </w:r>
      <w:r>
        <w:rPr>
          <w:i/>
          <w:sz w:val="24"/>
        </w:rPr>
        <w:t xml:space="preserve">места предвиђених у табели, потребно је да се наведени образац копира у довољном броју примерака, да се попуни и достави за </w:t>
      </w:r>
      <w:r>
        <w:rPr>
          <w:i/>
          <w:spacing w:val="-3"/>
          <w:sz w:val="24"/>
        </w:rPr>
        <w:t xml:space="preserve">сваког </w:t>
      </w:r>
      <w:r>
        <w:rPr>
          <w:i/>
          <w:sz w:val="24"/>
        </w:rPr>
        <w:t xml:space="preserve">понуђача </w:t>
      </w:r>
      <w:r>
        <w:rPr>
          <w:i/>
          <w:spacing w:val="-3"/>
          <w:sz w:val="24"/>
        </w:rPr>
        <w:t xml:space="preserve">који </w:t>
      </w:r>
      <w:r>
        <w:rPr>
          <w:i/>
          <w:sz w:val="24"/>
        </w:rPr>
        <w:t>је учесник у заједничкој понуди</w:t>
      </w:r>
      <w:r w:rsidR="00FD7E80">
        <w:rPr>
          <w:i/>
          <w:sz w:val="24"/>
        </w:rPr>
        <w:t>.</w:t>
      </w:r>
    </w:p>
    <w:p w:rsidR="007E24A8" w:rsidRDefault="007E24A8" w:rsidP="007E24A8">
      <w:pPr>
        <w:ind w:left="620" w:right="995"/>
        <w:jc w:val="both"/>
        <w:rPr>
          <w:i/>
          <w:sz w:val="20"/>
        </w:rPr>
      </w:pPr>
    </w:p>
    <w:p w:rsidR="007E24A8" w:rsidRDefault="007E24A8" w:rsidP="007E24A8">
      <w:pPr>
        <w:ind w:left="620" w:right="995"/>
        <w:jc w:val="both"/>
        <w:rPr>
          <w:i/>
          <w:sz w:val="20"/>
        </w:rPr>
      </w:pPr>
    </w:p>
    <w:p w:rsidR="007E24A8" w:rsidRPr="007E24A8" w:rsidRDefault="007E24A8" w:rsidP="007E24A8">
      <w:pPr>
        <w:ind w:right="995"/>
        <w:jc w:val="both"/>
        <w:rPr>
          <w:i/>
          <w:sz w:val="20"/>
        </w:rPr>
        <w:sectPr w:rsidR="007E24A8" w:rsidRPr="007E24A8" w:rsidSect="009A76AA">
          <w:pgSz w:w="11910" w:h="16840"/>
          <w:pgMar w:top="1580" w:right="140" w:bottom="1280" w:left="820" w:header="0" w:footer="1062" w:gutter="0"/>
          <w:pgNumType w:chapStyle="1"/>
          <w:cols w:space="720"/>
        </w:sectPr>
      </w:pPr>
    </w:p>
    <w:p w:rsidR="007E24A8" w:rsidRPr="007E24A8" w:rsidRDefault="007E24A8" w:rsidP="007E24A8">
      <w:pPr>
        <w:ind w:right="995"/>
        <w:jc w:val="both"/>
        <w:rPr>
          <w:i/>
        </w:rPr>
      </w:pPr>
    </w:p>
    <w:p w:rsidR="00EA759F" w:rsidRPr="007E24A8" w:rsidRDefault="00EA759F">
      <w:pPr>
        <w:pStyle w:val="BodyText"/>
        <w:spacing w:before="7"/>
        <w:rPr>
          <w:i/>
          <w:sz w:val="22"/>
          <w:szCs w:val="22"/>
        </w:rPr>
      </w:pPr>
    </w:p>
    <w:p w:rsidR="00EA759F" w:rsidRPr="007E24A8" w:rsidRDefault="00AA1C8B">
      <w:pPr>
        <w:spacing w:line="235" w:lineRule="auto"/>
        <w:ind w:left="1340" w:right="1079" w:hanging="360"/>
      </w:pPr>
      <w:r w:rsidRPr="007E24A8">
        <w:t xml:space="preserve">9) </w:t>
      </w:r>
      <w:r w:rsidRPr="007E24A8">
        <w:rPr>
          <w:b/>
          <w:i/>
        </w:rPr>
        <w:t xml:space="preserve">ОПИС ПРЕДМЕТА НАБАВКЕ – </w:t>
      </w:r>
      <w:r w:rsidRPr="007E24A8">
        <w:rPr>
          <w:b/>
        </w:rPr>
        <w:t>„Сервисирање и функционално испитивање ПП централе са заменом резервних делова“</w:t>
      </w:r>
      <w:r w:rsidR="007E24A8">
        <w:t>– ЈНМВ бр. У-1.2.6/19</w:t>
      </w:r>
    </w:p>
    <w:p w:rsidR="00EA759F" w:rsidRPr="007E24A8" w:rsidRDefault="00EA759F">
      <w:pPr>
        <w:pStyle w:val="BodyText"/>
        <w:spacing w:before="9" w:after="1"/>
        <w:rPr>
          <w:sz w:val="22"/>
          <w:szCs w:val="22"/>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2"/>
        <w:gridCol w:w="3366"/>
      </w:tblGrid>
      <w:tr w:rsidR="00EA759F" w:rsidRPr="007E24A8">
        <w:trPr>
          <w:trHeight w:val="828"/>
        </w:trPr>
        <w:tc>
          <w:tcPr>
            <w:tcW w:w="5252" w:type="dxa"/>
          </w:tcPr>
          <w:p w:rsidR="00EA759F" w:rsidRPr="007E24A8" w:rsidRDefault="00EA759F">
            <w:pPr>
              <w:pStyle w:val="TableParagraph"/>
              <w:spacing w:before="8"/>
            </w:pPr>
          </w:p>
          <w:p w:rsidR="00EA759F" w:rsidRPr="007E24A8" w:rsidRDefault="00AA1C8B">
            <w:pPr>
              <w:pStyle w:val="TableParagraph"/>
              <w:ind w:left="107"/>
              <w:rPr>
                <w:b/>
              </w:rPr>
            </w:pPr>
            <w:r w:rsidRPr="007E24A8">
              <w:rPr>
                <w:b/>
              </w:rPr>
              <w:t>Укупна цена за све услуге без ПДВ-а</w:t>
            </w:r>
          </w:p>
        </w:tc>
        <w:tc>
          <w:tcPr>
            <w:tcW w:w="3366" w:type="dxa"/>
          </w:tcPr>
          <w:p w:rsidR="00EA759F" w:rsidRDefault="00EA759F">
            <w:pPr>
              <w:pStyle w:val="TableParagraph"/>
            </w:pPr>
          </w:p>
          <w:p w:rsidR="007E24A8" w:rsidRPr="007E24A8" w:rsidRDefault="007E24A8">
            <w:pPr>
              <w:pStyle w:val="TableParagraph"/>
            </w:pPr>
            <w:r>
              <w:t xml:space="preserve">    ___________________динара</w:t>
            </w:r>
          </w:p>
        </w:tc>
      </w:tr>
      <w:tr w:rsidR="00EA759F" w:rsidRPr="007E24A8">
        <w:trPr>
          <w:trHeight w:val="827"/>
        </w:trPr>
        <w:tc>
          <w:tcPr>
            <w:tcW w:w="5252" w:type="dxa"/>
          </w:tcPr>
          <w:p w:rsidR="00EA759F" w:rsidRPr="007E24A8" w:rsidRDefault="00EA759F">
            <w:pPr>
              <w:pStyle w:val="TableParagraph"/>
              <w:spacing w:before="8"/>
            </w:pPr>
          </w:p>
          <w:p w:rsidR="00EA759F" w:rsidRPr="007E24A8" w:rsidRDefault="00AA1C8B">
            <w:pPr>
              <w:pStyle w:val="TableParagraph"/>
              <w:ind w:left="107"/>
              <w:rPr>
                <w:b/>
              </w:rPr>
            </w:pPr>
            <w:r w:rsidRPr="007E24A8">
              <w:rPr>
                <w:b/>
              </w:rPr>
              <w:t>ПДВ</w:t>
            </w:r>
          </w:p>
        </w:tc>
        <w:tc>
          <w:tcPr>
            <w:tcW w:w="3366" w:type="dxa"/>
          </w:tcPr>
          <w:p w:rsidR="00EA759F" w:rsidRDefault="00EA759F">
            <w:pPr>
              <w:pStyle w:val="TableParagraph"/>
            </w:pPr>
          </w:p>
          <w:p w:rsidR="007E24A8" w:rsidRPr="007E24A8" w:rsidRDefault="007E24A8">
            <w:pPr>
              <w:pStyle w:val="TableParagraph"/>
            </w:pPr>
            <w:r>
              <w:t xml:space="preserve">   ____________________динара</w:t>
            </w:r>
          </w:p>
        </w:tc>
      </w:tr>
      <w:tr w:rsidR="00EA759F" w:rsidRPr="007E24A8" w:rsidTr="007E24A8">
        <w:trPr>
          <w:trHeight w:val="1018"/>
        </w:trPr>
        <w:tc>
          <w:tcPr>
            <w:tcW w:w="5252" w:type="dxa"/>
          </w:tcPr>
          <w:p w:rsidR="00EA759F" w:rsidRPr="007E24A8" w:rsidRDefault="00EA759F">
            <w:pPr>
              <w:pStyle w:val="TableParagraph"/>
              <w:spacing w:before="8"/>
            </w:pPr>
          </w:p>
          <w:p w:rsidR="00EA759F" w:rsidRPr="007E24A8" w:rsidRDefault="00AA1C8B" w:rsidP="007E24A8">
            <w:pPr>
              <w:pStyle w:val="TableParagraph"/>
              <w:spacing w:line="274" w:lineRule="exact"/>
              <w:ind w:left="107"/>
              <w:rPr>
                <w:b/>
              </w:rPr>
            </w:pPr>
            <w:r w:rsidRPr="007E24A8">
              <w:rPr>
                <w:b/>
              </w:rPr>
              <w:t>Укупна цена за све услуге са ПДВ-ом</w:t>
            </w:r>
          </w:p>
        </w:tc>
        <w:tc>
          <w:tcPr>
            <w:tcW w:w="3366" w:type="dxa"/>
          </w:tcPr>
          <w:p w:rsidR="00EA759F" w:rsidRDefault="00EA759F">
            <w:pPr>
              <w:pStyle w:val="TableParagraph"/>
            </w:pPr>
          </w:p>
          <w:p w:rsidR="007E24A8" w:rsidRPr="007E24A8" w:rsidRDefault="007E24A8">
            <w:pPr>
              <w:pStyle w:val="TableParagraph"/>
            </w:pPr>
            <w:r>
              <w:t xml:space="preserve">    ___________________динара</w:t>
            </w:r>
          </w:p>
        </w:tc>
      </w:tr>
      <w:tr w:rsidR="007E24A8" w:rsidRPr="007E24A8" w:rsidTr="007D52A2">
        <w:trPr>
          <w:trHeight w:val="4853"/>
        </w:trPr>
        <w:tc>
          <w:tcPr>
            <w:tcW w:w="5252" w:type="dxa"/>
          </w:tcPr>
          <w:p w:rsidR="007E24A8" w:rsidRPr="007E24A8" w:rsidRDefault="007E24A8" w:rsidP="007D52A2">
            <w:pPr>
              <w:pStyle w:val="TableParagraph"/>
            </w:pPr>
          </w:p>
          <w:p w:rsidR="007E24A8" w:rsidRPr="007E24A8" w:rsidRDefault="007E24A8" w:rsidP="007D52A2">
            <w:pPr>
              <w:pStyle w:val="TableParagraph"/>
            </w:pPr>
          </w:p>
          <w:p w:rsidR="007E24A8" w:rsidRPr="007E24A8" w:rsidRDefault="007E24A8" w:rsidP="007D52A2">
            <w:pPr>
              <w:pStyle w:val="TableParagraph"/>
            </w:pPr>
          </w:p>
          <w:p w:rsidR="007E24A8" w:rsidRPr="007E24A8" w:rsidRDefault="007E24A8" w:rsidP="007D52A2">
            <w:pPr>
              <w:pStyle w:val="TableParagraph"/>
            </w:pPr>
          </w:p>
          <w:p w:rsidR="007E24A8" w:rsidRPr="007E24A8" w:rsidRDefault="007E24A8" w:rsidP="007D52A2">
            <w:pPr>
              <w:pStyle w:val="TableParagraph"/>
            </w:pPr>
          </w:p>
          <w:p w:rsidR="007E24A8" w:rsidRPr="007E24A8" w:rsidRDefault="007E24A8" w:rsidP="007D52A2">
            <w:pPr>
              <w:pStyle w:val="TableParagraph"/>
            </w:pPr>
          </w:p>
          <w:p w:rsidR="007E24A8" w:rsidRPr="007E24A8" w:rsidRDefault="007E24A8" w:rsidP="007D52A2">
            <w:pPr>
              <w:pStyle w:val="TableParagraph"/>
              <w:spacing w:before="9"/>
            </w:pPr>
          </w:p>
          <w:p w:rsidR="007E24A8" w:rsidRPr="007E24A8" w:rsidRDefault="007E24A8" w:rsidP="007D52A2">
            <w:pPr>
              <w:pStyle w:val="TableParagraph"/>
              <w:ind w:left="107"/>
              <w:rPr>
                <w:b/>
              </w:rPr>
            </w:pPr>
            <w:r w:rsidRPr="007E24A8">
              <w:rPr>
                <w:b/>
              </w:rPr>
              <w:t>Рок и начин плаћања</w:t>
            </w:r>
          </w:p>
        </w:tc>
        <w:tc>
          <w:tcPr>
            <w:tcW w:w="3366" w:type="dxa"/>
          </w:tcPr>
          <w:p w:rsidR="00FD7E80" w:rsidRDefault="00FD7E80" w:rsidP="007D52A2">
            <w:pPr>
              <w:pStyle w:val="TableParagraph"/>
              <w:ind w:left="107" w:right="334"/>
            </w:pPr>
          </w:p>
          <w:p w:rsidR="00FD7E80" w:rsidRDefault="00FD7E80" w:rsidP="00FD7E80">
            <w:pPr>
              <w:pStyle w:val="TableParagraph"/>
              <w:ind w:left="107" w:right="334"/>
            </w:pPr>
            <w:r>
              <w:rPr>
                <w:i/>
                <w:sz w:val="20"/>
              </w:rPr>
              <w:t>(У року који је дефинисан Законом о роковима и измирењу новчаних обавеза</w:t>
            </w:r>
            <w:r>
              <w:rPr>
                <w:i/>
                <w:sz w:val="20"/>
              </w:rPr>
              <w:tab/>
              <w:t>у</w:t>
            </w:r>
            <w:r>
              <w:rPr>
                <w:i/>
                <w:sz w:val="20"/>
              </w:rPr>
              <w:tab/>
            </w:r>
            <w:r>
              <w:rPr>
                <w:i/>
                <w:spacing w:val="-1"/>
                <w:w w:val="95"/>
                <w:sz w:val="20"/>
              </w:rPr>
              <w:t xml:space="preserve">комерцијалним </w:t>
            </w:r>
            <w:r>
              <w:rPr>
                <w:i/>
                <w:sz w:val="20"/>
              </w:rPr>
              <w:t>трансакцијама ("Сл. гласник РС" бр. 119/2012, 68/2015 и</w:t>
            </w:r>
            <w:r>
              <w:rPr>
                <w:i/>
                <w:spacing w:val="-14"/>
                <w:sz w:val="20"/>
              </w:rPr>
              <w:t xml:space="preserve"> </w:t>
            </w:r>
            <w:r>
              <w:rPr>
                <w:i/>
                <w:sz w:val="20"/>
              </w:rPr>
              <w:t>113/2017</w:t>
            </w:r>
            <w:r>
              <w:t>)</w:t>
            </w:r>
          </w:p>
          <w:p w:rsidR="007E24A8" w:rsidRPr="007E24A8" w:rsidRDefault="007E24A8" w:rsidP="007D52A2">
            <w:pPr>
              <w:pStyle w:val="TableParagraph"/>
              <w:ind w:left="107" w:right="334"/>
            </w:pPr>
            <w:r w:rsidRPr="007E24A8">
              <w:t>сукцесивно, након извршене сваке појединачне услуге у року од 45 дана од дана службеног пријема рачуна од стране Наручиоца</w:t>
            </w:r>
          </w:p>
          <w:p w:rsidR="007E24A8" w:rsidRPr="007E24A8" w:rsidRDefault="007E24A8" w:rsidP="007D52A2">
            <w:pPr>
              <w:pStyle w:val="TableParagraph"/>
              <w:ind w:left="107" w:right="214"/>
            </w:pPr>
            <w:r w:rsidRPr="007E24A8">
              <w:t>Рок за извршење услуге сервиса: 2 дан</w:t>
            </w:r>
            <w:r>
              <w:t>а</w:t>
            </w:r>
            <w:r w:rsidRPr="007E24A8">
              <w:t xml:space="preserve"> од дана пријема захтева Наручиоца</w:t>
            </w:r>
          </w:p>
          <w:p w:rsidR="007E24A8" w:rsidRPr="007E24A8" w:rsidRDefault="007E24A8" w:rsidP="007D52A2">
            <w:pPr>
              <w:pStyle w:val="TableParagraph"/>
              <w:ind w:left="107" w:right="96"/>
              <w:jc w:val="both"/>
            </w:pPr>
            <w:r w:rsidRPr="007E24A8">
              <w:t>Време извршења услуге сервиса:услуга се врши сукцесивно, према потребама Наручиоца у периоду од 12 месеци од дана закључења</w:t>
            </w:r>
          </w:p>
          <w:p w:rsidR="007E24A8" w:rsidRPr="007E24A8" w:rsidRDefault="007E24A8" w:rsidP="007D52A2">
            <w:pPr>
              <w:pStyle w:val="TableParagraph"/>
              <w:spacing w:line="250" w:lineRule="exact"/>
              <w:ind w:left="107"/>
            </w:pPr>
            <w:proofErr w:type="gramStart"/>
            <w:r w:rsidRPr="007E24A8">
              <w:t>уговора</w:t>
            </w:r>
            <w:proofErr w:type="gramEnd"/>
            <w:r w:rsidRPr="007E24A8">
              <w:t>.</w:t>
            </w:r>
          </w:p>
        </w:tc>
      </w:tr>
      <w:tr w:rsidR="007E24A8" w:rsidRPr="007E24A8" w:rsidTr="007D52A2">
        <w:trPr>
          <w:trHeight w:val="707"/>
        </w:trPr>
        <w:tc>
          <w:tcPr>
            <w:tcW w:w="5252" w:type="dxa"/>
          </w:tcPr>
          <w:p w:rsidR="007E24A8" w:rsidRPr="007E24A8" w:rsidRDefault="007E24A8" w:rsidP="007D52A2">
            <w:pPr>
              <w:pStyle w:val="TableParagraph"/>
              <w:spacing w:before="87" w:line="275" w:lineRule="exact"/>
              <w:ind w:left="107"/>
              <w:rPr>
                <w:b/>
              </w:rPr>
            </w:pPr>
            <w:r w:rsidRPr="007E24A8">
              <w:rPr>
                <w:b/>
              </w:rPr>
              <w:t>Рок важења понуде</w:t>
            </w:r>
          </w:p>
          <w:p w:rsidR="007E24A8" w:rsidRPr="007E24A8" w:rsidRDefault="007E24A8" w:rsidP="007D52A2">
            <w:pPr>
              <w:pStyle w:val="TableParagraph"/>
              <w:spacing w:line="252" w:lineRule="exact"/>
              <w:ind w:left="107"/>
            </w:pPr>
            <w:r w:rsidRPr="007E24A8">
              <w:t>(</w:t>
            </w:r>
            <w:r w:rsidRPr="007E24A8">
              <w:rPr>
                <w:i/>
              </w:rPr>
              <w:t>најмање 60 дана од дана отварања понуде</w:t>
            </w:r>
            <w:r w:rsidRPr="007E24A8">
              <w:t>)</w:t>
            </w:r>
          </w:p>
        </w:tc>
        <w:tc>
          <w:tcPr>
            <w:tcW w:w="3366" w:type="dxa"/>
          </w:tcPr>
          <w:p w:rsidR="007E24A8" w:rsidRDefault="007E24A8" w:rsidP="007D52A2">
            <w:pPr>
              <w:pStyle w:val="TableParagraph"/>
            </w:pPr>
          </w:p>
          <w:p w:rsidR="007E24A8" w:rsidRPr="007E24A8" w:rsidRDefault="007E24A8" w:rsidP="007D52A2">
            <w:pPr>
              <w:pStyle w:val="TableParagraph"/>
            </w:pPr>
            <w:r>
              <w:t xml:space="preserve">    _________</w:t>
            </w:r>
            <w:r w:rsidRPr="007E24A8">
              <w:t>дана од дана отварања понуде</w:t>
            </w:r>
          </w:p>
        </w:tc>
      </w:tr>
      <w:tr w:rsidR="007E24A8" w:rsidRPr="007E24A8" w:rsidTr="007D52A2">
        <w:trPr>
          <w:trHeight w:val="1322"/>
        </w:trPr>
        <w:tc>
          <w:tcPr>
            <w:tcW w:w="5252" w:type="dxa"/>
          </w:tcPr>
          <w:p w:rsidR="007E24A8" w:rsidRPr="007E24A8" w:rsidRDefault="007E24A8" w:rsidP="007D52A2">
            <w:pPr>
              <w:pStyle w:val="TableParagraph"/>
            </w:pPr>
          </w:p>
          <w:p w:rsidR="007E24A8" w:rsidRPr="007E24A8" w:rsidRDefault="007E24A8" w:rsidP="007D52A2">
            <w:pPr>
              <w:pStyle w:val="TableParagraph"/>
              <w:spacing w:before="220"/>
              <w:ind w:left="107"/>
              <w:rPr>
                <w:b/>
              </w:rPr>
            </w:pPr>
            <w:r w:rsidRPr="007E24A8">
              <w:rPr>
                <w:b/>
              </w:rPr>
              <w:t>Гарантни рок за извршено сервисирање</w:t>
            </w:r>
          </w:p>
        </w:tc>
        <w:tc>
          <w:tcPr>
            <w:tcW w:w="3366" w:type="dxa"/>
          </w:tcPr>
          <w:p w:rsidR="007E24A8" w:rsidRPr="007E24A8" w:rsidRDefault="007E24A8" w:rsidP="007D52A2">
            <w:pPr>
              <w:pStyle w:val="TableParagraph"/>
              <w:tabs>
                <w:tab w:val="left" w:pos="1271"/>
                <w:tab w:val="left" w:pos="1861"/>
                <w:tab w:val="left" w:pos="2302"/>
                <w:tab w:val="left" w:pos="2574"/>
              </w:tabs>
              <w:spacing w:line="242" w:lineRule="auto"/>
              <w:ind w:left="107" w:right="97"/>
            </w:pPr>
            <w:r w:rsidRPr="007E24A8">
              <w:t>Гарантни</w:t>
            </w:r>
            <w:r w:rsidRPr="007E24A8">
              <w:tab/>
              <w:t>рок</w:t>
            </w:r>
            <w:r w:rsidRPr="007E24A8">
              <w:tab/>
              <w:t>за</w:t>
            </w:r>
            <w:r w:rsidRPr="007E24A8">
              <w:tab/>
            </w:r>
            <w:r w:rsidRPr="007E24A8">
              <w:rPr>
                <w:spacing w:val="-1"/>
              </w:rPr>
              <w:t xml:space="preserve">извршено </w:t>
            </w:r>
            <w:r w:rsidRPr="007E24A8">
              <w:t>сервисирање</w:t>
            </w:r>
            <w:r w:rsidRPr="007E24A8">
              <w:tab/>
            </w:r>
            <w:r w:rsidRPr="007E24A8">
              <w:tab/>
            </w:r>
            <w:r w:rsidRPr="007E24A8">
              <w:tab/>
              <w:t>износи</w:t>
            </w:r>
          </w:p>
          <w:p w:rsidR="007E24A8" w:rsidRPr="007E24A8" w:rsidRDefault="007E24A8" w:rsidP="007D52A2">
            <w:pPr>
              <w:pStyle w:val="TableParagraph"/>
              <w:tabs>
                <w:tab w:val="left" w:pos="620"/>
                <w:tab w:val="left" w:pos="1424"/>
                <w:tab w:val="left" w:pos="1833"/>
                <w:tab w:val="left" w:pos="2175"/>
                <w:tab w:val="left" w:pos="2838"/>
                <w:tab w:val="left" w:pos="3029"/>
              </w:tabs>
              <w:ind w:left="107" w:right="96"/>
            </w:pPr>
            <w:r w:rsidRPr="007E24A8">
              <w:rPr>
                <w:u w:val="single"/>
              </w:rPr>
              <w:t xml:space="preserve"> </w:t>
            </w:r>
            <w:r w:rsidRPr="007E24A8">
              <w:rPr>
                <w:u w:val="single"/>
              </w:rPr>
              <w:tab/>
            </w:r>
            <w:r w:rsidRPr="007E24A8">
              <w:rPr>
                <w:u w:val="single"/>
              </w:rPr>
              <w:tab/>
            </w:r>
            <w:r w:rsidRPr="007E24A8">
              <w:rPr>
                <w:u w:val="single"/>
              </w:rPr>
              <w:tab/>
            </w:r>
            <w:r w:rsidRPr="007E24A8">
              <w:t>месеци</w:t>
            </w:r>
            <w:r w:rsidRPr="007E24A8">
              <w:tab/>
              <w:t>(рок не</w:t>
            </w:r>
            <w:r w:rsidRPr="007E24A8">
              <w:tab/>
            </w:r>
            <w:r w:rsidRPr="007E24A8">
              <w:rPr>
                <w:spacing w:val="-3"/>
              </w:rPr>
              <w:t>може</w:t>
            </w:r>
            <w:r w:rsidRPr="007E24A8">
              <w:rPr>
                <w:spacing w:val="-3"/>
              </w:rPr>
              <w:tab/>
            </w:r>
            <w:r w:rsidRPr="007E24A8">
              <w:t>бити</w:t>
            </w:r>
            <w:r w:rsidRPr="007E24A8">
              <w:tab/>
              <w:t>краћи</w:t>
            </w:r>
            <w:r w:rsidRPr="007E24A8">
              <w:tab/>
            </w:r>
            <w:r w:rsidRPr="007E24A8">
              <w:tab/>
            </w:r>
            <w:r w:rsidRPr="007E24A8">
              <w:rPr>
                <w:spacing w:val="-4"/>
              </w:rPr>
              <w:t>од</w:t>
            </w:r>
          </w:p>
          <w:p w:rsidR="007E24A8" w:rsidRPr="007E24A8" w:rsidRDefault="007E24A8" w:rsidP="007D52A2">
            <w:pPr>
              <w:pStyle w:val="TableParagraph"/>
              <w:spacing w:line="249" w:lineRule="exact"/>
              <w:ind w:left="107"/>
            </w:pPr>
            <w:proofErr w:type="gramStart"/>
            <w:r w:rsidRPr="007E24A8">
              <w:t>шест</w:t>
            </w:r>
            <w:r>
              <w:t xml:space="preserve">  </w:t>
            </w:r>
            <w:r w:rsidRPr="007E24A8">
              <w:t>месеци</w:t>
            </w:r>
            <w:proofErr w:type="gramEnd"/>
            <w:r w:rsidRPr="007E24A8">
              <w:t>).</w:t>
            </w:r>
          </w:p>
        </w:tc>
      </w:tr>
      <w:tr w:rsidR="007E24A8" w:rsidRPr="007E24A8" w:rsidTr="007D52A2">
        <w:trPr>
          <w:trHeight w:val="1324"/>
        </w:trPr>
        <w:tc>
          <w:tcPr>
            <w:tcW w:w="5252" w:type="dxa"/>
          </w:tcPr>
          <w:p w:rsidR="007E24A8" w:rsidRPr="007E24A8" w:rsidRDefault="007E24A8" w:rsidP="007D52A2">
            <w:pPr>
              <w:pStyle w:val="TableParagraph"/>
            </w:pPr>
          </w:p>
          <w:p w:rsidR="007E24A8" w:rsidRPr="007E24A8" w:rsidRDefault="007E24A8" w:rsidP="007D52A2">
            <w:pPr>
              <w:pStyle w:val="TableParagraph"/>
              <w:spacing w:before="230"/>
              <w:ind w:left="107"/>
              <w:rPr>
                <w:b/>
              </w:rPr>
            </w:pPr>
            <w:r w:rsidRPr="007E24A8">
              <w:rPr>
                <w:b/>
              </w:rPr>
              <w:t>Гарантни рок на уграђене делове</w:t>
            </w:r>
          </w:p>
        </w:tc>
        <w:tc>
          <w:tcPr>
            <w:tcW w:w="3366" w:type="dxa"/>
          </w:tcPr>
          <w:p w:rsidR="007E24A8" w:rsidRPr="007E24A8" w:rsidRDefault="007E24A8" w:rsidP="007D52A2">
            <w:pPr>
              <w:pStyle w:val="TableParagraph"/>
              <w:tabs>
                <w:tab w:val="left" w:pos="1225"/>
                <w:tab w:val="left" w:pos="1966"/>
                <w:tab w:val="left" w:pos="2393"/>
              </w:tabs>
              <w:ind w:left="107" w:right="94"/>
            </w:pPr>
            <w:r w:rsidRPr="007E24A8">
              <w:t>Гарантни</w:t>
            </w:r>
            <w:r w:rsidRPr="007E24A8">
              <w:tab/>
              <w:t>рок</w:t>
            </w:r>
            <w:r w:rsidRPr="007E24A8">
              <w:tab/>
              <w:t>на</w:t>
            </w:r>
            <w:r w:rsidRPr="007E24A8">
              <w:tab/>
              <w:t>уграђене делове</w:t>
            </w:r>
          </w:p>
          <w:p w:rsidR="007E24A8" w:rsidRPr="007E24A8" w:rsidRDefault="007E24A8" w:rsidP="007D52A2">
            <w:pPr>
              <w:pStyle w:val="TableParagraph"/>
              <w:tabs>
                <w:tab w:val="left" w:pos="2912"/>
              </w:tabs>
              <w:spacing w:line="264" w:lineRule="exact"/>
              <w:ind w:left="107" w:right="334"/>
            </w:pPr>
            <w:proofErr w:type="gramStart"/>
            <w:r w:rsidRPr="007E24A8">
              <w:t>износи</w:t>
            </w:r>
            <w:proofErr w:type="gramEnd"/>
            <w:r w:rsidRPr="007E24A8">
              <w:rPr>
                <w:u w:val="single"/>
              </w:rPr>
              <w:tab/>
            </w:r>
            <w:r w:rsidRPr="007E24A8">
              <w:t xml:space="preserve"> (рок не </w:t>
            </w:r>
            <w:r w:rsidRPr="007E24A8">
              <w:rPr>
                <w:spacing w:val="-3"/>
              </w:rPr>
              <w:t xml:space="preserve">може </w:t>
            </w:r>
            <w:r w:rsidRPr="007E24A8">
              <w:t xml:space="preserve">бити краћи </w:t>
            </w:r>
            <w:r w:rsidRPr="007E24A8">
              <w:rPr>
                <w:spacing w:val="-4"/>
              </w:rPr>
              <w:t xml:space="preserve">од  </w:t>
            </w:r>
            <w:r w:rsidRPr="007E24A8">
              <w:t>дванаест</w:t>
            </w:r>
            <w:r>
              <w:t xml:space="preserve">  </w:t>
            </w:r>
            <w:r w:rsidRPr="007E24A8">
              <w:t>месеци).</w:t>
            </w:r>
          </w:p>
        </w:tc>
      </w:tr>
    </w:tbl>
    <w:p w:rsidR="007E24A8" w:rsidRPr="007E24A8" w:rsidRDefault="007E24A8" w:rsidP="007E24A8">
      <w:pPr>
        <w:pStyle w:val="BodyText"/>
        <w:rPr>
          <w:sz w:val="22"/>
          <w:szCs w:val="22"/>
        </w:rPr>
      </w:pPr>
    </w:p>
    <w:p w:rsidR="007E24A8" w:rsidRDefault="007E24A8" w:rsidP="007E24A8">
      <w:pPr>
        <w:pStyle w:val="BodyText"/>
        <w:spacing w:before="5"/>
        <w:rPr>
          <w:sz w:val="22"/>
          <w:szCs w:val="22"/>
        </w:rPr>
      </w:pPr>
    </w:p>
    <w:p w:rsidR="007E24A8" w:rsidRDefault="007E24A8" w:rsidP="007E24A8">
      <w:pPr>
        <w:pStyle w:val="BodyText"/>
        <w:spacing w:before="5"/>
        <w:rPr>
          <w:sz w:val="22"/>
          <w:szCs w:val="22"/>
        </w:rPr>
      </w:pPr>
    </w:p>
    <w:p w:rsidR="007E24A8" w:rsidRDefault="007E24A8" w:rsidP="007E24A8">
      <w:pPr>
        <w:pStyle w:val="BodyText"/>
        <w:spacing w:before="5"/>
        <w:rPr>
          <w:sz w:val="22"/>
          <w:szCs w:val="22"/>
        </w:rPr>
      </w:pPr>
    </w:p>
    <w:p w:rsidR="007E24A8" w:rsidRPr="007E24A8" w:rsidRDefault="007E24A8" w:rsidP="007E24A8">
      <w:pPr>
        <w:pStyle w:val="BodyText"/>
        <w:spacing w:before="5"/>
        <w:rPr>
          <w:sz w:val="22"/>
          <w:szCs w:val="22"/>
        </w:rPr>
      </w:pPr>
    </w:p>
    <w:p w:rsidR="007E24A8" w:rsidRPr="007E24A8" w:rsidRDefault="007E24A8" w:rsidP="007E24A8">
      <w:pPr>
        <w:pStyle w:val="BodyText"/>
        <w:tabs>
          <w:tab w:val="left" w:pos="7125"/>
        </w:tabs>
        <w:spacing w:before="90"/>
        <w:ind w:left="2060"/>
        <w:rPr>
          <w:sz w:val="22"/>
          <w:szCs w:val="22"/>
        </w:rPr>
      </w:pPr>
      <w:r w:rsidRPr="007E24A8">
        <w:rPr>
          <w:spacing w:val="-4"/>
          <w:sz w:val="22"/>
          <w:szCs w:val="22"/>
        </w:rPr>
        <w:lastRenderedPageBreak/>
        <w:t>Датум</w:t>
      </w:r>
      <w:r w:rsidRPr="007E24A8">
        <w:rPr>
          <w:spacing w:val="-4"/>
          <w:sz w:val="22"/>
          <w:szCs w:val="22"/>
        </w:rPr>
        <w:tab/>
      </w:r>
      <w:r w:rsidRPr="007E24A8">
        <w:rPr>
          <w:sz w:val="22"/>
          <w:szCs w:val="22"/>
        </w:rPr>
        <w:t>Понуђач</w:t>
      </w:r>
    </w:p>
    <w:p w:rsidR="007E24A8" w:rsidRPr="007E24A8" w:rsidRDefault="007E24A8" w:rsidP="007E24A8">
      <w:pPr>
        <w:pStyle w:val="BodyText"/>
        <w:ind w:right="1457"/>
        <w:jc w:val="center"/>
        <w:rPr>
          <w:sz w:val="22"/>
          <w:szCs w:val="22"/>
        </w:rPr>
      </w:pPr>
      <w:r w:rsidRPr="007E24A8">
        <w:rPr>
          <w:sz w:val="22"/>
          <w:szCs w:val="22"/>
        </w:rPr>
        <w:t>М. П.</w:t>
      </w:r>
    </w:p>
    <w:p w:rsidR="007E24A8" w:rsidRPr="007E24A8" w:rsidRDefault="005922A0" w:rsidP="007E24A8">
      <w:pPr>
        <w:pStyle w:val="BodyText"/>
        <w:spacing w:before="8"/>
        <w:rPr>
          <w:sz w:val="22"/>
          <w:szCs w:val="22"/>
        </w:rPr>
      </w:pPr>
      <w:r>
        <w:rPr>
          <w:sz w:val="22"/>
          <w:szCs w:val="22"/>
        </w:rPr>
        <w:pict>
          <v:line id="_x0000_s1069" style="position:absolute;z-index:-251641856;mso-wrap-distance-left:0;mso-wrap-distance-right:0;mso-position-horizontal-relative:page" from="1in,13.7pt" to="246pt,13.7pt" strokecolor="#001e5e" strokeweight=".26669mm">
            <w10:wrap type="topAndBottom" anchorx="page"/>
          </v:line>
        </w:pict>
      </w:r>
      <w:r>
        <w:rPr>
          <w:sz w:val="22"/>
          <w:szCs w:val="22"/>
        </w:rPr>
        <w:pict>
          <v:line id="_x0000_s1070" style="position:absolute;z-index:-251640832;mso-wrap-distance-left:0;mso-wrap-distance-right:0;mso-position-horizontal-relative:page" from="319.85pt,13.7pt" to="511.85pt,13.7pt" strokecolor="#001e5e" strokeweight=".26669mm">
            <w10:wrap type="topAndBottom" anchorx="page"/>
          </v:line>
        </w:pict>
      </w:r>
    </w:p>
    <w:p w:rsidR="007E24A8" w:rsidRPr="007E24A8" w:rsidRDefault="007E24A8" w:rsidP="007E24A8">
      <w:pPr>
        <w:pStyle w:val="BodyText"/>
        <w:spacing w:before="7"/>
        <w:rPr>
          <w:sz w:val="22"/>
          <w:szCs w:val="22"/>
        </w:rPr>
      </w:pPr>
    </w:p>
    <w:p w:rsidR="007E24A8" w:rsidRPr="007E24A8" w:rsidRDefault="007E24A8" w:rsidP="007E24A8">
      <w:pPr>
        <w:pStyle w:val="Heading4"/>
        <w:spacing w:before="90" w:line="274" w:lineRule="exact"/>
        <w:ind w:left="620"/>
        <w:rPr>
          <w:sz w:val="22"/>
          <w:szCs w:val="22"/>
        </w:rPr>
      </w:pPr>
      <w:r w:rsidRPr="007E24A8">
        <w:rPr>
          <w:b w:val="0"/>
          <w:i w:val="0"/>
          <w:spacing w:val="-60"/>
          <w:sz w:val="22"/>
          <w:szCs w:val="22"/>
          <w:u w:val="thick"/>
        </w:rPr>
        <w:t xml:space="preserve"> </w:t>
      </w:r>
      <w:r w:rsidRPr="007E24A8">
        <w:rPr>
          <w:sz w:val="22"/>
          <w:szCs w:val="22"/>
          <w:u w:val="thick"/>
        </w:rPr>
        <w:t>Напомене:</w:t>
      </w:r>
    </w:p>
    <w:p w:rsidR="007E24A8" w:rsidRPr="007E24A8" w:rsidRDefault="007E24A8" w:rsidP="007E24A8">
      <w:pPr>
        <w:ind w:left="620" w:right="990"/>
        <w:jc w:val="both"/>
        <w:rPr>
          <w:i/>
        </w:rPr>
      </w:pPr>
      <w:r w:rsidRPr="007E24A8">
        <w:rPr>
          <w:i/>
        </w:rPr>
        <w:t>Образац понуде понуђ</w:t>
      </w:r>
      <w:r w:rsidR="007B5B2C">
        <w:rPr>
          <w:i/>
        </w:rPr>
        <w:t>ач мора да попуни</w:t>
      </w:r>
      <w:r w:rsidRPr="007E24A8">
        <w:rPr>
          <w:i/>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7B5B2C">
        <w:rPr>
          <w:i/>
        </w:rPr>
        <w:t xml:space="preserve">де </w:t>
      </w:r>
      <w:proofErr w:type="gramStart"/>
      <w:r w:rsidR="007B5B2C">
        <w:rPr>
          <w:i/>
        </w:rPr>
        <w:t xml:space="preserve">потписују </w:t>
      </w:r>
      <w:r w:rsidRPr="007E24A8">
        <w:rPr>
          <w:i/>
        </w:rPr>
        <w:t xml:space="preserve"> сви</w:t>
      </w:r>
      <w:proofErr w:type="gramEnd"/>
      <w:r w:rsidRPr="007E24A8">
        <w:rPr>
          <w:i/>
        </w:rPr>
        <w:t xml:space="preserve"> понуђачи из групе понуђача или група понуђача може да одреди једног понуђача из групе који ће попун</w:t>
      </w:r>
      <w:r w:rsidR="007B5B2C">
        <w:rPr>
          <w:i/>
        </w:rPr>
        <w:t xml:space="preserve">ити и  потписати </w:t>
      </w:r>
      <w:r w:rsidRPr="007E24A8">
        <w:rPr>
          <w:i/>
        </w:rPr>
        <w:t xml:space="preserve"> образац понуде.</w:t>
      </w:r>
    </w:p>
    <w:p w:rsidR="00EA759F" w:rsidRPr="00CE555E" w:rsidRDefault="007E24A8" w:rsidP="00FD7E80">
      <w:pPr>
        <w:ind w:left="620" w:right="998"/>
        <w:rPr>
          <w:i/>
        </w:rPr>
        <w:sectPr w:rsidR="00EA759F" w:rsidRPr="00CE555E">
          <w:pgSz w:w="11910" w:h="16840"/>
          <w:pgMar w:top="1420" w:right="140" w:bottom="1280" w:left="820" w:header="0" w:footer="1062" w:gutter="0"/>
          <w:cols w:space="720"/>
        </w:sectPr>
      </w:pPr>
      <w:r w:rsidRPr="007E24A8">
        <w:rPr>
          <w:i/>
        </w:rPr>
        <w:t>Уколико је предмет јавне набавке обликован у више партија, понуђа</w:t>
      </w:r>
      <w:r w:rsidR="00FD7E80">
        <w:rPr>
          <w:i/>
        </w:rPr>
        <w:t xml:space="preserve">чи ће попуњавати образац понуде </w:t>
      </w:r>
      <w:r w:rsidRPr="007E24A8">
        <w:rPr>
          <w:i/>
        </w:rPr>
        <w:t>за сваку партију посебно.</w:t>
      </w:r>
    </w:p>
    <w:p w:rsidR="00EA759F" w:rsidRDefault="00AA1C8B">
      <w:pPr>
        <w:pStyle w:val="Heading3"/>
        <w:spacing w:before="78"/>
        <w:ind w:left="8498"/>
      </w:pPr>
      <w:r>
        <w:lastRenderedPageBreak/>
        <w:t>(ОБРАЗАЦ 1)</w:t>
      </w:r>
    </w:p>
    <w:p w:rsidR="00EA759F" w:rsidRDefault="00EA759F">
      <w:pPr>
        <w:pStyle w:val="BodyText"/>
        <w:spacing w:before="4"/>
        <w:rPr>
          <w:b/>
        </w:rPr>
      </w:pPr>
    </w:p>
    <w:p w:rsidR="00EA759F" w:rsidRDefault="00AA1C8B">
      <w:pPr>
        <w:tabs>
          <w:tab w:val="left" w:pos="4021"/>
          <w:tab w:val="left" w:pos="9982"/>
        </w:tabs>
        <w:spacing w:line="321" w:lineRule="exact"/>
        <w:ind w:left="591"/>
        <w:rPr>
          <w:b/>
          <w:i/>
          <w:sz w:val="28"/>
        </w:rPr>
      </w:pPr>
      <w:r>
        <w:rPr>
          <w:sz w:val="28"/>
          <w:shd w:val="clear" w:color="auto" w:fill="C5D9F0"/>
        </w:rPr>
        <w:t xml:space="preserve"> </w:t>
      </w:r>
      <w:r>
        <w:rPr>
          <w:sz w:val="28"/>
          <w:shd w:val="clear" w:color="auto" w:fill="C5D9F0"/>
        </w:rPr>
        <w:tab/>
      </w:r>
      <w:r>
        <w:rPr>
          <w:b/>
          <w:i/>
          <w:spacing w:val="-5"/>
          <w:sz w:val="28"/>
          <w:shd w:val="clear" w:color="auto" w:fill="C5D9F0"/>
        </w:rPr>
        <w:t>ОБРАЗАЦ</w:t>
      </w:r>
      <w:r>
        <w:rPr>
          <w:b/>
          <w:i/>
          <w:spacing w:val="10"/>
          <w:sz w:val="28"/>
          <w:shd w:val="clear" w:color="auto" w:fill="C5D9F0"/>
        </w:rPr>
        <w:t xml:space="preserve"> </w:t>
      </w:r>
      <w:r>
        <w:rPr>
          <w:b/>
          <w:i/>
          <w:spacing w:val="-3"/>
          <w:sz w:val="28"/>
          <w:shd w:val="clear" w:color="auto" w:fill="C5D9F0"/>
        </w:rPr>
        <w:t>ПОНУДЕ</w:t>
      </w:r>
      <w:r>
        <w:rPr>
          <w:b/>
          <w:i/>
          <w:spacing w:val="-3"/>
          <w:sz w:val="28"/>
          <w:shd w:val="clear" w:color="auto" w:fill="C5D9F0"/>
        </w:rPr>
        <w:tab/>
      </w:r>
    </w:p>
    <w:p w:rsidR="00EA759F" w:rsidRDefault="00AA1C8B">
      <w:pPr>
        <w:spacing w:line="317" w:lineRule="exact"/>
        <w:ind w:left="4173"/>
        <w:rPr>
          <w:b/>
          <w:sz w:val="28"/>
        </w:rPr>
      </w:pPr>
      <w:r>
        <w:rPr>
          <w:b/>
          <w:sz w:val="28"/>
        </w:rPr>
        <w:t>ПАРТИЈА 2</w:t>
      </w:r>
    </w:p>
    <w:p w:rsidR="00EA759F" w:rsidRPr="007E24A8" w:rsidRDefault="00AA1C8B">
      <w:pPr>
        <w:tabs>
          <w:tab w:val="left" w:pos="4018"/>
          <w:tab w:val="left" w:pos="6538"/>
        </w:tabs>
        <w:ind w:left="620" w:right="801"/>
        <w:jc w:val="both"/>
        <w:rPr>
          <w:sz w:val="24"/>
        </w:rPr>
      </w:pPr>
      <w:proofErr w:type="gramStart"/>
      <w:r>
        <w:rPr>
          <w:b/>
          <w:spacing w:val="-4"/>
          <w:sz w:val="24"/>
        </w:rPr>
        <w:t>ПОНУДУ</w:t>
      </w:r>
      <w:r w:rsidR="007E24A8">
        <w:rPr>
          <w:b/>
          <w:spacing w:val="-4"/>
          <w:sz w:val="24"/>
        </w:rPr>
        <w:t xml:space="preserve"> </w:t>
      </w:r>
      <w:r>
        <w:rPr>
          <w:b/>
          <w:spacing w:val="1"/>
          <w:sz w:val="24"/>
        </w:rPr>
        <w:t xml:space="preserve"> </w:t>
      </w:r>
      <w:r>
        <w:rPr>
          <w:sz w:val="24"/>
        </w:rPr>
        <w:t>бр</w:t>
      </w:r>
      <w:proofErr w:type="gramEnd"/>
      <w:r w:rsidR="007E24A8">
        <w:rPr>
          <w:sz w:val="24"/>
        </w:rPr>
        <w:t>.</w:t>
      </w:r>
      <w:r>
        <w:rPr>
          <w:sz w:val="24"/>
          <w:u w:val="single"/>
        </w:rPr>
        <w:t xml:space="preserve"> </w:t>
      </w:r>
      <w:r>
        <w:rPr>
          <w:sz w:val="24"/>
          <w:u w:val="single"/>
        </w:rPr>
        <w:tab/>
      </w:r>
      <w:r>
        <w:rPr>
          <w:spacing w:val="-4"/>
          <w:sz w:val="24"/>
        </w:rPr>
        <w:t>од</w:t>
      </w:r>
      <w:r>
        <w:rPr>
          <w:spacing w:val="-4"/>
          <w:sz w:val="24"/>
          <w:u w:val="single"/>
        </w:rPr>
        <w:t xml:space="preserve"> </w:t>
      </w:r>
      <w:r>
        <w:rPr>
          <w:spacing w:val="-4"/>
          <w:sz w:val="24"/>
          <w:u w:val="single"/>
        </w:rPr>
        <w:tab/>
      </w:r>
      <w:r>
        <w:rPr>
          <w:sz w:val="24"/>
        </w:rPr>
        <w:t xml:space="preserve">за јавну набавку </w:t>
      </w:r>
      <w:r>
        <w:rPr>
          <w:b/>
          <w:sz w:val="24"/>
        </w:rPr>
        <w:t xml:space="preserve">„Сервисирање и функционално испитивање стабилне инсталације за гашење пожара,инсталације за одвођење дима и топлоте, ПП врата, паничне расвете са </w:t>
      </w:r>
      <w:r>
        <w:rPr>
          <w:b/>
          <w:spacing w:val="-3"/>
          <w:sz w:val="24"/>
        </w:rPr>
        <w:t xml:space="preserve">аутономним </w:t>
      </w:r>
      <w:r>
        <w:rPr>
          <w:b/>
          <w:sz w:val="24"/>
        </w:rPr>
        <w:t xml:space="preserve">напајањем, ПП хидроподстанице, провера исправности мобилне опреме за гашење почетних пожара, провера исправности хидрантске мреже и хидрантских црева са заменом резервних делова“ </w:t>
      </w:r>
      <w:r>
        <w:rPr>
          <w:sz w:val="24"/>
        </w:rPr>
        <w:t>ЈНМВ бр.</w:t>
      </w:r>
      <w:r>
        <w:rPr>
          <w:spacing w:val="-3"/>
          <w:sz w:val="24"/>
        </w:rPr>
        <w:t xml:space="preserve"> </w:t>
      </w:r>
      <w:r w:rsidR="007E24A8">
        <w:rPr>
          <w:sz w:val="24"/>
        </w:rPr>
        <w:t>У-1.2.6/19</w:t>
      </w:r>
    </w:p>
    <w:p w:rsidR="00EA759F" w:rsidRDefault="00EA759F">
      <w:pPr>
        <w:pStyle w:val="BodyText"/>
        <w:spacing w:before="2"/>
      </w:pPr>
    </w:p>
    <w:p w:rsidR="00EA759F" w:rsidRDefault="00AA1C8B">
      <w:pPr>
        <w:pStyle w:val="Heading4"/>
        <w:spacing w:after="3"/>
        <w:ind w:left="620"/>
        <w:jc w:val="both"/>
      </w:pPr>
      <w:proofErr w:type="gramStart"/>
      <w:r>
        <w:t>1)ОПШТИ</w:t>
      </w:r>
      <w:proofErr w:type="gramEnd"/>
      <w:r>
        <w:t xml:space="preserve"> ПОДАЦИ О ПОНУЂАЧУ</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2"/>
      </w:tblGrid>
      <w:tr w:rsidR="00EA759F">
        <w:trPr>
          <w:trHeight w:val="828"/>
        </w:trPr>
        <w:tc>
          <w:tcPr>
            <w:tcW w:w="4621" w:type="dxa"/>
          </w:tcPr>
          <w:p w:rsidR="00EA759F" w:rsidRDefault="00AA1C8B">
            <w:pPr>
              <w:pStyle w:val="TableParagraph"/>
              <w:spacing w:line="268" w:lineRule="exact"/>
              <w:ind w:left="107"/>
              <w:rPr>
                <w:i/>
                <w:sz w:val="24"/>
              </w:rPr>
            </w:pPr>
            <w:r>
              <w:rPr>
                <w:i/>
                <w:sz w:val="24"/>
              </w:rPr>
              <w:t>Назив понуђача:</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70" w:lineRule="exact"/>
              <w:ind w:left="107"/>
              <w:rPr>
                <w:i/>
                <w:sz w:val="24"/>
              </w:rPr>
            </w:pPr>
            <w:r>
              <w:rPr>
                <w:i/>
                <w:sz w:val="24"/>
              </w:rPr>
              <w:t>Адреса понуђача:</w:t>
            </w:r>
          </w:p>
        </w:tc>
        <w:tc>
          <w:tcPr>
            <w:tcW w:w="4652" w:type="dxa"/>
          </w:tcPr>
          <w:p w:rsidR="00EA759F" w:rsidRDefault="00EA759F">
            <w:pPr>
              <w:pStyle w:val="TableParagraph"/>
            </w:pPr>
          </w:p>
        </w:tc>
      </w:tr>
      <w:tr w:rsidR="00EA759F">
        <w:trPr>
          <w:trHeight w:val="830"/>
        </w:trPr>
        <w:tc>
          <w:tcPr>
            <w:tcW w:w="4621" w:type="dxa"/>
          </w:tcPr>
          <w:p w:rsidR="00EA759F" w:rsidRDefault="00AA1C8B">
            <w:pPr>
              <w:pStyle w:val="TableParagraph"/>
              <w:spacing w:line="270" w:lineRule="exact"/>
              <w:ind w:left="107"/>
              <w:rPr>
                <w:i/>
                <w:sz w:val="24"/>
              </w:rPr>
            </w:pPr>
            <w:r>
              <w:rPr>
                <w:i/>
                <w:sz w:val="24"/>
              </w:rPr>
              <w:t>Матични број понуђача:</w:t>
            </w:r>
          </w:p>
        </w:tc>
        <w:tc>
          <w:tcPr>
            <w:tcW w:w="4652" w:type="dxa"/>
          </w:tcPr>
          <w:p w:rsidR="00EA759F" w:rsidRDefault="00EA759F">
            <w:pPr>
              <w:pStyle w:val="TableParagraph"/>
            </w:pPr>
          </w:p>
        </w:tc>
      </w:tr>
      <w:tr w:rsidR="00EA759F">
        <w:trPr>
          <w:trHeight w:val="828"/>
        </w:trPr>
        <w:tc>
          <w:tcPr>
            <w:tcW w:w="4621" w:type="dxa"/>
          </w:tcPr>
          <w:p w:rsidR="00EA759F" w:rsidRDefault="00AA1C8B">
            <w:pPr>
              <w:pStyle w:val="TableParagraph"/>
              <w:ind w:left="107"/>
              <w:rPr>
                <w:i/>
                <w:sz w:val="24"/>
              </w:rPr>
            </w:pPr>
            <w:r>
              <w:rPr>
                <w:i/>
                <w:sz w:val="24"/>
              </w:rPr>
              <w:t>Порески идентификациони број понуђача (ПИБ):</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68" w:lineRule="exact"/>
              <w:ind w:left="107"/>
              <w:rPr>
                <w:i/>
                <w:sz w:val="24"/>
              </w:rPr>
            </w:pPr>
            <w:r>
              <w:rPr>
                <w:i/>
                <w:sz w:val="24"/>
              </w:rPr>
              <w:t>Име особе за контакт:</w:t>
            </w:r>
          </w:p>
        </w:tc>
        <w:tc>
          <w:tcPr>
            <w:tcW w:w="4652" w:type="dxa"/>
          </w:tcPr>
          <w:p w:rsidR="00EA759F" w:rsidRDefault="00EA759F">
            <w:pPr>
              <w:pStyle w:val="TableParagraph"/>
            </w:pPr>
          </w:p>
        </w:tc>
      </w:tr>
      <w:tr w:rsidR="00EA759F">
        <w:trPr>
          <w:trHeight w:val="551"/>
        </w:trPr>
        <w:tc>
          <w:tcPr>
            <w:tcW w:w="4621" w:type="dxa"/>
          </w:tcPr>
          <w:p w:rsidR="00EA759F" w:rsidRDefault="00AA1C8B">
            <w:pPr>
              <w:pStyle w:val="TableParagraph"/>
              <w:spacing w:line="268" w:lineRule="exact"/>
              <w:ind w:left="107"/>
              <w:rPr>
                <w:i/>
                <w:sz w:val="24"/>
              </w:rPr>
            </w:pPr>
            <w:r>
              <w:rPr>
                <w:i/>
                <w:sz w:val="24"/>
              </w:rPr>
              <w:t>Електронска адреса понуђача (e-mail):</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68" w:lineRule="exact"/>
              <w:ind w:left="107"/>
              <w:rPr>
                <w:i/>
                <w:sz w:val="24"/>
              </w:rPr>
            </w:pPr>
            <w:r>
              <w:rPr>
                <w:i/>
                <w:sz w:val="24"/>
              </w:rPr>
              <w:t>Телефон:</w:t>
            </w:r>
          </w:p>
        </w:tc>
        <w:tc>
          <w:tcPr>
            <w:tcW w:w="4652" w:type="dxa"/>
          </w:tcPr>
          <w:p w:rsidR="00EA759F" w:rsidRDefault="00EA759F">
            <w:pPr>
              <w:pStyle w:val="TableParagraph"/>
            </w:pPr>
          </w:p>
        </w:tc>
      </w:tr>
      <w:tr w:rsidR="00EA759F">
        <w:trPr>
          <w:trHeight w:val="827"/>
        </w:trPr>
        <w:tc>
          <w:tcPr>
            <w:tcW w:w="4621" w:type="dxa"/>
          </w:tcPr>
          <w:p w:rsidR="00EA759F" w:rsidRDefault="00AA1C8B">
            <w:pPr>
              <w:pStyle w:val="TableParagraph"/>
              <w:spacing w:line="268" w:lineRule="exact"/>
              <w:ind w:left="107"/>
              <w:rPr>
                <w:i/>
                <w:sz w:val="24"/>
              </w:rPr>
            </w:pPr>
            <w:r>
              <w:rPr>
                <w:i/>
                <w:sz w:val="24"/>
              </w:rPr>
              <w:t>Телефакс:</w:t>
            </w:r>
          </w:p>
        </w:tc>
        <w:tc>
          <w:tcPr>
            <w:tcW w:w="4652" w:type="dxa"/>
          </w:tcPr>
          <w:p w:rsidR="00EA759F" w:rsidRDefault="00EA759F">
            <w:pPr>
              <w:pStyle w:val="TableParagraph"/>
            </w:pPr>
          </w:p>
        </w:tc>
      </w:tr>
      <w:tr w:rsidR="00EA759F">
        <w:trPr>
          <w:trHeight w:val="828"/>
        </w:trPr>
        <w:tc>
          <w:tcPr>
            <w:tcW w:w="4621" w:type="dxa"/>
          </w:tcPr>
          <w:p w:rsidR="00EA759F" w:rsidRDefault="00AA1C8B">
            <w:pPr>
              <w:pStyle w:val="TableParagraph"/>
              <w:spacing w:line="268" w:lineRule="exact"/>
              <w:ind w:left="107"/>
              <w:rPr>
                <w:i/>
                <w:sz w:val="24"/>
              </w:rPr>
            </w:pPr>
            <w:r>
              <w:rPr>
                <w:i/>
                <w:sz w:val="24"/>
              </w:rPr>
              <w:t>Број рачуна понуђача и назив банке:</w:t>
            </w:r>
          </w:p>
        </w:tc>
        <w:tc>
          <w:tcPr>
            <w:tcW w:w="4652" w:type="dxa"/>
          </w:tcPr>
          <w:p w:rsidR="00EA759F" w:rsidRDefault="00EA759F">
            <w:pPr>
              <w:pStyle w:val="TableParagraph"/>
            </w:pPr>
          </w:p>
        </w:tc>
      </w:tr>
      <w:tr w:rsidR="00EA759F">
        <w:trPr>
          <w:trHeight w:val="830"/>
        </w:trPr>
        <w:tc>
          <w:tcPr>
            <w:tcW w:w="4621" w:type="dxa"/>
          </w:tcPr>
          <w:p w:rsidR="00EA759F" w:rsidRDefault="00AA1C8B">
            <w:pPr>
              <w:pStyle w:val="TableParagraph"/>
              <w:spacing w:line="270" w:lineRule="exact"/>
              <w:ind w:left="107"/>
              <w:rPr>
                <w:i/>
                <w:sz w:val="24"/>
              </w:rPr>
            </w:pPr>
            <w:r>
              <w:rPr>
                <w:i/>
                <w:sz w:val="24"/>
              </w:rPr>
              <w:t>Лице овлашћено за потписивање уговора</w:t>
            </w:r>
          </w:p>
        </w:tc>
        <w:tc>
          <w:tcPr>
            <w:tcW w:w="4652" w:type="dxa"/>
          </w:tcPr>
          <w:p w:rsidR="00EA759F" w:rsidRDefault="00EA759F">
            <w:pPr>
              <w:pStyle w:val="TableParagraph"/>
            </w:pPr>
          </w:p>
        </w:tc>
      </w:tr>
    </w:tbl>
    <w:p w:rsidR="00EA759F" w:rsidRDefault="00AA1C8B">
      <w:pPr>
        <w:spacing w:after="3"/>
        <w:ind w:left="620"/>
        <w:jc w:val="both"/>
        <w:rPr>
          <w:b/>
          <w:i/>
          <w:sz w:val="24"/>
        </w:rPr>
      </w:pPr>
      <w:r>
        <w:rPr>
          <w:b/>
          <w:i/>
          <w:sz w:val="24"/>
        </w:rPr>
        <w:t>2) ПОНУДУ ПОДНОСИ:</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EA759F">
        <w:trPr>
          <w:trHeight w:val="551"/>
        </w:trPr>
        <w:tc>
          <w:tcPr>
            <w:tcW w:w="9273" w:type="dxa"/>
          </w:tcPr>
          <w:p w:rsidR="00EA759F" w:rsidRDefault="00EA759F">
            <w:pPr>
              <w:pStyle w:val="TableParagraph"/>
              <w:spacing w:before="8"/>
              <w:rPr>
                <w:b/>
                <w:i/>
                <w:sz w:val="23"/>
              </w:rPr>
            </w:pPr>
          </w:p>
          <w:p w:rsidR="00EA759F" w:rsidRDefault="00AA1C8B">
            <w:pPr>
              <w:pStyle w:val="TableParagraph"/>
              <w:spacing w:line="259" w:lineRule="exact"/>
              <w:ind w:left="2774" w:right="2770"/>
              <w:jc w:val="center"/>
              <w:rPr>
                <w:b/>
                <w:sz w:val="24"/>
              </w:rPr>
            </w:pPr>
            <w:r>
              <w:rPr>
                <w:b/>
                <w:sz w:val="24"/>
              </w:rPr>
              <w:t>А) САМОСТАЛНО</w:t>
            </w:r>
          </w:p>
        </w:tc>
      </w:tr>
      <w:tr w:rsidR="00EA759F">
        <w:trPr>
          <w:trHeight w:val="551"/>
        </w:trPr>
        <w:tc>
          <w:tcPr>
            <w:tcW w:w="9273" w:type="dxa"/>
          </w:tcPr>
          <w:p w:rsidR="00EA759F" w:rsidRDefault="00EA759F">
            <w:pPr>
              <w:pStyle w:val="TableParagraph"/>
              <w:spacing w:before="8"/>
              <w:rPr>
                <w:b/>
                <w:i/>
                <w:sz w:val="23"/>
              </w:rPr>
            </w:pPr>
          </w:p>
          <w:p w:rsidR="00EA759F" w:rsidRDefault="00AA1C8B">
            <w:pPr>
              <w:pStyle w:val="TableParagraph"/>
              <w:spacing w:line="259" w:lineRule="exact"/>
              <w:ind w:left="2775" w:right="2766"/>
              <w:jc w:val="center"/>
              <w:rPr>
                <w:b/>
                <w:sz w:val="24"/>
              </w:rPr>
            </w:pPr>
            <w:r>
              <w:rPr>
                <w:b/>
                <w:sz w:val="24"/>
              </w:rPr>
              <w:t>Б) СА ПОДИЗВОЂАЧЕМ</w:t>
            </w:r>
          </w:p>
        </w:tc>
      </w:tr>
      <w:tr w:rsidR="00EA759F">
        <w:trPr>
          <w:trHeight w:val="551"/>
        </w:trPr>
        <w:tc>
          <w:tcPr>
            <w:tcW w:w="9273" w:type="dxa"/>
          </w:tcPr>
          <w:p w:rsidR="00EA759F" w:rsidRDefault="00EA759F">
            <w:pPr>
              <w:pStyle w:val="TableParagraph"/>
              <w:spacing w:before="8"/>
              <w:rPr>
                <w:b/>
                <w:i/>
                <w:sz w:val="23"/>
              </w:rPr>
            </w:pPr>
          </w:p>
          <w:p w:rsidR="00EA759F" w:rsidRDefault="00AA1C8B">
            <w:pPr>
              <w:pStyle w:val="TableParagraph"/>
              <w:spacing w:line="259" w:lineRule="exact"/>
              <w:ind w:left="2775" w:right="2770"/>
              <w:jc w:val="center"/>
              <w:rPr>
                <w:b/>
                <w:sz w:val="24"/>
              </w:rPr>
            </w:pPr>
            <w:r>
              <w:rPr>
                <w:b/>
                <w:sz w:val="24"/>
              </w:rPr>
              <w:t>В) КАО ЗАЈЕДНИЧКУ ПОНУДУ</w:t>
            </w:r>
          </w:p>
        </w:tc>
      </w:tr>
    </w:tbl>
    <w:p w:rsidR="00EA759F" w:rsidRDefault="00EA759F">
      <w:pPr>
        <w:spacing w:line="259" w:lineRule="exact"/>
        <w:jc w:val="center"/>
        <w:rPr>
          <w:sz w:val="24"/>
        </w:rPr>
        <w:sectPr w:rsidR="00EA759F">
          <w:pgSz w:w="11910" w:h="16840"/>
          <w:pgMar w:top="1340" w:right="140" w:bottom="1280" w:left="820" w:header="0" w:footer="1062" w:gutter="0"/>
          <w:cols w:space="720"/>
        </w:sectPr>
      </w:pPr>
    </w:p>
    <w:p w:rsidR="00EA759F" w:rsidRDefault="00AA1C8B">
      <w:pPr>
        <w:spacing w:before="74"/>
        <w:ind w:left="620" w:right="992"/>
        <w:jc w:val="both"/>
        <w:rPr>
          <w:i/>
          <w:sz w:val="24"/>
        </w:rPr>
      </w:pPr>
      <w:r>
        <w:rPr>
          <w:b/>
          <w:i/>
          <w:sz w:val="24"/>
        </w:rPr>
        <w:lastRenderedPageBreak/>
        <w:t xml:space="preserve">Напомена: </w:t>
      </w:r>
      <w:r>
        <w:rPr>
          <w:i/>
          <w:sz w:val="24"/>
        </w:rPr>
        <w:t xml:space="preserve">заокружити начин подношења понуде и уписати податке о </w:t>
      </w:r>
      <w:r>
        <w:rPr>
          <w:i/>
          <w:spacing w:val="-3"/>
          <w:sz w:val="24"/>
        </w:rPr>
        <w:t xml:space="preserve">подизвођачу, </w:t>
      </w:r>
      <w:r>
        <w:rPr>
          <w:i/>
          <w:spacing w:val="-4"/>
          <w:sz w:val="24"/>
        </w:rPr>
        <w:t>уколико</w:t>
      </w:r>
      <w:r>
        <w:rPr>
          <w:i/>
          <w:spacing w:val="52"/>
          <w:sz w:val="24"/>
        </w:rPr>
        <w:t xml:space="preserve"> </w:t>
      </w:r>
      <w:r>
        <w:rPr>
          <w:i/>
          <w:sz w:val="24"/>
        </w:rPr>
        <w:t xml:space="preserve">се понуда подноси </w:t>
      </w:r>
      <w:r>
        <w:rPr>
          <w:i/>
          <w:spacing w:val="-5"/>
          <w:sz w:val="24"/>
        </w:rPr>
        <w:t xml:space="preserve">са </w:t>
      </w:r>
      <w:r>
        <w:rPr>
          <w:i/>
          <w:sz w:val="24"/>
        </w:rPr>
        <w:t xml:space="preserve">подизвођачем, односно податке о свим учесницима заједничке понуде, </w:t>
      </w:r>
      <w:r>
        <w:rPr>
          <w:i/>
          <w:spacing w:val="-4"/>
          <w:sz w:val="24"/>
        </w:rPr>
        <w:t xml:space="preserve">уколико </w:t>
      </w:r>
      <w:r>
        <w:rPr>
          <w:i/>
          <w:sz w:val="24"/>
        </w:rPr>
        <w:t>понуду подноси група понуђача</w:t>
      </w:r>
    </w:p>
    <w:p w:rsidR="00EA759F" w:rsidRDefault="00EA759F">
      <w:pPr>
        <w:pStyle w:val="BodyText"/>
        <w:rPr>
          <w:i/>
          <w:sz w:val="26"/>
        </w:rPr>
      </w:pPr>
    </w:p>
    <w:p w:rsidR="00EA759F" w:rsidRDefault="00EA759F">
      <w:pPr>
        <w:pStyle w:val="BodyText"/>
        <w:rPr>
          <w:i/>
          <w:sz w:val="26"/>
        </w:rPr>
      </w:pPr>
    </w:p>
    <w:p w:rsidR="00EA759F" w:rsidRDefault="00EA759F">
      <w:pPr>
        <w:pStyle w:val="BodyText"/>
        <w:spacing w:before="4"/>
        <w:rPr>
          <w:i/>
          <w:sz w:val="20"/>
        </w:rPr>
      </w:pPr>
    </w:p>
    <w:p w:rsidR="00EA759F" w:rsidRDefault="00AA1C8B">
      <w:pPr>
        <w:pStyle w:val="Heading4"/>
        <w:spacing w:before="1"/>
        <w:ind w:left="980"/>
      </w:pPr>
      <w:r>
        <w:rPr>
          <w:b w:val="0"/>
          <w:i w:val="0"/>
          <w:sz w:val="22"/>
        </w:rPr>
        <w:t xml:space="preserve">10) </w:t>
      </w:r>
      <w:r>
        <w:t>ПОДАЦИ О ПОДИЗВОЂАЧУ</w:t>
      </w:r>
    </w:p>
    <w:p w:rsidR="00EA759F" w:rsidRDefault="00EA759F">
      <w:pPr>
        <w:pStyle w:val="BodyText"/>
        <w:spacing w:before="3"/>
        <w:rPr>
          <w:b/>
          <w:i/>
        </w:rPr>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EA759F">
        <w:trPr>
          <w:trHeight w:val="551"/>
        </w:trPr>
        <w:tc>
          <w:tcPr>
            <w:tcW w:w="466" w:type="dxa"/>
          </w:tcPr>
          <w:p w:rsidR="00EA759F" w:rsidRDefault="00EA759F">
            <w:pPr>
              <w:pStyle w:val="TableParagraph"/>
              <w:spacing w:before="3"/>
              <w:rPr>
                <w:b/>
                <w:i/>
                <w:sz w:val="23"/>
              </w:rPr>
            </w:pPr>
          </w:p>
          <w:p w:rsidR="00EA759F" w:rsidRDefault="00AA1C8B">
            <w:pPr>
              <w:pStyle w:val="TableParagraph"/>
              <w:spacing w:line="264" w:lineRule="exact"/>
              <w:ind w:left="89" w:right="127"/>
              <w:jc w:val="center"/>
              <w:rPr>
                <w:i/>
                <w:sz w:val="24"/>
              </w:rPr>
            </w:pPr>
            <w:r>
              <w:rPr>
                <w:i/>
                <w:sz w:val="24"/>
              </w:rPr>
              <w:t>1)</w:t>
            </w: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Назив подизвођача: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Адреса:</w:t>
            </w:r>
          </w:p>
        </w:tc>
        <w:tc>
          <w:tcPr>
            <w:tcW w:w="4590" w:type="dxa"/>
          </w:tcPr>
          <w:p w:rsidR="00EA759F" w:rsidRDefault="00EA759F">
            <w:pPr>
              <w:pStyle w:val="TableParagraph"/>
            </w:pPr>
          </w:p>
        </w:tc>
      </w:tr>
      <w:tr w:rsidR="00EA759F">
        <w:trPr>
          <w:trHeight w:val="552"/>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before="1" w:line="264" w:lineRule="exact"/>
              <w:ind w:left="107"/>
              <w:rPr>
                <w:i/>
                <w:sz w:val="24"/>
              </w:rPr>
            </w:pPr>
            <w:r>
              <w:rPr>
                <w:i/>
                <w:sz w:val="24"/>
              </w:rPr>
              <w:t>Матични број:</w:t>
            </w:r>
          </w:p>
        </w:tc>
        <w:tc>
          <w:tcPr>
            <w:tcW w:w="4590" w:type="dxa"/>
          </w:tcPr>
          <w:p w:rsidR="00EA759F" w:rsidRDefault="00EA759F">
            <w:pPr>
              <w:pStyle w:val="TableParagraph"/>
            </w:pPr>
          </w:p>
        </w:tc>
      </w:tr>
      <w:tr w:rsidR="00EA759F">
        <w:trPr>
          <w:trHeight w:val="554"/>
        </w:trPr>
        <w:tc>
          <w:tcPr>
            <w:tcW w:w="466" w:type="dxa"/>
          </w:tcPr>
          <w:p w:rsidR="00EA759F" w:rsidRDefault="00EA759F">
            <w:pPr>
              <w:pStyle w:val="TableParagraph"/>
            </w:pPr>
          </w:p>
        </w:tc>
        <w:tc>
          <w:tcPr>
            <w:tcW w:w="4218" w:type="dxa"/>
          </w:tcPr>
          <w:p w:rsidR="00EA759F" w:rsidRDefault="00EA759F">
            <w:pPr>
              <w:pStyle w:val="TableParagraph"/>
              <w:spacing w:before="5"/>
              <w:rPr>
                <w:b/>
                <w:i/>
                <w:sz w:val="23"/>
              </w:rPr>
            </w:pPr>
          </w:p>
          <w:p w:rsidR="00EA759F" w:rsidRDefault="00AA1C8B">
            <w:pPr>
              <w:pStyle w:val="TableParagraph"/>
              <w:spacing w:line="264" w:lineRule="exact"/>
              <w:ind w:left="107"/>
              <w:rPr>
                <w:i/>
                <w:sz w:val="24"/>
              </w:rPr>
            </w:pPr>
            <w:r>
              <w:rPr>
                <w:i/>
                <w:sz w:val="24"/>
              </w:rPr>
              <w:t>Порески идентификациони број:</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Име особе за контакт:</w:t>
            </w:r>
          </w:p>
        </w:tc>
        <w:tc>
          <w:tcPr>
            <w:tcW w:w="4590" w:type="dxa"/>
          </w:tcPr>
          <w:p w:rsidR="00EA759F" w:rsidRDefault="00EA759F">
            <w:pPr>
              <w:pStyle w:val="TableParagraph"/>
            </w:pPr>
          </w:p>
        </w:tc>
      </w:tr>
      <w:tr w:rsidR="00EA759F">
        <w:trPr>
          <w:trHeight w:val="827"/>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70" w:lineRule="atLeast"/>
              <w:ind w:left="107"/>
              <w:rPr>
                <w:i/>
                <w:sz w:val="24"/>
              </w:rPr>
            </w:pPr>
            <w:r>
              <w:rPr>
                <w:i/>
                <w:sz w:val="24"/>
              </w:rPr>
              <w:t>Проценат укупне вредности набавке који ће извршити подизвођач:</w:t>
            </w:r>
          </w:p>
        </w:tc>
        <w:tc>
          <w:tcPr>
            <w:tcW w:w="4590" w:type="dxa"/>
          </w:tcPr>
          <w:p w:rsidR="00EA759F" w:rsidRDefault="00EA759F">
            <w:pPr>
              <w:pStyle w:val="TableParagraph"/>
            </w:pPr>
          </w:p>
        </w:tc>
      </w:tr>
      <w:tr w:rsidR="00EA759F">
        <w:trPr>
          <w:trHeight w:val="827"/>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tabs>
                <w:tab w:val="left" w:pos="778"/>
                <w:tab w:val="left" w:pos="2088"/>
                <w:tab w:val="left" w:pos="3177"/>
                <w:tab w:val="left" w:pos="3882"/>
              </w:tabs>
              <w:spacing w:line="270" w:lineRule="atLeast"/>
              <w:ind w:left="107" w:right="96"/>
              <w:rPr>
                <w:i/>
                <w:sz w:val="24"/>
              </w:rPr>
            </w:pPr>
            <w:r>
              <w:rPr>
                <w:i/>
                <w:sz w:val="24"/>
              </w:rPr>
              <w:t>Део</w:t>
            </w:r>
            <w:r>
              <w:rPr>
                <w:i/>
                <w:sz w:val="24"/>
              </w:rPr>
              <w:tab/>
              <w:t>предмета</w:t>
            </w:r>
            <w:r>
              <w:rPr>
                <w:i/>
                <w:sz w:val="24"/>
              </w:rPr>
              <w:tab/>
              <w:t>набавке</w:t>
            </w:r>
            <w:r>
              <w:rPr>
                <w:i/>
                <w:sz w:val="24"/>
              </w:rPr>
              <w:tab/>
            </w:r>
            <w:r>
              <w:rPr>
                <w:i/>
                <w:spacing w:val="-3"/>
                <w:sz w:val="24"/>
              </w:rPr>
              <w:t>који</w:t>
            </w:r>
            <w:r>
              <w:rPr>
                <w:i/>
                <w:spacing w:val="-3"/>
                <w:sz w:val="24"/>
              </w:rPr>
              <w:tab/>
            </w:r>
            <w:r>
              <w:rPr>
                <w:i/>
                <w:sz w:val="24"/>
              </w:rPr>
              <w:t>ће извршити</w:t>
            </w:r>
            <w:r>
              <w:rPr>
                <w:i/>
                <w:spacing w:val="-1"/>
                <w:sz w:val="24"/>
              </w:rPr>
              <w:t xml:space="preserve"> </w:t>
            </w:r>
            <w:r>
              <w:rPr>
                <w:i/>
                <w:sz w:val="24"/>
              </w:rPr>
              <w:t>подизвођач:</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spacing w:before="3"/>
              <w:rPr>
                <w:b/>
                <w:i/>
                <w:sz w:val="23"/>
              </w:rPr>
            </w:pPr>
          </w:p>
          <w:p w:rsidR="00EA759F" w:rsidRDefault="00AA1C8B">
            <w:pPr>
              <w:pStyle w:val="TableParagraph"/>
              <w:spacing w:line="264" w:lineRule="exact"/>
              <w:ind w:left="89" w:right="127"/>
              <w:jc w:val="center"/>
              <w:rPr>
                <w:i/>
                <w:sz w:val="24"/>
              </w:rPr>
            </w:pPr>
            <w:r>
              <w:rPr>
                <w:i/>
                <w:sz w:val="24"/>
              </w:rPr>
              <w:t>2)</w:t>
            </w: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Назив подизвођача: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Адреса:</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Матични број:</w:t>
            </w:r>
          </w:p>
        </w:tc>
        <w:tc>
          <w:tcPr>
            <w:tcW w:w="4590" w:type="dxa"/>
          </w:tcPr>
          <w:p w:rsidR="00EA759F" w:rsidRDefault="00EA759F">
            <w:pPr>
              <w:pStyle w:val="TableParagraph"/>
            </w:pPr>
          </w:p>
        </w:tc>
      </w:tr>
      <w:tr w:rsidR="00EA759F">
        <w:trPr>
          <w:trHeight w:val="554"/>
        </w:trPr>
        <w:tc>
          <w:tcPr>
            <w:tcW w:w="466" w:type="dxa"/>
          </w:tcPr>
          <w:p w:rsidR="00EA759F" w:rsidRDefault="00EA759F">
            <w:pPr>
              <w:pStyle w:val="TableParagraph"/>
            </w:pPr>
          </w:p>
        </w:tc>
        <w:tc>
          <w:tcPr>
            <w:tcW w:w="4218" w:type="dxa"/>
          </w:tcPr>
          <w:p w:rsidR="00EA759F" w:rsidRDefault="00EA759F">
            <w:pPr>
              <w:pStyle w:val="TableParagraph"/>
              <w:spacing w:before="5"/>
              <w:rPr>
                <w:b/>
                <w:i/>
                <w:sz w:val="23"/>
              </w:rPr>
            </w:pPr>
          </w:p>
          <w:p w:rsidR="00EA759F" w:rsidRDefault="00AA1C8B">
            <w:pPr>
              <w:pStyle w:val="TableParagraph"/>
              <w:spacing w:line="264" w:lineRule="exact"/>
              <w:ind w:left="107"/>
              <w:rPr>
                <w:i/>
                <w:sz w:val="24"/>
              </w:rPr>
            </w:pPr>
            <w:r>
              <w:rPr>
                <w:i/>
                <w:sz w:val="24"/>
              </w:rPr>
              <w:t>Порески идентификациони број:</w:t>
            </w:r>
          </w:p>
        </w:tc>
        <w:tc>
          <w:tcPr>
            <w:tcW w:w="4590" w:type="dxa"/>
          </w:tcPr>
          <w:p w:rsidR="00EA759F" w:rsidRDefault="00EA759F">
            <w:pPr>
              <w:pStyle w:val="TableParagraph"/>
            </w:pPr>
          </w:p>
        </w:tc>
      </w:tr>
      <w:tr w:rsidR="00EA759F">
        <w:trPr>
          <w:trHeight w:val="551"/>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line="264" w:lineRule="exact"/>
              <w:ind w:left="107"/>
              <w:rPr>
                <w:i/>
                <w:sz w:val="24"/>
              </w:rPr>
            </w:pPr>
            <w:r>
              <w:rPr>
                <w:i/>
                <w:sz w:val="24"/>
              </w:rPr>
              <w:t>Име особе за контакт:</w:t>
            </w:r>
          </w:p>
        </w:tc>
        <w:tc>
          <w:tcPr>
            <w:tcW w:w="4590" w:type="dxa"/>
          </w:tcPr>
          <w:p w:rsidR="00EA759F" w:rsidRDefault="00EA759F">
            <w:pPr>
              <w:pStyle w:val="TableParagraph"/>
            </w:pPr>
          </w:p>
        </w:tc>
      </w:tr>
      <w:tr w:rsidR="00EA759F">
        <w:trPr>
          <w:trHeight w:val="828"/>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spacing w:before="1" w:line="270" w:lineRule="atLeast"/>
              <w:ind w:left="107"/>
              <w:rPr>
                <w:i/>
                <w:sz w:val="24"/>
              </w:rPr>
            </w:pPr>
            <w:r>
              <w:rPr>
                <w:i/>
                <w:sz w:val="24"/>
              </w:rPr>
              <w:t>Проценат укупне вредности набавке који ће извршити подизвођач:</w:t>
            </w:r>
          </w:p>
        </w:tc>
        <w:tc>
          <w:tcPr>
            <w:tcW w:w="4590" w:type="dxa"/>
          </w:tcPr>
          <w:p w:rsidR="00EA759F" w:rsidRDefault="00EA759F">
            <w:pPr>
              <w:pStyle w:val="TableParagraph"/>
            </w:pPr>
          </w:p>
        </w:tc>
      </w:tr>
      <w:tr w:rsidR="00EA759F">
        <w:trPr>
          <w:trHeight w:val="827"/>
        </w:trPr>
        <w:tc>
          <w:tcPr>
            <w:tcW w:w="466" w:type="dxa"/>
          </w:tcPr>
          <w:p w:rsidR="00EA759F" w:rsidRDefault="00EA759F">
            <w:pPr>
              <w:pStyle w:val="TableParagraph"/>
            </w:pPr>
          </w:p>
        </w:tc>
        <w:tc>
          <w:tcPr>
            <w:tcW w:w="4218" w:type="dxa"/>
          </w:tcPr>
          <w:p w:rsidR="00EA759F" w:rsidRDefault="00EA759F">
            <w:pPr>
              <w:pStyle w:val="TableParagraph"/>
              <w:spacing w:before="3"/>
              <w:rPr>
                <w:b/>
                <w:i/>
                <w:sz w:val="23"/>
              </w:rPr>
            </w:pPr>
          </w:p>
          <w:p w:rsidR="00EA759F" w:rsidRDefault="00AA1C8B">
            <w:pPr>
              <w:pStyle w:val="TableParagraph"/>
              <w:tabs>
                <w:tab w:val="left" w:pos="779"/>
                <w:tab w:val="left" w:pos="2088"/>
                <w:tab w:val="left" w:pos="3177"/>
                <w:tab w:val="left" w:pos="3883"/>
              </w:tabs>
              <w:spacing w:line="270" w:lineRule="atLeast"/>
              <w:ind w:left="107" w:right="96"/>
              <w:rPr>
                <w:i/>
                <w:sz w:val="24"/>
              </w:rPr>
            </w:pPr>
            <w:r>
              <w:rPr>
                <w:i/>
                <w:sz w:val="24"/>
              </w:rPr>
              <w:t>Део</w:t>
            </w:r>
            <w:r>
              <w:rPr>
                <w:i/>
                <w:sz w:val="24"/>
              </w:rPr>
              <w:tab/>
              <w:t>предмета</w:t>
            </w:r>
            <w:r>
              <w:rPr>
                <w:i/>
                <w:sz w:val="24"/>
              </w:rPr>
              <w:tab/>
              <w:t>набавке</w:t>
            </w:r>
            <w:r>
              <w:rPr>
                <w:i/>
                <w:sz w:val="24"/>
              </w:rPr>
              <w:tab/>
            </w:r>
            <w:r>
              <w:rPr>
                <w:i/>
                <w:spacing w:val="-3"/>
                <w:sz w:val="24"/>
              </w:rPr>
              <w:t>који</w:t>
            </w:r>
            <w:r>
              <w:rPr>
                <w:i/>
                <w:spacing w:val="-3"/>
                <w:sz w:val="24"/>
              </w:rPr>
              <w:tab/>
            </w:r>
            <w:r>
              <w:rPr>
                <w:i/>
                <w:sz w:val="24"/>
              </w:rPr>
              <w:t>ће извршити</w:t>
            </w:r>
            <w:r>
              <w:rPr>
                <w:i/>
                <w:spacing w:val="-1"/>
                <w:sz w:val="24"/>
              </w:rPr>
              <w:t xml:space="preserve"> </w:t>
            </w:r>
            <w:r>
              <w:rPr>
                <w:i/>
                <w:sz w:val="24"/>
              </w:rPr>
              <w:t>подизвођач:</w:t>
            </w:r>
          </w:p>
        </w:tc>
        <w:tc>
          <w:tcPr>
            <w:tcW w:w="4590" w:type="dxa"/>
          </w:tcPr>
          <w:p w:rsidR="00EA759F" w:rsidRDefault="00EA759F">
            <w:pPr>
              <w:pStyle w:val="TableParagraph"/>
            </w:pPr>
          </w:p>
        </w:tc>
      </w:tr>
    </w:tbl>
    <w:p w:rsidR="00EA759F" w:rsidRDefault="00AA1C8B">
      <w:pPr>
        <w:spacing w:line="270" w:lineRule="exact"/>
        <w:ind w:left="620"/>
        <w:rPr>
          <w:b/>
          <w:i/>
          <w:sz w:val="24"/>
        </w:rPr>
      </w:pPr>
      <w:r>
        <w:rPr>
          <w:spacing w:val="-60"/>
          <w:sz w:val="24"/>
          <w:u w:val="thick"/>
        </w:rPr>
        <w:t xml:space="preserve"> </w:t>
      </w:r>
      <w:r>
        <w:rPr>
          <w:b/>
          <w:i/>
          <w:sz w:val="24"/>
          <w:u w:val="thick"/>
        </w:rPr>
        <w:t>Напомена:</w:t>
      </w:r>
    </w:p>
    <w:p w:rsidR="00EA759F" w:rsidRDefault="00AA1C8B">
      <w:pPr>
        <w:ind w:left="620" w:right="993"/>
        <w:jc w:val="both"/>
        <w:rPr>
          <w:i/>
          <w:sz w:val="24"/>
        </w:rPr>
      </w:pPr>
      <w:r>
        <w:rPr>
          <w:i/>
          <w:sz w:val="24"/>
        </w:rPr>
        <w:t>Табелу „Подаци о подизвођачу</w:t>
      </w:r>
      <w:proofErr w:type="gramStart"/>
      <w:r>
        <w:rPr>
          <w:i/>
          <w:sz w:val="24"/>
        </w:rPr>
        <w:t>“ попуњавају</w:t>
      </w:r>
      <w:proofErr w:type="gramEnd"/>
      <w:r>
        <w:rPr>
          <w:i/>
          <w:sz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64A2" w:rsidRDefault="009764A2">
      <w:pPr>
        <w:ind w:left="620" w:right="993"/>
        <w:jc w:val="both"/>
        <w:rPr>
          <w:i/>
          <w:sz w:val="24"/>
        </w:rPr>
      </w:pPr>
    </w:p>
    <w:p w:rsidR="009764A2" w:rsidRDefault="009764A2">
      <w:pPr>
        <w:ind w:left="620" w:right="993"/>
        <w:jc w:val="both"/>
        <w:rPr>
          <w:i/>
          <w:sz w:val="24"/>
        </w:rPr>
      </w:pPr>
    </w:p>
    <w:p w:rsidR="009764A2" w:rsidRDefault="009764A2">
      <w:pPr>
        <w:ind w:left="620" w:right="993"/>
        <w:jc w:val="both"/>
        <w:rPr>
          <w:i/>
          <w:sz w:val="24"/>
        </w:rPr>
      </w:pPr>
    </w:p>
    <w:p w:rsidR="009764A2" w:rsidRPr="009764A2" w:rsidRDefault="009764A2">
      <w:pPr>
        <w:ind w:left="620" w:right="993"/>
        <w:jc w:val="both"/>
        <w:rPr>
          <w:i/>
          <w:sz w:val="24"/>
        </w:rPr>
      </w:pPr>
    </w:p>
    <w:p w:rsidR="00EA759F" w:rsidRDefault="00EA759F">
      <w:pPr>
        <w:pStyle w:val="BodyText"/>
        <w:spacing w:before="2"/>
        <w:rPr>
          <w:i/>
        </w:rPr>
      </w:pPr>
    </w:p>
    <w:p w:rsidR="00EA759F" w:rsidRDefault="00AA1C8B">
      <w:pPr>
        <w:pStyle w:val="Heading4"/>
        <w:ind w:left="980"/>
      </w:pPr>
      <w:r>
        <w:rPr>
          <w:b w:val="0"/>
          <w:i w:val="0"/>
          <w:sz w:val="22"/>
        </w:rPr>
        <w:lastRenderedPageBreak/>
        <w:t xml:space="preserve">10) </w:t>
      </w:r>
      <w:r>
        <w:t>ПОДАЦИ О УЧЕСНИКУ У ЗАЈЕДНИЧКОЈ ПОНУДИ</w:t>
      </w:r>
    </w:p>
    <w:p w:rsidR="00EA759F" w:rsidRDefault="00EA759F">
      <w:pPr>
        <w:pStyle w:val="BodyText"/>
        <w:spacing w:before="4"/>
        <w:rPr>
          <w:b/>
          <w:i/>
        </w:rPr>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9764A2" w:rsidTr="007D52A2">
        <w:trPr>
          <w:trHeight w:val="276"/>
        </w:trPr>
        <w:tc>
          <w:tcPr>
            <w:tcW w:w="466" w:type="dxa"/>
          </w:tcPr>
          <w:p w:rsidR="009764A2" w:rsidRDefault="009764A2" w:rsidP="007D52A2">
            <w:pPr>
              <w:pStyle w:val="TableParagraph"/>
              <w:spacing w:line="256" w:lineRule="exact"/>
              <w:ind w:left="89" w:right="127"/>
              <w:jc w:val="center"/>
              <w:rPr>
                <w:i/>
                <w:sz w:val="24"/>
              </w:rPr>
            </w:pPr>
            <w:r>
              <w:rPr>
                <w:i/>
                <w:sz w:val="24"/>
              </w:rPr>
              <w:t>1)</w:t>
            </w:r>
          </w:p>
        </w:tc>
        <w:tc>
          <w:tcPr>
            <w:tcW w:w="4218" w:type="dxa"/>
          </w:tcPr>
          <w:p w:rsidR="009764A2" w:rsidRDefault="009764A2" w:rsidP="007D52A2">
            <w:pPr>
              <w:pStyle w:val="TableParagraph"/>
              <w:spacing w:line="256" w:lineRule="exact"/>
              <w:ind w:left="107"/>
              <w:rPr>
                <w:i/>
                <w:sz w:val="24"/>
              </w:rPr>
            </w:pPr>
            <w:r>
              <w:rPr>
                <w:i/>
                <w:sz w:val="24"/>
              </w:rPr>
              <w:t>Назив учесника у заједничкој понуди:</w:t>
            </w:r>
          </w:p>
        </w:tc>
        <w:tc>
          <w:tcPr>
            <w:tcW w:w="4590" w:type="dxa"/>
          </w:tcPr>
          <w:p w:rsidR="009764A2" w:rsidRDefault="009764A2" w:rsidP="007D52A2">
            <w:pPr>
              <w:pStyle w:val="TableParagraph"/>
              <w:rPr>
                <w:sz w:val="20"/>
              </w:rPr>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Адреса:</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Матични број:</w:t>
            </w:r>
          </w:p>
        </w:tc>
        <w:tc>
          <w:tcPr>
            <w:tcW w:w="4590" w:type="dxa"/>
          </w:tcPr>
          <w:p w:rsidR="009764A2" w:rsidRDefault="009764A2" w:rsidP="007D52A2">
            <w:pPr>
              <w:pStyle w:val="TableParagraph"/>
            </w:pPr>
          </w:p>
        </w:tc>
      </w:tr>
      <w:tr w:rsidR="009764A2" w:rsidTr="007D52A2">
        <w:trPr>
          <w:trHeight w:val="554"/>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5"/>
              <w:rPr>
                <w:b/>
                <w:i/>
                <w:sz w:val="23"/>
              </w:rPr>
            </w:pPr>
          </w:p>
          <w:p w:rsidR="009764A2" w:rsidRDefault="009764A2" w:rsidP="007D52A2">
            <w:pPr>
              <w:pStyle w:val="TableParagraph"/>
              <w:spacing w:line="264" w:lineRule="exact"/>
              <w:ind w:left="107"/>
              <w:rPr>
                <w:i/>
                <w:sz w:val="24"/>
              </w:rPr>
            </w:pPr>
            <w:r>
              <w:rPr>
                <w:i/>
                <w:sz w:val="24"/>
              </w:rPr>
              <w:t>Порески идентификациони број:</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Име особе за контакт:</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89" w:right="127"/>
              <w:jc w:val="center"/>
              <w:rPr>
                <w:i/>
                <w:sz w:val="24"/>
              </w:rPr>
            </w:pPr>
            <w:r>
              <w:rPr>
                <w:i/>
                <w:sz w:val="24"/>
              </w:rPr>
              <w:t>2)</w:t>
            </w: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Назив учесника у заједничкој понуди:</w:t>
            </w:r>
          </w:p>
        </w:tc>
        <w:tc>
          <w:tcPr>
            <w:tcW w:w="4590" w:type="dxa"/>
          </w:tcPr>
          <w:p w:rsidR="009764A2" w:rsidRDefault="009764A2" w:rsidP="007D52A2">
            <w:pPr>
              <w:pStyle w:val="TableParagraph"/>
            </w:pPr>
          </w:p>
        </w:tc>
      </w:tr>
      <w:tr w:rsidR="009764A2" w:rsidTr="007D52A2">
        <w:trPr>
          <w:trHeight w:val="552"/>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before="1" w:line="264" w:lineRule="exact"/>
              <w:ind w:left="107"/>
              <w:rPr>
                <w:i/>
                <w:sz w:val="24"/>
              </w:rPr>
            </w:pPr>
            <w:r>
              <w:rPr>
                <w:i/>
                <w:sz w:val="24"/>
              </w:rPr>
              <w:t>Адреса:</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Матични број:</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Порески идентификациони број:</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Име особе за контакт:</w:t>
            </w:r>
          </w:p>
        </w:tc>
        <w:tc>
          <w:tcPr>
            <w:tcW w:w="4590" w:type="dxa"/>
          </w:tcPr>
          <w:p w:rsidR="009764A2" w:rsidRDefault="009764A2" w:rsidP="007D52A2">
            <w:pPr>
              <w:pStyle w:val="TableParagraph"/>
            </w:pPr>
          </w:p>
        </w:tc>
      </w:tr>
      <w:tr w:rsidR="009764A2" w:rsidTr="007D52A2">
        <w:trPr>
          <w:trHeight w:val="554"/>
        </w:trPr>
        <w:tc>
          <w:tcPr>
            <w:tcW w:w="466" w:type="dxa"/>
          </w:tcPr>
          <w:p w:rsidR="009764A2" w:rsidRDefault="009764A2" w:rsidP="007D52A2">
            <w:pPr>
              <w:pStyle w:val="TableParagraph"/>
              <w:spacing w:before="5"/>
              <w:rPr>
                <w:b/>
                <w:i/>
                <w:sz w:val="23"/>
              </w:rPr>
            </w:pPr>
          </w:p>
          <w:p w:rsidR="009764A2" w:rsidRDefault="009764A2" w:rsidP="007D52A2">
            <w:pPr>
              <w:pStyle w:val="TableParagraph"/>
              <w:spacing w:line="264" w:lineRule="exact"/>
              <w:ind w:left="89" w:right="127"/>
              <w:jc w:val="center"/>
              <w:rPr>
                <w:i/>
                <w:sz w:val="24"/>
              </w:rPr>
            </w:pPr>
            <w:r>
              <w:rPr>
                <w:i/>
                <w:sz w:val="24"/>
              </w:rPr>
              <w:t>3)</w:t>
            </w:r>
          </w:p>
        </w:tc>
        <w:tc>
          <w:tcPr>
            <w:tcW w:w="4218" w:type="dxa"/>
          </w:tcPr>
          <w:p w:rsidR="009764A2" w:rsidRDefault="009764A2" w:rsidP="007D52A2">
            <w:pPr>
              <w:pStyle w:val="TableParagraph"/>
              <w:spacing w:before="5"/>
              <w:rPr>
                <w:b/>
                <w:i/>
                <w:sz w:val="23"/>
              </w:rPr>
            </w:pPr>
          </w:p>
          <w:p w:rsidR="009764A2" w:rsidRDefault="009764A2" w:rsidP="007D52A2">
            <w:pPr>
              <w:pStyle w:val="TableParagraph"/>
              <w:spacing w:line="264" w:lineRule="exact"/>
              <w:ind w:left="107"/>
              <w:rPr>
                <w:i/>
                <w:sz w:val="24"/>
              </w:rPr>
            </w:pPr>
            <w:r>
              <w:rPr>
                <w:i/>
                <w:sz w:val="24"/>
              </w:rPr>
              <w:t>Назив учесника у заједничкој понуди:</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Адреса:</w:t>
            </w:r>
          </w:p>
        </w:tc>
        <w:tc>
          <w:tcPr>
            <w:tcW w:w="4590" w:type="dxa"/>
          </w:tcPr>
          <w:p w:rsidR="009764A2" w:rsidRDefault="009764A2" w:rsidP="007D52A2">
            <w:pPr>
              <w:pStyle w:val="TableParagraph"/>
            </w:pPr>
          </w:p>
        </w:tc>
      </w:tr>
      <w:tr w:rsidR="009764A2" w:rsidTr="007D52A2">
        <w:trPr>
          <w:trHeight w:val="552"/>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Матични број:</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Порески идентификациони број:</w:t>
            </w:r>
          </w:p>
        </w:tc>
        <w:tc>
          <w:tcPr>
            <w:tcW w:w="4590" w:type="dxa"/>
          </w:tcPr>
          <w:p w:rsidR="009764A2" w:rsidRDefault="009764A2" w:rsidP="007D52A2">
            <w:pPr>
              <w:pStyle w:val="TableParagraph"/>
            </w:pPr>
          </w:p>
        </w:tc>
      </w:tr>
      <w:tr w:rsidR="009764A2" w:rsidTr="007D52A2">
        <w:trPr>
          <w:trHeight w:val="551"/>
        </w:trPr>
        <w:tc>
          <w:tcPr>
            <w:tcW w:w="466" w:type="dxa"/>
          </w:tcPr>
          <w:p w:rsidR="009764A2" w:rsidRDefault="009764A2" w:rsidP="007D52A2">
            <w:pPr>
              <w:pStyle w:val="TableParagraph"/>
            </w:pPr>
          </w:p>
        </w:tc>
        <w:tc>
          <w:tcPr>
            <w:tcW w:w="4218" w:type="dxa"/>
          </w:tcPr>
          <w:p w:rsidR="009764A2" w:rsidRDefault="009764A2" w:rsidP="007D52A2">
            <w:pPr>
              <w:pStyle w:val="TableParagraph"/>
              <w:spacing w:before="3"/>
              <w:rPr>
                <w:b/>
                <w:i/>
                <w:sz w:val="23"/>
              </w:rPr>
            </w:pPr>
          </w:p>
          <w:p w:rsidR="009764A2" w:rsidRDefault="009764A2" w:rsidP="007D52A2">
            <w:pPr>
              <w:pStyle w:val="TableParagraph"/>
              <w:spacing w:line="264" w:lineRule="exact"/>
              <w:ind w:left="107"/>
              <w:rPr>
                <w:i/>
                <w:sz w:val="24"/>
              </w:rPr>
            </w:pPr>
            <w:r>
              <w:rPr>
                <w:i/>
                <w:sz w:val="24"/>
              </w:rPr>
              <w:t>Име особе за контакт:</w:t>
            </w:r>
          </w:p>
        </w:tc>
        <w:tc>
          <w:tcPr>
            <w:tcW w:w="4590" w:type="dxa"/>
          </w:tcPr>
          <w:p w:rsidR="009764A2" w:rsidRDefault="009764A2" w:rsidP="007D52A2">
            <w:pPr>
              <w:pStyle w:val="TableParagraph"/>
            </w:pPr>
          </w:p>
        </w:tc>
      </w:tr>
    </w:tbl>
    <w:p w:rsidR="009764A2" w:rsidRDefault="009764A2" w:rsidP="009764A2">
      <w:pPr>
        <w:spacing w:line="270" w:lineRule="exact"/>
        <w:ind w:left="620"/>
        <w:rPr>
          <w:b/>
          <w:i/>
          <w:sz w:val="24"/>
        </w:rPr>
      </w:pPr>
      <w:r>
        <w:rPr>
          <w:spacing w:val="-60"/>
          <w:sz w:val="24"/>
          <w:u w:val="thick"/>
        </w:rPr>
        <w:t xml:space="preserve"> </w:t>
      </w:r>
      <w:r>
        <w:rPr>
          <w:b/>
          <w:i/>
          <w:sz w:val="24"/>
          <w:u w:val="thick"/>
        </w:rPr>
        <w:t>Напомена:</w:t>
      </w:r>
    </w:p>
    <w:p w:rsidR="00EA759F" w:rsidRDefault="009764A2" w:rsidP="009764A2">
      <w:pPr>
        <w:ind w:left="620" w:right="994"/>
        <w:jc w:val="both"/>
        <w:rPr>
          <w:i/>
          <w:sz w:val="20"/>
        </w:rPr>
      </w:pPr>
      <w:r>
        <w:rPr>
          <w:i/>
          <w:spacing w:val="-3"/>
          <w:sz w:val="24"/>
        </w:rPr>
        <w:t xml:space="preserve">Табелу </w:t>
      </w:r>
      <w:r>
        <w:rPr>
          <w:i/>
          <w:sz w:val="24"/>
        </w:rPr>
        <w:t>„Подаци о учеснику у заједничкој понуди</w:t>
      </w:r>
      <w:proofErr w:type="gramStart"/>
      <w:r>
        <w:rPr>
          <w:i/>
          <w:sz w:val="24"/>
        </w:rPr>
        <w:t>“ попуњавају</w:t>
      </w:r>
      <w:proofErr w:type="gramEnd"/>
      <w:r>
        <w:rPr>
          <w:i/>
          <w:sz w:val="24"/>
        </w:rPr>
        <w:t xml:space="preserve"> само они понуђачи </w:t>
      </w:r>
      <w:r>
        <w:rPr>
          <w:i/>
          <w:spacing w:val="-3"/>
          <w:sz w:val="24"/>
        </w:rPr>
        <w:t xml:space="preserve">који </w:t>
      </w:r>
      <w:r>
        <w:rPr>
          <w:i/>
          <w:sz w:val="24"/>
        </w:rPr>
        <w:t xml:space="preserve">подносе заједничку </w:t>
      </w:r>
      <w:r>
        <w:rPr>
          <w:i/>
          <w:spacing w:val="-3"/>
          <w:sz w:val="24"/>
        </w:rPr>
        <w:t xml:space="preserve">понуду, </w:t>
      </w:r>
      <w:r>
        <w:rPr>
          <w:i/>
          <w:sz w:val="24"/>
        </w:rPr>
        <w:t xml:space="preserve">а </w:t>
      </w:r>
      <w:r>
        <w:rPr>
          <w:i/>
          <w:spacing w:val="-5"/>
          <w:sz w:val="24"/>
        </w:rPr>
        <w:t xml:space="preserve">уколико </w:t>
      </w:r>
      <w:r>
        <w:rPr>
          <w:i/>
          <w:sz w:val="24"/>
        </w:rPr>
        <w:t xml:space="preserve">има већи број учесника у </w:t>
      </w:r>
      <w:r>
        <w:rPr>
          <w:i/>
          <w:spacing w:val="-3"/>
          <w:sz w:val="24"/>
        </w:rPr>
        <w:t xml:space="preserve">заједничкој </w:t>
      </w:r>
      <w:r>
        <w:rPr>
          <w:i/>
          <w:sz w:val="24"/>
        </w:rPr>
        <w:t xml:space="preserve">понуди </w:t>
      </w:r>
      <w:r>
        <w:rPr>
          <w:i/>
          <w:spacing w:val="-3"/>
          <w:sz w:val="24"/>
        </w:rPr>
        <w:t xml:space="preserve">од </w:t>
      </w:r>
      <w:r>
        <w:rPr>
          <w:i/>
          <w:sz w:val="24"/>
        </w:rPr>
        <w:t>места предвиђених у табели, потребно је да се наведени образац копира у довољном броју</w:t>
      </w:r>
      <w:r w:rsidR="00FD7E80">
        <w:rPr>
          <w:i/>
          <w:sz w:val="24"/>
        </w:rPr>
        <w:t>.</w:t>
      </w:r>
      <w:r>
        <w:rPr>
          <w:i/>
          <w:sz w:val="24"/>
        </w:rPr>
        <w:t xml:space="preserve"> </w:t>
      </w:r>
    </w:p>
    <w:p w:rsidR="00EA759F" w:rsidRDefault="00EA759F">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Default="009764A2">
      <w:pPr>
        <w:pStyle w:val="BodyText"/>
        <w:spacing w:before="3"/>
        <w:rPr>
          <w:i/>
        </w:rPr>
      </w:pPr>
    </w:p>
    <w:p w:rsidR="009764A2" w:rsidRPr="009764A2" w:rsidRDefault="009764A2">
      <w:pPr>
        <w:pStyle w:val="BodyText"/>
        <w:spacing w:before="3"/>
        <w:rPr>
          <w:i/>
        </w:rPr>
      </w:pPr>
    </w:p>
    <w:p w:rsidR="00EA759F" w:rsidRDefault="00AA1C8B">
      <w:pPr>
        <w:pStyle w:val="Heading3"/>
        <w:numPr>
          <w:ilvl w:val="0"/>
          <w:numId w:val="13"/>
        </w:numPr>
        <w:tabs>
          <w:tab w:val="left" w:pos="1329"/>
        </w:tabs>
        <w:ind w:right="991" w:hanging="360"/>
        <w:jc w:val="both"/>
        <w:rPr>
          <w:b w:val="0"/>
        </w:rPr>
      </w:pPr>
      <w:r>
        <w:rPr>
          <w:i/>
        </w:rPr>
        <w:t xml:space="preserve">ОПИС </w:t>
      </w:r>
      <w:r>
        <w:rPr>
          <w:i/>
          <w:spacing w:val="-3"/>
        </w:rPr>
        <w:t xml:space="preserve">ПРЕДМЕТА </w:t>
      </w:r>
      <w:r>
        <w:rPr>
          <w:i/>
        </w:rPr>
        <w:t xml:space="preserve">НАБАВКЕ – </w:t>
      </w:r>
      <w:r>
        <w:t>„Сервисирање и функционално испитивање стабилне инсталације за гашење пожара,инсталације за одвођење дима и топлоте, ПП врата, паничне расвете са аутономним напајањем, ПП хидроподстанице, провера исправности мобилне опреме за гашење почетних пожара, провера исправности хидрантске мреже и хидрантских црева са заменом резервних делова“</w:t>
      </w:r>
      <w:r>
        <w:rPr>
          <w:b w:val="0"/>
        </w:rPr>
        <w:t>– ЈНМВ бр.</w:t>
      </w:r>
      <w:r>
        <w:rPr>
          <w:b w:val="0"/>
          <w:spacing w:val="-5"/>
        </w:rPr>
        <w:t xml:space="preserve"> </w:t>
      </w:r>
      <w:r w:rsidR="009764A2">
        <w:rPr>
          <w:b w:val="0"/>
        </w:rPr>
        <w:t>У-1.2.6/19</w:t>
      </w:r>
    </w:p>
    <w:p w:rsidR="00EA759F" w:rsidRPr="009764A2" w:rsidRDefault="00EA759F">
      <w:pPr>
        <w:pStyle w:val="BodyText"/>
        <w:rPr>
          <w:sz w:val="20"/>
        </w:rPr>
      </w:pPr>
    </w:p>
    <w:p w:rsidR="00EA759F" w:rsidRDefault="00EA759F">
      <w:pPr>
        <w:pStyle w:val="BodyText"/>
        <w:spacing w:before="3"/>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2"/>
        <w:gridCol w:w="3366"/>
      </w:tblGrid>
      <w:tr w:rsidR="00EA759F">
        <w:trPr>
          <w:trHeight w:val="554"/>
        </w:trPr>
        <w:tc>
          <w:tcPr>
            <w:tcW w:w="5252" w:type="dxa"/>
          </w:tcPr>
          <w:p w:rsidR="00EA759F" w:rsidRDefault="00EA759F">
            <w:pPr>
              <w:pStyle w:val="TableParagraph"/>
              <w:spacing w:before="8"/>
              <w:rPr>
                <w:sz w:val="23"/>
              </w:rPr>
            </w:pPr>
          </w:p>
          <w:p w:rsidR="00EA759F" w:rsidRDefault="00AA1C8B">
            <w:pPr>
              <w:pStyle w:val="TableParagraph"/>
              <w:spacing w:line="261" w:lineRule="exact"/>
              <w:ind w:left="107"/>
              <w:rPr>
                <w:b/>
                <w:sz w:val="24"/>
              </w:rPr>
            </w:pPr>
            <w:r>
              <w:rPr>
                <w:b/>
                <w:sz w:val="24"/>
              </w:rPr>
              <w:t>Укупна цена за све услуге без ПДВ-а</w:t>
            </w:r>
          </w:p>
        </w:tc>
        <w:tc>
          <w:tcPr>
            <w:tcW w:w="3366" w:type="dxa"/>
          </w:tcPr>
          <w:p w:rsidR="009764A2" w:rsidRDefault="009764A2">
            <w:pPr>
              <w:pStyle w:val="TableParagraph"/>
            </w:pPr>
            <w:r>
              <w:t xml:space="preserve"> </w:t>
            </w:r>
          </w:p>
          <w:p w:rsidR="009764A2" w:rsidRDefault="009764A2">
            <w:pPr>
              <w:pStyle w:val="TableParagraph"/>
            </w:pPr>
            <w:r>
              <w:t xml:space="preserve">    _________________динара</w:t>
            </w:r>
          </w:p>
          <w:p w:rsidR="009764A2" w:rsidRPr="009764A2" w:rsidRDefault="009764A2">
            <w:pPr>
              <w:pStyle w:val="TableParagraph"/>
            </w:pPr>
          </w:p>
        </w:tc>
      </w:tr>
      <w:tr w:rsidR="009764A2" w:rsidTr="007D52A2">
        <w:trPr>
          <w:trHeight w:val="827"/>
        </w:trPr>
        <w:tc>
          <w:tcPr>
            <w:tcW w:w="5252" w:type="dxa"/>
          </w:tcPr>
          <w:p w:rsidR="009764A2" w:rsidRDefault="009764A2" w:rsidP="007D52A2">
            <w:pPr>
              <w:pStyle w:val="TableParagraph"/>
              <w:spacing w:before="8"/>
              <w:rPr>
                <w:sz w:val="23"/>
              </w:rPr>
            </w:pPr>
          </w:p>
          <w:p w:rsidR="009764A2" w:rsidRDefault="009764A2" w:rsidP="007D52A2">
            <w:pPr>
              <w:pStyle w:val="TableParagraph"/>
              <w:ind w:left="107"/>
              <w:rPr>
                <w:b/>
                <w:sz w:val="24"/>
              </w:rPr>
            </w:pPr>
            <w:r>
              <w:rPr>
                <w:b/>
                <w:sz w:val="24"/>
              </w:rPr>
              <w:t>ПДВ</w:t>
            </w:r>
          </w:p>
        </w:tc>
        <w:tc>
          <w:tcPr>
            <w:tcW w:w="3366" w:type="dxa"/>
          </w:tcPr>
          <w:p w:rsidR="009764A2" w:rsidRDefault="009764A2" w:rsidP="007D52A2">
            <w:pPr>
              <w:pStyle w:val="TableParagraph"/>
            </w:pPr>
          </w:p>
          <w:p w:rsidR="009764A2" w:rsidRPr="009764A2" w:rsidRDefault="009764A2" w:rsidP="007D52A2">
            <w:pPr>
              <w:pStyle w:val="TableParagraph"/>
            </w:pPr>
            <w:r>
              <w:t xml:space="preserve">   __________________динара</w:t>
            </w:r>
          </w:p>
        </w:tc>
      </w:tr>
      <w:tr w:rsidR="009764A2" w:rsidTr="009764A2">
        <w:trPr>
          <w:trHeight w:val="919"/>
        </w:trPr>
        <w:tc>
          <w:tcPr>
            <w:tcW w:w="5252" w:type="dxa"/>
          </w:tcPr>
          <w:p w:rsidR="009764A2" w:rsidRDefault="009764A2" w:rsidP="007D52A2">
            <w:pPr>
              <w:pStyle w:val="TableParagraph"/>
              <w:spacing w:before="8"/>
              <w:rPr>
                <w:sz w:val="23"/>
              </w:rPr>
            </w:pPr>
          </w:p>
          <w:p w:rsidR="009764A2" w:rsidRDefault="009764A2" w:rsidP="007D52A2">
            <w:pPr>
              <w:pStyle w:val="TableParagraph"/>
              <w:spacing w:line="274" w:lineRule="exact"/>
              <w:ind w:left="107"/>
              <w:rPr>
                <w:b/>
                <w:sz w:val="24"/>
              </w:rPr>
            </w:pPr>
            <w:r>
              <w:rPr>
                <w:b/>
                <w:sz w:val="24"/>
              </w:rPr>
              <w:t>Укупна цена за све услуге са ПДВ-ом</w:t>
            </w:r>
          </w:p>
          <w:p w:rsidR="009764A2" w:rsidRDefault="009764A2" w:rsidP="007D52A2">
            <w:pPr>
              <w:pStyle w:val="TableParagraph"/>
              <w:ind w:left="107" w:right="101"/>
              <w:jc w:val="both"/>
              <w:rPr>
                <w:i/>
                <w:sz w:val="24"/>
              </w:rPr>
            </w:pPr>
          </w:p>
        </w:tc>
        <w:tc>
          <w:tcPr>
            <w:tcW w:w="3366" w:type="dxa"/>
          </w:tcPr>
          <w:p w:rsidR="009764A2" w:rsidRDefault="009764A2" w:rsidP="007D52A2">
            <w:pPr>
              <w:pStyle w:val="TableParagraph"/>
            </w:pPr>
          </w:p>
          <w:p w:rsidR="009764A2" w:rsidRPr="009764A2" w:rsidRDefault="009764A2" w:rsidP="007D52A2">
            <w:pPr>
              <w:pStyle w:val="TableParagraph"/>
            </w:pPr>
            <w:r>
              <w:t xml:space="preserve"> ___________________динара</w:t>
            </w:r>
          </w:p>
        </w:tc>
      </w:tr>
      <w:tr w:rsidR="009764A2" w:rsidTr="007D52A2">
        <w:trPr>
          <w:trHeight w:val="4853"/>
        </w:trPr>
        <w:tc>
          <w:tcPr>
            <w:tcW w:w="5252" w:type="dxa"/>
          </w:tcPr>
          <w:p w:rsidR="009764A2" w:rsidRDefault="009764A2" w:rsidP="007D52A2">
            <w:pPr>
              <w:pStyle w:val="TableParagraph"/>
              <w:rPr>
                <w:sz w:val="26"/>
              </w:rPr>
            </w:pPr>
          </w:p>
          <w:p w:rsidR="009764A2" w:rsidRDefault="009764A2" w:rsidP="007D52A2">
            <w:pPr>
              <w:pStyle w:val="TableParagraph"/>
              <w:rPr>
                <w:sz w:val="26"/>
              </w:rPr>
            </w:pPr>
          </w:p>
          <w:p w:rsidR="009764A2" w:rsidRDefault="009764A2" w:rsidP="007D52A2">
            <w:pPr>
              <w:pStyle w:val="TableParagraph"/>
              <w:rPr>
                <w:sz w:val="26"/>
              </w:rPr>
            </w:pPr>
          </w:p>
          <w:p w:rsidR="009764A2" w:rsidRDefault="009764A2" w:rsidP="007D52A2">
            <w:pPr>
              <w:pStyle w:val="TableParagraph"/>
              <w:rPr>
                <w:sz w:val="26"/>
              </w:rPr>
            </w:pPr>
          </w:p>
          <w:p w:rsidR="009764A2" w:rsidRDefault="009764A2" w:rsidP="007D52A2">
            <w:pPr>
              <w:pStyle w:val="TableParagraph"/>
              <w:rPr>
                <w:sz w:val="26"/>
              </w:rPr>
            </w:pPr>
          </w:p>
          <w:p w:rsidR="009764A2" w:rsidRDefault="009764A2" w:rsidP="007D52A2">
            <w:pPr>
              <w:pStyle w:val="TableParagraph"/>
              <w:rPr>
                <w:sz w:val="26"/>
              </w:rPr>
            </w:pPr>
          </w:p>
          <w:p w:rsidR="009764A2" w:rsidRDefault="009764A2" w:rsidP="007D52A2">
            <w:pPr>
              <w:pStyle w:val="TableParagraph"/>
              <w:spacing w:before="9"/>
              <w:rPr>
                <w:sz w:val="31"/>
              </w:rPr>
            </w:pPr>
          </w:p>
          <w:p w:rsidR="009764A2" w:rsidRDefault="009764A2" w:rsidP="007D52A2">
            <w:pPr>
              <w:pStyle w:val="TableParagraph"/>
              <w:ind w:left="107"/>
              <w:rPr>
                <w:b/>
                <w:sz w:val="24"/>
              </w:rPr>
            </w:pPr>
            <w:r>
              <w:rPr>
                <w:b/>
                <w:sz w:val="24"/>
              </w:rPr>
              <w:t>Рок и начин плаћања</w:t>
            </w:r>
          </w:p>
        </w:tc>
        <w:tc>
          <w:tcPr>
            <w:tcW w:w="3366" w:type="dxa"/>
          </w:tcPr>
          <w:p w:rsidR="009764A2" w:rsidRDefault="009764A2" w:rsidP="007D52A2">
            <w:pPr>
              <w:pStyle w:val="TableParagraph"/>
              <w:tabs>
                <w:tab w:val="left" w:pos="1331"/>
                <w:tab w:val="left" w:pos="1993"/>
              </w:tabs>
              <w:ind w:left="107" w:right="97"/>
              <w:jc w:val="both"/>
              <w:rPr>
                <w:i/>
                <w:sz w:val="20"/>
              </w:rPr>
            </w:pPr>
            <w:r>
              <w:rPr>
                <w:i/>
                <w:sz w:val="20"/>
              </w:rPr>
              <w:t>(У року који је дефинисан Законом о роковима и измирењу новчаних обавеза</w:t>
            </w:r>
            <w:r>
              <w:rPr>
                <w:i/>
                <w:sz w:val="20"/>
              </w:rPr>
              <w:tab/>
              <w:t>у</w:t>
            </w:r>
            <w:r>
              <w:rPr>
                <w:i/>
                <w:sz w:val="20"/>
              </w:rPr>
              <w:tab/>
            </w:r>
            <w:r>
              <w:rPr>
                <w:i/>
                <w:spacing w:val="-1"/>
                <w:w w:val="95"/>
                <w:sz w:val="20"/>
              </w:rPr>
              <w:t xml:space="preserve">комерцијалним </w:t>
            </w:r>
            <w:r>
              <w:rPr>
                <w:i/>
                <w:sz w:val="20"/>
              </w:rPr>
              <w:t>трансакцијама ("Сл. гласник РС" бр. 119/2012, 68/2015 и</w:t>
            </w:r>
            <w:r>
              <w:rPr>
                <w:i/>
                <w:spacing w:val="-14"/>
                <w:sz w:val="20"/>
              </w:rPr>
              <w:t xml:space="preserve"> </w:t>
            </w:r>
            <w:r>
              <w:rPr>
                <w:i/>
                <w:sz w:val="20"/>
              </w:rPr>
              <w:t>113/2017)</w:t>
            </w:r>
          </w:p>
          <w:p w:rsidR="009764A2" w:rsidRDefault="009764A2" w:rsidP="007D52A2">
            <w:pPr>
              <w:pStyle w:val="TableParagraph"/>
              <w:ind w:left="107" w:right="334"/>
              <w:rPr>
                <w:sz w:val="23"/>
              </w:rPr>
            </w:pPr>
            <w:r>
              <w:rPr>
                <w:sz w:val="23"/>
              </w:rPr>
              <w:t>сукцесивно, након извршене сваке појединачне услуге у року од 45 дана од дана службеног пријема рачуна од стране Наручиоца</w:t>
            </w:r>
          </w:p>
          <w:p w:rsidR="009764A2" w:rsidRDefault="009764A2" w:rsidP="007D52A2">
            <w:pPr>
              <w:pStyle w:val="TableParagraph"/>
              <w:ind w:left="107" w:right="169"/>
              <w:rPr>
                <w:sz w:val="23"/>
              </w:rPr>
            </w:pPr>
            <w:r>
              <w:rPr>
                <w:sz w:val="23"/>
              </w:rPr>
              <w:t>Рок за извршење услуге сервиса:2 дана од дана пријема захтева Наручиоца</w:t>
            </w:r>
          </w:p>
          <w:p w:rsidR="009764A2" w:rsidRDefault="009764A2" w:rsidP="007D52A2">
            <w:pPr>
              <w:pStyle w:val="TableParagraph"/>
              <w:ind w:left="107" w:right="96"/>
              <w:jc w:val="both"/>
              <w:rPr>
                <w:sz w:val="23"/>
              </w:rPr>
            </w:pPr>
            <w:r>
              <w:rPr>
                <w:sz w:val="23"/>
              </w:rPr>
              <w:t>Време извршења услуге сервиса:услуга се врши сукцесивно, према потребама Наручиоца у периоду од 12</w:t>
            </w:r>
          </w:p>
          <w:p w:rsidR="009764A2" w:rsidRDefault="009764A2" w:rsidP="007D52A2">
            <w:pPr>
              <w:pStyle w:val="TableParagraph"/>
              <w:tabs>
                <w:tab w:val="left" w:pos="1037"/>
                <w:tab w:val="left" w:pos="1503"/>
                <w:tab w:val="left" w:pos="2181"/>
              </w:tabs>
              <w:spacing w:line="264" w:lineRule="exact"/>
              <w:ind w:left="107" w:right="102"/>
              <w:rPr>
                <w:sz w:val="23"/>
              </w:rPr>
            </w:pPr>
            <w:proofErr w:type="gramStart"/>
            <w:r>
              <w:rPr>
                <w:sz w:val="23"/>
              </w:rPr>
              <w:t>месеци</w:t>
            </w:r>
            <w:proofErr w:type="gramEnd"/>
            <w:r>
              <w:rPr>
                <w:sz w:val="23"/>
              </w:rPr>
              <w:tab/>
              <w:t>од</w:t>
            </w:r>
            <w:r>
              <w:rPr>
                <w:sz w:val="23"/>
              </w:rPr>
              <w:tab/>
              <w:t>дана</w:t>
            </w:r>
            <w:r>
              <w:rPr>
                <w:sz w:val="23"/>
              </w:rPr>
              <w:tab/>
            </w:r>
            <w:r>
              <w:rPr>
                <w:spacing w:val="-1"/>
                <w:sz w:val="23"/>
              </w:rPr>
              <w:t xml:space="preserve">закључења </w:t>
            </w:r>
            <w:r>
              <w:rPr>
                <w:sz w:val="23"/>
              </w:rPr>
              <w:t>уговора.</w:t>
            </w:r>
          </w:p>
        </w:tc>
      </w:tr>
      <w:tr w:rsidR="009764A2" w:rsidTr="007D52A2">
        <w:trPr>
          <w:trHeight w:val="710"/>
        </w:trPr>
        <w:tc>
          <w:tcPr>
            <w:tcW w:w="5252" w:type="dxa"/>
          </w:tcPr>
          <w:p w:rsidR="009764A2" w:rsidRDefault="009764A2" w:rsidP="007D52A2">
            <w:pPr>
              <w:pStyle w:val="TableParagraph"/>
              <w:spacing w:before="87" w:line="275" w:lineRule="exact"/>
              <w:ind w:left="107"/>
              <w:rPr>
                <w:b/>
                <w:sz w:val="24"/>
              </w:rPr>
            </w:pPr>
            <w:r>
              <w:rPr>
                <w:b/>
                <w:sz w:val="24"/>
              </w:rPr>
              <w:t>Рок важења понуде</w:t>
            </w:r>
          </w:p>
          <w:p w:rsidR="009764A2" w:rsidRDefault="009764A2" w:rsidP="007D52A2">
            <w:pPr>
              <w:pStyle w:val="TableParagraph"/>
              <w:spacing w:line="252" w:lineRule="exact"/>
              <w:ind w:left="107"/>
            </w:pPr>
            <w:r>
              <w:t>(</w:t>
            </w:r>
            <w:r>
              <w:rPr>
                <w:i/>
              </w:rPr>
              <w:t>најмање 60 дана од дана отварања понуде</w:t>
            </w:r>
            <w:r>
              <w:t>)</w:t>
            </w:r>
          </w:p>
        </w:tc>
        <w:tc>
          <w:tcPr>
            <w:tcW w:w="3366" w:type="dxa"/>
          </w:tcPr>
          <w:p w:rsidR="009764A2" w:rsidRDefault="009764A2" w:rsidP="007D52A2">
            <w:pPr>
              <w:pStyle w:val="TableParagraph"/>
            </w:pPr>
          </w:p>
          <w:p w:rsidR="009764A2" w:rsidRPr="009764A2" w:rsidRDefault="009764A2" w:rsidP="007D52A2">
            <w:pPr>
              <w:pStyle w:val="TableParagraph"/>
            </w:pPr>
            <w:r>
              <w:t xml:space="preserve">  </w:t>
            </w:r>
            <w:r w:rsidRPr="009764A2">
              <w:t>____________дана од дана отварања понуде</w:t>
            </w:r>
          </w:p>
        </w:tc>
      </w:tr>
      <w:tr w:rsidR="009764A2" w:rsidTr="007D52A2">
        <w:trPr>
          <w:trHeight w:val="1322"/>
        </w:trPr>
        <w:tc>
          <w:tcPr>
            <w:tcW w:w="5252" w:type="dxa"/>
          </w:tcPr>
          <w:p w:rsidR="009764A2" w:rsidRDefault="009764A2" w:rsidP="007D52A2">
            <w:pPr>
              <w:pStyle w:val="TableParagraph"/>
              <w:rPr>
                <w:sz w:val="26"/>
              </w:rPr>
            </w:pPr>
          </w:p>
          <w:p w:rsidR="009764A2" w:rsidRDefault="009764A2" w:rsidP="007D52A2">
            <w:pPr>
              <w:pStyle w:val="TableParagraph"/>
              <w:spacing w:before="220"/>
              <w:ind w:left="107"/>
              <w:rPr>
                <w:b/>
                <w:sz w:val="24"/>
              </w:rPr>
            </w:pPr>
            <w:r>
              <w:rPr>
                <w:b/>
                <w:sz w:val="24"/>
              </w:rPr>
              <w:t>Гарантни рок за извршено сервисирање</w:t>
            </w:r>
          </w:p>
        </w:tc>
        <w:tc>
          <w:tcPr>
            <w:tcW w:w="3366" w:type="dxa"/>
          </w:tcPr>
          <w:p w:rsidR="009764A2" w:rsidRDefault="009764A2" w:rsidP="007D52A2">
            <w:pPr>
              <w:pStyle w:val="TableParagraph"/>
              <w:tabs>
                <w:tab w:val="left" w:pos="1271"/>
                <w:tab w:val="left" w:pos="1861"/>
                <w:tab w:val="left" w:pos="2302"/>
                <w:tab w:val="left" w:pos="2574"/>
              </w:tabs>
              <w:ind w:left="107" w:right="97"/>
              <w:rPr>
                <w:sz w:val="23"/>
              </w:rPr>
            </w:pPr>
            <w:r>
              <w:rPr>
                <w:sz w:val="23"/>
              </w:rPr>
              <w:t>Гарантни</w:t>
            </w:r>
            <w:r>
              <w:rPr>
                <w:sz w:val="23"/>
              </w:rPr>
              <w:tab/>
              <w:t>рок</w:t>
            </w:r>
            <w:r>
              <w:rPr>
                <w:sz w:val="23"/>
              </w:rPr>
              <w:tab/>
              <w:t>за</w:t>
            </w:r>
            <w:r>
              <w:rPr>
                <w:sz w:val="23"/>
              </w:rPr>
              <w:tab/>
            </w:r>
            <w:r>
              <w:rPr>
                <w:spacing w:val="-1"/>
                <w:sz w:val="23"/>
              </w:rPr>
              <w:t xml:space="preserve">извршено </w:t>
            </w:r>
            <w:r w:rsidR="00FD7E80">
              <w:rPr>
                <w:sz w:val="23"/>
              </w:rPr>
              <w:t xml:space="preserve">сервисирање </w:t>
            </w:r>
            <w:r>
              <w:rPr>
                <w:sz w:val="23"/>
              </w:rPr>
              <w:t>износи</w:t>
            </w:r>
          </w:p>
          <w:p w:rsidR="009764A2" w:rsidRDefault="009764A2" w:rsidP="007D52A2">
            <w:pPr>
              <w:pStyle w:val="TableParagraph"/>
              <w:tabs>
                <w:tab w:val="left" w:pos="620"/>
                <w:tab w:val="left" w:pos="1424"/>
                <w:tab w:val="left" w:pos="1833"/>
                <w:tab w:val="left" w:pos="2175"/>
                <w:tab w:val="left" w:pos="2838"/>
                <w:tab w:val="left" w:pos="3029"/>
              </w:tabs>
              <w:ind w:left="107" w:right="96"/>
              <w:rPr>
                <w:sz w:val="23"/>
              </w:rPr>
            </w:pPr>
            <w:r>
              <w:rPr>
                <w:sz w:val="23"/>
                <w:u w:val="single"/>
              </w:rPr>
              <w:t xml:space="preserve"> </w:t>
            </w:r>
            <w:r>
              <w:rPr>
                <w:sz w:val="23"/>
                <w:u w:val="single"/>
              </w:rPr>
              <w:tab/>
            </w:r>
            <w:r>
              <w:rPr>
                <w:sz w:val="23"/>
                <w:u w:val="single"/>
              </w:rPr>
              <w:tab/>
            </w:r>
            <w:r>
              <w:rPr>
                <w:sz w:val="23"/>
                <w:u w:val="single"/>
              </w:rPr>
              <w:tab/>
            </w:r>
            <w:r>
              <w:rPr>
                <w:sz w:val="23"/>
              </w:rPr>
              <w:t>месеци</w:t>
            </w:r>
            <w:r>
              <w:rPr>
                <w:sz w:val="23"/>
              </w:rPr>
              <w:tab/>
              <w:t>(рок не</w:t>
            </w:r>
            <w:r>
              <w:rPr>
                <w:sz w:val="23"/>
              </w:rPr>
              <w:tab/>
            </w:r>
            <w:r>
              <w:rPr>
                <w:spacing w:val="-3"/>
                <w:sz w:val="23"/>
              </w:rPr>
              <w:t>може</w:t>
            </w:r>
            <w:r>
              <w:rPr>
                <w:spacing w:val="-3"/>
                <w:sz w:val="23"/>
              </w:rPr>
              <w:tab/>
            </w:r>
            <w:r>
              <w:rPr>
                <w:sz w:val="23"/>
              </w:rPr>
              <w:t>бити</w:t>
            </w:r>
            <w:r>
              <w:rPr>
                <w:sz w:val="23"/>
              </w:rPr>
              <w:tab/>
              <w:t>краћи</w:t>
            </w:r>
            <w:r>
              <w:rPr>
                <w:sz w:val="23"/>
              </w:rPr>
              <w:tab/>
            </w:r>
            <w:r>
              <w:rPr>
                <w:sz w:val="23"/>
              </w:rPr>
              <w:tab/>
            </w:r>
            <w:r>
              <w:rPr>
                <w:spacing w:val="-4"/>
                <w:sz w:val="23"/>
              </w:rPr>
              <w:t>од</w:t>
            </w:r>
          </w:p>
          <w:p w:rsidR="009764A2" w:rsidRDefault="009764A2" w:rsidP="007D52A2">
            <w:pPr>
              <w:pStyle w:val="TableParagraph"/>
              <w:spacing w:line="250" w:lineRule="exact"/>
              <w:ind w:left="107"/>
              <w:rPr>
                <w:sz w:val="23"/>
              </w:rPr>
            </w:pPr>
            <w:proofErr w:type="gramStart"/>
            <w:r>
              <w:rPr>
                <w:sz w:val="23"/>
              </w:rPr>
              <w:t>шест  месеци</w:t>
            </w:r>
            <w:proofErr w:type="gramEnd"/>
            <w:r>
              <w:rPr>
                <w:sz w:val="23"/>
              </w:rPr>
              <w:t>).</w:t>
            </w:r>
          </w:p>
        </w:tc>
      </w:tr>
      <w:tr w:rsidR="009764A2" w:rsidTr="007D52A2">
        <w:trPr>
          <w:trHeight w:val="1322"/>
        </w:trPr>
        <w:tc>
          <w:tcPr>
            <w:tcW w:w="5252" w:type="dxa"/>
          </w:tcPr>
          <w:p w:rsidR="009764A2" w:rsidRDefault="009764A2" w:rsidP="007D52A2">
            <w:pPr>
              <w:pStyle w:val="TableParagraph"/>
              <w:rPr>
                <w:sz w:val="26"/>
              </w:rPr>
            </w:pPr>
          </w:p>
          <w:p w:rsidR="009764A2" w:rsidRDefault="009764A2" w:rsidP="007D52A2">
            <w:pPr>
              <w:pStyle w:val="TableParagraph"/>
              <w:spacing w:before="227"/>
              <w:ind w:left="107"/>
              <w:rPr>
                <w:b/>
                <w:sz w:val="23"/>
              </w:rPr>
            </w:pPr>
            <w:r>
              <w:rPr>
                <w:b/>
                <w:sz w:val="23"/>
              </w:rPr>
              <w:t>Гарантни рок на уграђене делове</w:t>
            </w:r>
          </w:p>
        </w:tc>
        <w:tc>
          <w:tcPr>
            <w:tcW w:w="3366" w:type="dxa"/>
          </w:tcPr>
          <w:p w:rsidR="009764A2" w:rsidRPr="00FD7E80" w:rsidRDefault="009764A2" w:rsidP="00FD7E80">
            <w:pPr>
              <w:pStyle w:val="TableParagraph"/>
              <w:tabs>
                <w:tab w:val="left" w:pos="1225"/>
                <w:tab w:val="left" w:pos="1966"/>
                <w:tab w:val="left" w:pos="2393"/>
              </w:tabs>
              <w:ind w:left="107" w:right="98"/>
              <w:rPr>
                <w:sz w:val="23"/>
              </w:rPr>
            </w:pPr>
            <w:r>
              <w:rPr>
                <w:sz w:val="23"/>
              </w:rPr>
              <w:t>Гарантни</w:t>
            </w:r>
            <w:r>
              <w:rPr>
                <w:sz w:val="23"/>
              </w:rPr>
              <w:tab/>
              <w:t>рок</w:t>
            </w:r>
            <w:r>
              <w:rPr>
                <w:sz w:val="23"/>
              </w:rPr>
              <w:tab/>
              <w:t>на</w:t>
            </w:r>
            <w:r>
              <w:rPr>
                <w:sz w:val="23"/>
              </w:rPr>
              <w:tab/>
            </w:r>
            <w:r>
              <w:rPr>
                <w:spacing w:val="-1"/>
                <w:sz w:val="23"/>
              </w:rPr>
              <w:t xml:space="preserve">уграђене </w:t>
            </w:r>
            <w:r w:rsidR="00FD7E80">
              <w:rPr>
                <w:sz w:val="23"/>
              </w:rPr>
              <w:t>делове  износи _____________</w:t>
            </w:r>
          </w:p>
          <w:p w:rsidR="009764A2" w:rsidRDefault="009764A2" w:rsidP="007D52A2">
            <w:pPr>
              <w:pStyle w:val="TableParagraph"/>
              <w:spacing w:line="264" w:lineRule="exact"/>
              <w:ind w:left="107" w:right="334"/>
              <w:rPr>
                <w:sz w:val="23"/>
              </w:rPr>
            </w:pPr>
            <w:r>
              <w:rPr>
                <w:sz w:val="23"/>
              </w:rPr>
              <w:t>(</w:t>
            </w:r>
            <w:proofErr w:type="gramStart"/>
            <w:r>
              <w:rPr>
                <w:sz w:val="23"/>
              </w:rPr>
              <w:t>рок</w:t>
            </w:r>
            <w:proofErr w:type="gramEnd"/>
            <w:r>
              <w:rPr>
                <w:sz w:val="23"/>
              </w:rPr>
              <w:t xml:space="preserve"> не може бити краћи од  дванаест   месеци).</w:t>
            </w:r>
          </w:p>
        </w:tc>
      </w:tr>
    </w:tbl>
    <w:p w:rsidR="009764A2" w:rsidRDefault="009764A2" w:rsidP="009764A2">
      <w:pPr>
        <w:pStyle w:val="BodyText"/>
        <w:rPr>
          <w:sz w:val="20"/>
        </w:rPr>
      </w:pPr>
    </w:p>
    <w:p w:rsidR="009764A2" w:rsidRDefault="009764A2" w:rsidP="009764A2">
      <w:pPr>
        <w:pStyle w:val="BodyText"/>
        <w:spacing w:before="5"/>
        <w:rPr>
          <w:sz w:val="19"/>
        </w:rPr>
      </w:pPr>
    </w:p>
    <w:p w:rsidR="009764A2" w:rsidRDefault="009764A2" w:rsidP="009764A2">
      <w:pPr>
        <w:rPr>
          <w:sz w:val="24"/>
        </w:rPr>
      </w:pPr>
    </w:p>
    <w:p w:rsidR="009764A2" w:rsidRDefault="009764A2" w:rsidP="009764A2">
      <w:pPr>
        <w:pStyle w:val="BodyText"/>
        <w:spacing w:before="8"/>
        <w:rPr>
          <w:sz w:val="19"/>
        </w:rPr>
      </w:pPr>
    </w:p>
    <w:p w:rsidR="009764A2" w:rsidRPr="009764A2" w:rsidRDefault="009764A2" w:rsidP="009764A2">
      <w:pPr>
        <w:pStyle w:val="BodyText"/>
        <w:tabs>
          <w:tab w:val="left" w:pos="7125"/>
        </w:tabs>
        <w:spacing w:before="90"/>
        <w:ind w:left="2060"/>
        <w:rPr>
          <w:spacing w:val="-4"/>
          <w:sz w:val="22"/>
          <w:szCs w:val="22"/>
        </w:rPr>
      </w:pPr>
      <w:r w:rsidRPr="007E24A8">
        <w:rPr>
          <w:spacing w:val="-4"/>
          <w:sz w:val="22"/>
          <w:szCs w:val="22"/>
        </w:rPr>
        <w:t>Датум</w:t>
      </w:r>
      <w:r>
        <w:rPr>
          <w:spacing w:val="-4"/>
          <w:sz w:val="22"/>
          <w:szCs w:val="22"/>
        </w:rPr>
        <w:t xml:space="preserve">                                                                                           Понуђач</w:t>
      </w:r>
    </w:p>
    <w:p w:rsidR="009764A2" w:rsidRPr="007E24A8" w:rsidRDefault="009764A2" w:rsidP="009764A2">
      <w:pPr>
        <w:pStyle w:val="BodyText"/>
        <w:tabs>
          <w:tab w:val="left" w:pos="7125"/>
        </w:tabs>
        <w:spacing w:before="90"/>
        <w:rPr>
          <w:sz w:val="22"/>
          <w:szCs w:val="22"/>
        </w:rPr>
      </w:pPr>
      <w:r>
        <w:rPr>
          <w:spacing w:val="-4"/>
          <w:sz w:val="22"/>
          <w:szCs w:val="22"/>
        </w:rPr>
        <w:t xml:space="preserve">                            ____________________                                                              _____________________</w:t>
      </w:r>
      <w:r w:rsidRPr="007E24A8">
        <w:rPr>
          <w:spacing w:val="-4"/>
          <w:sz w:val="22"/>
          <w:szCs w:val="22"/>
        </w:rPr>
        <w:tab/>
      </w:r>
    </w:p>
    <w:p w:rsidR="009764A2" w:rsidRPr="007E24A8" w:rsidRDefault="009764A2" w:rsidP="009764A2">
      <w:pPr>
        <w:pStyle w:val="BodyText"/>
        <w:ind w:right="1457"/>
        <w:jc w:val="center"/>
        <w:rPr>
          <w:sz w:val="22"/>
          <w:szCs w:val="22"/>
        </w:rPr>
      </w:pPr>
      <w:r w:rsidRPr="007E24A8">
        <w:rPr>
          <w:sz w:val="22"/>
          <w:szCs w:val="22"/>
        </w:rPr>
        <w:t>М. П.</w:t>
      </w:r>
    </w:p>
    <w:p w:rsidR="009764A2" w:rsidRDefault="009764A2" w:rsidP="009764A2">
      <w:pPr>
        <w:pStyle w:val="BodyText"/>
        <w:spacing w:before="8"/>
        <w:rPr>
          <w:sz w:val="19"/>
        </w:rPr>
      </w:pPr>
    </w:p>
    <w:p w:rsidR="009764A2" w:rsidRDefault="009764A2" w:rsidP="009764A2">
      <w:pPr>
        <w:pStyle w:val="BodyText"/>
        <w:spacing w:before="8"/>
        <w:rPr>
          <w:sz w:val="19"/>
        </w:rPr>
      </w:pPr>
    </w:p>
    <w:p w:rsidR="009764A2" w:rsidRPr="009764A2" w:rsidRDefault="009764A2" w:rsidP="009764A2">
      <w:pPr>
        <w:pStyle w:val="BodyText"/>
        <w:spacing w:before="8"/>
        <w:rPr>
          <w:sz w:val="19"/>
        </w:rPr>
      </w:pPr>
    </w:p>
    <w:p w:rsidR="009764A2" w:rsidRDefault="009764A2" w:rsidP="009764A2">
      <w:pPr>
        <w:pStyle w:val="BodyText"/>
        <w:spacing w:before="7"/>
        <w:rPr>
          <w:sz w:val="13"/>
        </w:rPr>
      </w:pPr>
    </w:p>
    <w:p w:rsidR="009764A2" w:rsidRDefault="009764A2" w:rsidP="009764A2">
      <w:pPr>
        <w:pStyle w:val="Heading4"/>
        <w:spacing w:before="90" w:line="274" w:lineRule="exact"/>
        <w:ind w:left="620"/>
      </w:pPr>
      <w:r>
        <w:rPr>
          <w:b w:val="0"/>
          <w:i w:val="0"/>
          <w:spacing w:val="-60"/>
          <w:u w:val="thick"/>
        </w:rPr>
        <w:t xml:space="preserve"> </w:t>
      </w:r>
      <w:r>
        <w:rPr>
          <w:u w:val="thick"/>
        </w:rPr>
        <w:t>Напомене:</w:t>
      </w:r>
    </w:p>
    <w:p w:rsidR="009764A2" w:rsidRDefault="009764A2" w:rsidP="007B5B2C">
      <w:pPr>
        <w:spacing w:before="74"/>
        <w:ind w:left="620" w:right="988"/>
        <w:jc w:val="both"/>
        <w:rPr>
          <w:i/>
          <w:sz w:val="24"/>
        </w:rPr>
      </w:pPr>
      <w:r>
        <w:rPr>
          <w:i/>
          <w:sz w:val="24"/>
        </w:rPr>
        <w:t>Образац понуде понуђ</w:t>
      </w:r>
      <w:r w:rsidR="007B5B2C">
        <w:rPr>
          <w:i/>
          <w:sz w:val="24"/>
        </w:rPr>
        <w:t xml:space="preserve">ач мора да </w:t>
      </w:r>
      <w:proofErr w:type="gramStart"/>
      <w:r w:rsidR="007B5B2C">
        <w:rPr>
          <w:i/>
          <w:sz w:val="24"/>
        </w:rPr>
        <w:t xml:space="preserve">попуни </w:t>
      </w:r>
      <w:r>
        <w:rPr>
          <w:i/>
          <w:sz w:val="24"/>
        </w:rPr>
        <w:t xml:space="preserve"> и</w:t>
      </w:r>
      <w:proofErr w:type="gramEnd"/>
      <w:r>
        <w:rPr>
          <w:i/>
          <w:sz w:val="24"/>
        </w:rPr>
        <w:t xml:space="preserve"> потпише, чиме потврђује да су тачни подаци који су у обрасцу понуде наведени. Уколико понуђачи подносе заједничку</w:t>
      </w:r>
      <w:r w:rsidRPr="009764A2">
        <w:rPr>
          <w:i/>
          <w:sz w:val="24"/>
        </w:rPr>
        <w:t xml:space="preserve"> </w:t>
      </w:r>
      <w:r>
        <w:rPr>
          <w:i/>
          <w:sz w:val="24"/>
        </w:rPr>
        <w:t>понуду, група понуђача може да се определи да образац пону</w:t>
      </w:r>
      <w:r w:rsidR="007B5B2C">
        <w:rPr>
          <w:i/>
          <w:sz w:val="24"/>
        </w:rPr>
        <w:t>де попуне</w:t>
      </w:r>
      <w:r>
        <w:rPr>
          <w:i/>
          <w:sz w:val="24"/>
        </w:rPr>
        <w:t xml:space="preserve"> сви понуђачи из групе понуђача или група понуђача може да одреди једног понуђача из групе који ће попун</w:t>
      </w:r>
      <w:r w:rsidR="007B5B2C">
        <w:rPr>
          <w:i/>
          <w:sz w:val="24"/>
        </w:rPr>
        <w:t xml:space="preserve">ити и </w:t>
      </w:r>
      <w:proofErr w:type="gramStart"/>
      <w:r w:rsidR="007B5B2C">
        <w:rPr>
          <w:i/>
          <w:sz w:val="24"/>
        </w:rPr>
        <w:t xml:space="preserve">потписати </w:t>
      </w:r>
      <w:r>
        <w:rPr>
          <w:i/>
          <w:sz w:val="24"/>
        </w:rPr>
        <w:t xml:space="preserve"> образац</w:t>
      </w:r>
      <w:proofErr w:type="gramEnd"/>
      <w:r>
        <w:rPr>
          <w:i/>
          <w:sz w:val="24"/>
        </w:rPr>
        <w:t xml:space="preserve"> понуде.</w:t>
      </w:r>
    </w:p>
    <w:p w:rsidR="009764A2" w:rsidRDefault="009764A2" w:rsidP="007B5B2C">
      <w:pPr>
        <w:tabs>
          <w:tab w:val="left" w:pos="2507"/>
          <w:tab w:val="left" w:pos="4278"/>
          <w:tab w:val="left" w:pos="5566"/>
          <w:tab w:val="left" w:pos="7189"/>
          <w:tab w:val="left" w:pos="9087"/>
        </w:tabs>
        <w:ind w:left="620" w:right="990"/>
        <w:jc w:val="both"/>
        <w:rPr>
          <w:i/>
          <w:sz w:val="24"/>
        </w:rPr>
      </w:pPr>
      <w:r>
        <w:rPr>
          <w:i/>
          <w:spacing w:val="-5"/>
          <w:sz w:val="24"/>
        </w:rPr>
        <w:t xml:space="preserve">Уколико </w:t>
      </w:r>
      <w:r>
        <w:rPr>
          <w:i/>
          <w:sz w:val="24"/>
        </w:rPr>
        <w:t xml:space="preserve">је предмет јавне набавке </w:t>
      </w:r>
      <w:r>
        <w:rPr>
          <w:i/>
          <w:spacing w:val="-3"/>
          <w:sz w:val="24"/>
        </w:rPr>
        <w:t xml:space="preserve">обликован </w:t>
      </w:r>
      <w:r>
        <w:rPr>
          <w:i/>
          <w:sz w:val="24"/>
        </w:rPr>
        <w:t>у више партија,</w:t>
      </w:r>
      <w:r w:rsidR="007B5B2C">
        <w:rPr>
          <w:i/>
          <w:sz w:val="24"/>
        </w:rPr>
        <w:t xml:space="preserve"> понуђачи ће попуњавати образац понуде </w:t>
      </w:r>
      <w:r>
        <w:rPr>
          <w:i/>
          <w:sz w:val="24"/>
        </w:rPr>
        <w:t>за</w:t>
      </w:r>
      <w:r>
        <w:rPr>
          <w:i/>
          <w:sz w:val="24"/>
        </w:rPr>
        <w:tab/>
      </w:r>
      <w:r w:rsidR="007B5B2C">
        <w:rPr>
          <w:i/>
          <w:sz w:val="24"/>
        </w:rPr>
        <w:t xml:space="preserve"> сваку   </w:t>
      </w:r>
      <w:r>
        <w:rPr>
          <w:i/>
          <w:sz w:val="24"/>
        </w:rPr>
        <w:t>партију</w:t>
      </w:r>
      <w:r>
        <w:rPr>
          <w:i/>
          <w:sz w:val="24"/>
        </w:rPr>
        <w:tab/>
      </w:r>
      <w:r>
        <w:rPr>
          <w:i/>
          <w:spacing w:val="-1"/>
          <w:sz w:val="24"/>
        </w:rPr>
        <w:t>посебно.</w:t>
      </w:r>
    </w:p>
    <w:p w:rsidR="009764A2" w:rsidRDefault="009764A2" w:rsidP="009764A2">
      <w:pPr>
        <w:ind w:left="620" w:right="1004"/>
        <w:rPr>
          <w:i/>
          <w:sz w:val="24"/>
        </w:rPr>
      </w:pPr>
    </w:p>
    <w:p w:rsidR="009764A2" w:rsidRDefault="009764A2" w:rsidP="009764A2">
      <w:pPr>
        <w:rPr>
          <w:sz w:val="24"/>
        </w:rPr>
      </w:pPr>
    </w:p>
    <w:p w:rsidR="009764A2" w:rsidRPr="00E0798D" w:rsidRDefault="009764A2" w:rsidP="009764A2">
      <w:pPr>
        <w:rPr>
          <w:sz w:val="24"/>
          <w:lang w:val="sr-Cyrl-RS"/>
        </w:rPr>
        <w:sectPr w:rsidR="009764A2" w:rsidRPr="00E0798D" w:rsidSect="00B07D10">
          <w:pgSz w:w="11910" w:h="16840"/>
          <w:pgMar w:top="1420" w:right="140" w:bottom="1280" w:left="820" w:header="0" w:footer="1062" w:gutter="0"/>
          <w:cols w:space="720"/>
        </w:sectPr>
      </w:pPr>
    </w:p>
    <w:p w:rsidR="00EA759F" w:rsidRPr="00E0798D" w:rsidRDefault="00EA759F" w:rsidP="00CE555E">
      <w:pPr>
        <w:pStyle w:val="BodyText"/>
        <w:spacing w:before="8"/>
        <w:rPr>
          <w:i/>
          <w:sz w:val="20"/>
          <w:lang w:val="sr-Cyrl-RS"/>
        </w:rPr>
      </w:pPr>
    </w:p>
    <w:p w:rsidR="00EA759F" w:rsidRDefault="00AA1C8B">
      <w:pPr>
        <w:pStyle w:val="Heading4"/>
        <w:spacing w:before="90"/>
        <w:ind w:left="0" w:right="133"/>
        <w:jc w:val="right"/>
      </w:pPr>
      <w:r>
        <w:t>(ОБРАЗАЦ 2)</w:t>
      </w:r>
    </w:p>
    <w:p w:rsidR="00EA759F" w:rsidRPr="00C9029D" w:rsidRDefault="005922A0" w:rsidP="00E0798D">
      <w:pPr>
        <w:pStyle w:val="BodyText"/>
        <w:spacing w:before="3"/>
        <w:rPr>
          <w:b/>
          <w:i/>
          <w:sz w:val="16"/>
          <w:szCs w:val="16"/>
          <w:lang w:val="sr-Cyrl-RS"/>
        </w:rPr>
      </w:pPr>
      <w:r>
        <w:pict>
          <v:shape id="_x0000_s1054" type="#_x0000_t202" style="position:absolute;margin-left:70.55pt;margin-top:14pt;width:700.95pt;height:29.9pt;z-index:-251667456;mso-wrap-distance-left:0;mso-wrap-distance-right:0;mso-position-horizontal-relative:page" fillcolor="#c5d9f0" stroked="f">
            <v:textbox style="mso-next-textbox:#_x0000_s1054" inset="0,0,0,0">
              <w:txbxContent>
                <w:p w:rsidR="005922A0" w:rsidRPr="00E0798D" w:rsidRDefault="005922A0">
                  <w:pPr>
                    <w:pStyle w:val="BodyText"/>
                    <w:rPr>
                      <w:b/>
                      <w:i/>
                    </w:rPr>
                  </w:pPr>
                </w:p>
                <w:p w:rsidR="005922A0" w:rsidRPr="00E0798D" w:rsidRDefault="005922A0">
                  <w:pPr>
                    <w:spacing w:line="321" w:lineRule="exact"/>
                    <w:ind w:left="2436"/>
                    <w:rPr>
                      <w:b/>
                      <w:i/>
                      <w:sz w:val="24"/>
                      <w:szCs w:val="24"/>
                    </w:rPr>
                  </w:pPr>
                  <w:r w:rsidRPr="00E0798D">
                    <w:rPr>
                      <w:b/>
                      <w:i/>
                      <w:sz w:val="24"/>
                      <w:szCs w:val="24"/>
                    </w:rPr>
                    <w:t>ОБРАЗАЦ СТРУКТУРЕ ЦЕНЕ СА УПУТСТВОМ КАКО ДА СЕ ПОПУНИ</w:t>
                  </w:r>
                </w:p>
              </w:txbxContent>
            </v:textbox>
            <w10:wrap type="topAndBottom" anchorx="page"/>
          </v:shape>
        </w:pict>
      </w:r>
    </w:p>
    <w:p w:rsidR="00EA759F" w:rsidRPr="00C9029D" w:rsidRDefault="00AA1C8B" w:rsidP="00E0798D">
      <w:pPr>
        <w:spacing w:before="90"/>
        <w:ind w:left="540"/>
        <w:jc w:val="center"/>
        <w:rPr>
          <w:b/>
          <w:sz w:val="16"/>
          <w:szCs w:val="16"/>
          <w:u w:val="single"/>
          <w:lang w:val="sr-Cyrl-RS"/>
        </w:rPr>
      </w:pPr>
      <w:r w:rsidRPr="00C9029D">
        <w:rPr>
          <w:spacing w:val="-60"/>
          <w:sz w:val="16"/>
          <w:szCs w:val="16"/>
          <w:u w:val="thick"/>
        </w:rPr>
        <w:t xml:space="preserve"> </w:t>
      </w:r>
      <w:r w:rsidRPr="00C9029D">
        <w:rPr>
          <w:b/>
          <w:sz w:val="16"/>
          <w:szCs w:val="16"/>
          <w:u w:val="single"/>
        </w:rPr>
        <w:t>ТЕХНИЧКА СПЕЦИФИКАЦИЈА</w:t>
      </w:r>
    </w:p>
    <w:p w:rsidR="00EA759F" w:rsidRPr="00C9029D" w:rsidRDefault="00C9029D" w:rsidP="00C9029D">
      <w:pPr>
        <w:spacing w:before="89" w:line="321" w:lineRule="exact"/>
        <w:rPr>
          <w:b/>
          <w:sz w:val="16"/>
          <w:szCs w:val="16"/>
          <w:lang w:val="sr-Cyrl-RS"/>
        </w:rPr>
      </w:pPr>
      <w:r w:rsidRPr="00C9029D">
        <w:rPr>
          <w:b/>
          <w:sz w:val="16"/>
          <w:szCs w:val="16"/>
          <w:lang w:val="sr-Cyrl-RS"/>
        </w:rPr>
        <w:t xml:space="preserve">                       </w:t>
      </w:r>
      <w:r w:rsidR="00AA1C8B" w:rsidRPr="00C9029D">
        <w:rPr>
          <w:b/>
          <w:sz w:val="16"/>
          <w:szCs w:val="16"/>
        </w:rPr>
        <w:t xml:space="preserve"> </w:t>
      </w:r>
      <w:proofErr w:type="gramStart"/>
      <w:r w:rsidR="00AA1C8B" w:rsidRPr="00C9029D">
        <w:rPr>
          <w:b/>
          <w:sz w:val="16"/>
          <w:szCs w:val="16"/>
        </w:rPr>
        <w:t>ЗА ПАРТИЈУ БР.</w:t>
      </w:r>
      <w:proofErr w:type="gramEnd"/>
      <w:r w:rsidR="00AA1C8B" w:rsidRPr="00C9029D">
        <w:rPr>
          <w:b/>
          <w:sz w:val="16"/>
          <w:szCs w:val="16"/>
        </w:rPr>
        <w:t xml:space="preserve"> 1 СЕРВИСИРАЊЕ И ФУНКЦИОНАЛНО ИСПИТИВАЊЕ ПП ЦЕНТРАЛЕ СА ЗАМЕНОМ РЕЗЕРВНИХ </w:t>
      </w:r>
      <w:r w:rsidRPr="00C9029D">
        <w:rPr>
          <w:b/>
          <w:sz w:val="16"/>
          <w:szCs w:val="16"/>
          <w:lang w:val="sr-Cyrl-RS"/>
        </w:rPr>
        <w:t>ДЕЛОВА</w:t>
      </w:r>
    </w:p>
    <w:tbl>
      <w:tblPr>
        <w:tblW w:w="1439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309"/>
        <w:gridCol w:w="896"/>
        <w:gridCol w:w="709"/>
        <w:gridCol w:w="1345"/>
        <w:gridCol w:w="74"/>
        <w:gridCol w:w="1366"/>
        <w:gridCol w:w="96"/>
        <w:gridCol w:w="1434"/>
        <w:gridCol w:w="1464"/>
      </w:tblGrid>
      <w:tr w:rsidR="002B556A" w:rsidRPr="00C9029D" w:rsidTr="00C82E08">
        <w:trPr>
          <w:trHeight w:val="484"/>
        </w:trPr>
        <w:tc>
          <w:tcPr>
            <w:tcW w:w="14397" w:type="dxa"/>
            <w:gridSpan w:val="10"/>
            <w:tcBorders>
              <w:right w:val="single" w:sz="4" w:space="0" w:color="auto"/>
            </w:tcBorders>
            <w:shd w:val="clear" w:color="auto" w:fill="B8CCE3"/>
          </w:tcPr>
          <w:p w:rsidR="002B556A" w:rsidRPr="00C9029D" w:rsidRDefault="002B556A">
            <w:pPr>
              <w:rPr>
                <w:sz w:val="16"/>
                <w:szCs w:val="16"/>
              </w:rPr>
            </w:pPr>
            <w:r w:rsidRPr="00C9029D">
              <w:rPr>
                <w:sz w:val="16"/>
                <w:szCs w:val="16"/>
              </w:rPr>
              <w:t xml:space="preserve">    ТАБЕЛА 1</w:t>
            </w:r>
          </w:p>
        </w:tc>
      </w:tr>
      <w:tr w:rsidR="00A42623" w:rsidRPr="00C9029D" w:rsidTr="002B556A">
        <w:trPr>
          <w:trHeight w:val="914"/>
        </w:trPr>
        <w:tc>
          <w:tcPr>
            <w:tcW w:w="704" w:type="dxa"/>
            <w:tcBorders>
              <w:bottom w:val="single" w:sz="4" w:space="0" w:color="auto"/>
            </w:tcBorders>
          </w:tcPr>
          <w:p w:rsidR="00A42623" w:rsidRPr="00C9029D" w:rsidRDefault="00A42623">
            <w:pPr>
              <w:pStyle w:val="TableParagraph"/>
              <w:spacing w:before="8"/>
              <w:rPr>
                <w:b/>
                <w:sz w:val="16"/>
                <w:szCs w:val="16"/>
              </w:rPr>
            </w:pPr>
          </w:p>
          <w:p w:rsidR="00A42623" w:rsidRPr="00C9029D" w:rsidRDefault="00A42623">
            <w:pPr>
              <w:pStyle w:val="TableParagraph"/>
              <w:ind w:left="220" w:hanging="48"/>
              <w:rPr>
                <w:b/>
                <w:sz w:val="16"/>
                <w:szCs w:val="16"/>
              </w:rPr>
            </w:pPr>
            <w:r w:rsidRPr="00C9029D">
              <w:rPr>
                <w:b/>
                <w:sz w:val="16"/>
                <w:szCs w:val="16"/>
              </w:rPr>
              <w:t>Ред.</w:t>
            </w:r>
            <w:r w:rsidRPr="00C9029D">
              <w:rPr>
                <w:b/>
                <w:w w:val="99"/>
                <w:sz w:val="16"/>
                <w:szCs w:val="16"/>
              </w:rPr>
              <w:t xml:space="preserve"> </w:t>
            </w:r>
            <w:r w:rsidRPr="00C9029D">
              <w:rPr>
                <w:b/>
                <w:sz w:val="16"/>
                <w:szCs w:val="16"/>
              </w:rPr>
              <w:t>бр.</w:t>
            </w:r>
          </w:p>
        </w:tc>
        <w:tc>
          <w:tcPr>
            <w:tcW w:w="6309" w:type="dxa"/>
            <w:tcBorders>
              <w:bottom w:val="single" w:sz="4" w:space="0" w:color="auto"/>
            </w:tcBorders>
          </w:tcPr>
          <w:p w:rsidR="00A42623" w:rsidRPr="00C9029D" w:rsidRDefault="00A42623">
            <w:pPr>
              <w:pStyle w:val="TableParagraph"/>
              <w:rPr>
                <w:b/>
                <w:sz w:val="16"/>
                <w:szCs w:val="16"/>
              </w:rPr>
            </w:pPr>
          </w:p>
          <w:p w:rsidR="00A42623" w:rsidRPr="00C9029D" w:rsidRDefault="00A42623">
            <w:pPr>
              <w:pStyle w:val="TableParagraph"/>
              <w:spacing w:before="157"/>
              <w:ind w:left="2826" w:right="2821"/>
              <w:jc w:val="center"/>
              <w:rPr>
                <w:b/>
                <w:sz w:val="16"/>
                <w:szCs w:val="16"/>
              </w:rPr>
            </w:pPr>
            <w:r w:rsidRPr="00C9029D">
              <w:rPr>
                <w:b/>
                <w:sz w:val="16"/>
                <w:szCs w:val="16"/>
              </w:rPr>
              <w:t>ОПИС</w:t>
            </w:r>
          </w:p>
        </w:tc>
        <w:tc>
          <w:tcPr>
            <w:tcW w:w="896" w:type="dxa"/>
            <w:tcBorders>
              <w:bottom w:val="single" w:sz="4" w:space="0" w:color="auto"/>
            </w:tcBorders>
          </w:tcPr>
          <w:p w:rsidR="00A42623" w:rsidRPr="00C9029D" w:rsidRDefault="00A42623">
            <w:pPr>
              <w:pStyle w:val="TableParagraph"/>
              <w:spacing w:before="8"/>
              <w:rPr>
                <w:b/>
                <w:sz w:val="16"/>
                <w:szCs w:val="16"/>
              </w:rPr>
            </w:pPr>
          </w:p>
          <w:p w:rsidR="00A42623" w:rsidRPr="00C9029D" w:rsidRDefault="00A42623">
            <w:pPr>
              <w:pStyle w:val="TableParagraph"/>
              <w:ind w:left="233" w:right="208" w:firstLine="43"/>
              <w:rPr>
                <w:b/>
                <w:sz w:val="16"/>
                <w:szCs w:val="16"/>
              </w:rPr>
            </w:pPr>
            <w:r w:rsidRPr="00C9029D">
              <w:rPr>
                <w:b/>
                <w:sz w:val="16"/>
                <w:szCs w:val="16"/>
              </w:rPr>
              <w:t>Јед. мере</w:t>
            </w:r>
          </w:p>
        </w:tc>
        <w:tc>
          <w:tcPr>
            <w:tcW w:w="709" w:type="dxa"/>
            <w:tcBorders>
              <w:bottom w:val="single" w:sz="4" w:space="0" w:color="auto"/>
            </w:tcBorders>
          </w:tcPr>
          <w:p w:rsidR="00A42623" w:rsidRPr="00C9029D" w:rsidRDefault="00A42623">
            <w:pPr>
              <w:pStyle w:val="TableParagraph"/>
              <w:rPr>
                <w:b/>
                <w:sz w:val="16"/>
                <w:szCs w:val="16"/>
              </w:rPr>
            </w:pPr>
          </w:p>
          <w:p w:rsidR="00A42623" w:rsidRPr="00C9029D" w:rsidRDefault="00A42623">
            <w:pPr>
              <w:pStyle w:val="TableParagraph"/>
              <w:spacing w:before="157"/>
              <w:ind w:left="127" w:right="124"/>
              <w:jc w:val="center"/>
              <w:rPr>
                <w:b/>
                <w:sz w:val="16"/>
                <w:szCs w:val="16"/>
              </w:rPr>
            </w:pPr>
            <w:r w:rsidRPr="00C9029D">
              <w:rPr>
                <w:b/>
                <w:sz w:val="16"/>
                <w:szCs w:val="16"/>
              </w:rPr>
              <w:t>Кол.</w:t>
            </w:r>
          </w:p>
        </w:tc>
        <w:tc>
          <w:tcPr>
            <w:tcW w:w="1345" w:type="dxa"/>
            <w:tcBorders>
              <w:bottom w:val="single" w:sz="4" w:space="0" w:color="auto"/>
            </w:tcBorders>
          </w:tcPr>
          <w:p w:rsidR="00A42623" w:rsidRPr="00C9029D" w:rsidRDefault="00A42623">
            <w:pPr>
              <w:pStyle w:val="TableParagraph"/>
              <w:spacing w:before="67"/>
              <w:ind w:left="109" w:right="106"/>
              <w:jc w:val="center"/>
              <w:rPr>
                <w:b/>
                <w:sz w:val="16"/>
                <w:szCs w:val="16"/>
              </w:rPr>
            </w:pPr>
            <w:r w:rsidRPr="00C9029D">
              <w:rPr>
                <w:b/>
                <w:sz w:val="16"/>
                <w:szCs w:val="16"/>
              </w:rPr>
              <w:t>Јединична цена услуге</w:t>
            </w:r>
            <w:r w:rsidRPr="00C9029D">
              <w:rPr>
                <w:b/>
                <w:spacing w:val="-13"/>
                <w:sz w:val="16"/>
                <w:szCs w:val="16"/>
              </w:rPr>
              <w:t xml:space="preserve"> </w:t>
            </w:r>
            <w:r w:rsidRPr="00C9029D">
              <w:rPr>
                <w:b/>
                <w:sz w:val="16"/>
                <w:szCs w:val="16"/>
              </w:rPr>
              <w:t>у динарима</w:t>
            </w:r>
          </w:p>
          <w:p w:rsidR="00A42623" w:rsidRPr="00C9029D" w:rsidRDefault="00A42623">
            <w:pPr>
              <w:pStyle w:val="TableParagraph"/>
              <w:spacing w:line="229" w:lineRule="exact"/>
              <w:ind w:left="109" w:right="105"/>
              <w:jc w:val="center"/>
              <w:rPr>
                <w:b/>
                <w:sz w:val="16"/>
                <w:szCs w:val="16"/>
              </w:rPr>
            </w:pPr>
            <w:r w:rsidRPr="00C9029D">
              <w:rPr>
                <w:b/>
                <w:sz w:val="16"/>
                <w:szCs w:val="16"/>
              </w:rPr>
              <w:t>без</w:t>
            </w:r>
            <w:r w:rsidRPr="00C9029D">
              <w:rPr>
                <w:b/>
                <w:spacing w:val="-5"/>
                <w:sz w:val="16"/>
                <w:szCs w:val="16"/>
              </w:rPr>
              <w:t xml:space="preserve"> </w:t>
            </w:r>
            <w:r w:rsidRPr="00C9029D">
              <w:rPr>
                <w:b/>
                <w:sz w:val="16"/>
                <w:szCs w:val="16"/>
              </w:rPr>
              <w:t>ПДВ-а</w:t>
            </w:r>
          </w:p>
        </w:tc>
        <w:tc>
          <w:tcPr>
            <w:tcW w:w="1440" w:type="dxa"/>
            <w:gridSpan w:val="2"/>
            <w:tcBorders>
              <w:bottom w:val="single" w:sz="4" w:space="0" w:color="auto"/>
            </w:tcBorders>
          </w:tcPr>
          <w:p w:rsidR="00A42623" w:rsidRPr="00C9029D" w:rsidRDefault="00A42623" w:rsidP="00D31F7C">
            <w:pPr>
              <w:pStyle w:val="TableParagraph"/>
              <w:spacing w:before="182"/>
              <w:ind w:left="186" w:right="171" w:hanging="51"/>
              <w:jc w:val="both"/>
              <w:rPr>
                <w:b/>
                <w:sz w:val="16"/>
                <w:szCs w:val="16"/>
              </w:rPr>
            </w:pPr>
            <w:r w:rsidRPr="00C9029D">
              <w:rPr>
                <w:b/>
                <w:spacing w:val="-4"/>
                <w:sz w:val="16"/>
                <w:szCs w:val="16"/>
              </w:rPr>
              <w:t xml:space="preserve">Јединична </w:t>
            </w:r>
            <w:r w:rsidRPr="00C9029D">
              <w:rPr>
                <w:b/>
                <w:sz w:val="16"/>
                <w:szCs w:val="16"/>
              </w:rPr>
              <w:t xml:space="preserve">цена услуге у динарима </w:t>
            </w:r>
            <w:r w:rsidR="00D31F7C" w:rsidRPr="00C9029D">
              <w:rPr>
                <w:b/>
                <w:sz w:val="16"/>
                <w:szCs w:val="16"/>
              </w:rPr>
              <w:t>са ПДВ-ом</w:t>
            </w:r>
          </w:p>
        </w:tc>
        <w:tc>
          <w:tcPr>
            <w:tcW w:w="1530" w:type="dxa"/>
            <w:gridSpan w:val="2"/>
            <w:tcBorders>
              <w:bottom w:val="single" w:sz="4" w:space="0" w:color="auto"/>
            </w:tcBorders>
          </w:tcPr>
          <w:p w:rsidR="00A42623" w:rsidRPr="00C9029D" w:rsidRDefault="00A42623">
            <w:pPr>
              <w:pStyle w:val="TableParagraph"/>
              <w:spacing w:before="182"/>
              <w:ind w:left="130" w:right="172"/>
              <w:jc w:val="center"/>
              <w:rPr>
                <w:b/>
                <w:sz w:val="16"/>
                <w:szCs w:val="16"/>
              </w:rPr>
            </w:pPr>
            <w:r w:rsidRPr="00C9029D">
              <w:rPr>
                <w:b/>
                <w:sz w:val="16"/>
                <w:szCs w:val="16"/>
              </w:rPr>
              <w:t>Укупна цена у динарима без ПДВ-а</w:t>
            </w:r>
          </w:p>
        </w:tc>
        <w:tc>
          <w:tcPr>
            <w:tcW w:w="1464" w:type="dxa"/>
            <w:tcBorders>
              <w:top w:val="single" w:sz="4" w:space="0" w:color="auto"/>
              <w:bottom w:val="single" w:sz="4" w:space="0" w:color="auto"/>
              <w:right w:val="single" w:sz="4" w:space="0" w:color="auto"/>
            </w:tcBorders>
            <w:shd w:val="clear" w:color="auto" w:fill="auto"/>
          </w:tcPr>
          <w:p w:rsidR="00A42623" w:rsidRPr="00C9029D" w:rsidRDefault="00A42623">
            <w:pPr>
              <w:rPr>
                <w:sz w:val="16"/>
                <w:szCs w:val="16"/>
              </w:rPr>
            </w:pPr>
            <w:r w:rsidRPr="00C9029D">
              <w:rPr>
                <w:b/>
                <w:sz w:val="16"/>
                <w:szCs w:val="16"/>
              </w:rPr>
              <w:t>Укупна цена у динарима са ПДВ-ом</w:t>
            </w:r>
          </w:p>
        </w:tc>
      </w:tr>
      <w:tr w:rsidR="00D31F7C" w:rsidRPr="00C9029D" w:rsidTr="002B556A">
        <w:trPr>
          <w:trHeight w:val="175"/>
        </w:trPr>
        <w:tc>
          <w:tcPr>
            <w:tcW w:w="704" w:type="dxa"/>
            <w:tcBorders>
              <w:top w:val="single" w:sz="4" w:space="0" w:color="auto"/>
            </w:tcBorders>
          </w:tcPr>
          <w:p w:rsidR="00D31F7C" w:rsidRPr="00C9029D" w:rsidRDefault="00D31F7C" w:rsidP="00D31F7C">
            <w:pPr>
              <w:pStyle w:val="TableParagraph"/>
              <w:ind w:left="220" w:hanging="48"/>
              <w:rPr>
                <w:b/>
                <w:sz w:val="16"/>
                <w:szCs w:val="16"/>
              </w:rPr>
            </w:pPr>
          </w:p>
        </w:tc>
        <w:tc>
          <w:tcPr>
            <w:tcW w:w="6309" w:type="dxa"/>
            <w:tcBorders>
              <w:top w:val="single" w:sz="4" w:space="0" w:color="auto"/>
            </w:tcBorders>
          </w:tcPr>
          <w:p w:rsidR="00D31F7C" w:rsidRPr="00C9029D" w:rsidRDefault="00D31F7C" w:rsidP="00D31F7C">
            <w:pPr>
              <w:pStyle w:val="TableParagraph"/>
              <w:spacing w:before="157"/>
              <w:ind w:left="2826" w:right="2821"/>
              <w:jc w:val="center"/>
              <w:rPr>
                <w:b/>
                <w:sz w:val="16"/>
                <w:szCs w:val="16"/>
              </w:rPr>
            </w:pPr>
            <w:r w:rsidRPr="00C9029D">
              <w:rPr>
                <w:b/>
                <w:sz w:val="16"/>
                <w:szCs w:val="16"/>
              </w:rPr>
              <w:t>1</w:t>
            </w:r>
          </w:p>
        </w:tc>
        <w:tc>
          <w:tcPr>
            <w:tcW w:w="896" w:type="dxa"/>
            <w:tcBorders>
              <w:top w:val="single" w:sz="4" w:space="0" w:color="auto"/>
            </w:tcBorders>
          </w:tcPr>
          <w:p w:rsidR="00D31F7C" w:rsidRPr="00C9029D" w:rsidRDefault="00D31F7C" w:rsidP="00D31F7C">
            <w:pPr>
              <w:pStyle w:val="TableParagraph"/>
              <w:ind w:right="208"/>
              <w:rPr>
                <w:b/>
                <w:sz w:val="16"/>
                <w:szCs w:val="16"/>
              </w:rPr>
            </w:pPr>
            <w:r w:rsidRPr="00C9029D">
              <w:rPr>
                <w:b/>
                <w:sz w:val="16"/>
                <w:szCs w:val="16"/>
              </w:rPr>
              <w:t xml:space="preserve">  </w:t>
            </w:r>
          </w:p>
          <w:p w:rsidR="00D31F7C" w:rsidRPr="00C9029D" w:rsidRDefault="00D31F7C" w:rsidP="00D31F7C">
            <w:pPr>
              <w:pStyle w:val="TableParagraph"/>
              <w:ind w:right="208"/>
              <w:rPr>
                <w:b/>
                <w:sz w:val="16"/>
                <w:szCs w:val="16"/>
              </w:rPr>
            </w:pPr>
            <w:r w:rsidRPr="00C9029D">
              <w:rPr>
                <w:b/>
                <w:sz w:val="16"/>
                <w:szCs w:val="16"/>
              </w:rPr>
              <w:t xml:space="preserve">        2</w:t>
            </w:r>
          </w:p>
        </w:tc>
        <w:tc>
          <w:tcPr>
            <w:tcW w:w="709" w:type="dxa"/>
            <w:tcBorders>
              <w:top w:val="single" w:sz="4" w:space="0" w:color="auto"/>
            </w:tcBorders>
          </w:tcPr>
          <w:p w:rsidR="00D31F7C" w:rsidRPr="00C9029D" w:rsidRDefault="00D31F7C" w:rsidP="00D31F7C">
            <w:pPr>
              <w:pStyle w:val="TableParagraph"/>
              <w:spacing w:before="157"/>
              <w:ind w:right="124"/>
              <w:rPr>
                <w:b/>
                <w:sz w:val="16"/>
                <w:szCs w:val="16"/>
              </w:rPr>
            </w:pPr>
            <w:r w:rsidRPr="00C9029D">
              <w:rPr>
                <w:b/>
                <w:sz w:val="16"/>
                <w:szCs w:val="16"/>
              </w:rPr>
              <w:t xml:space="preserve">   </w:t>
            </w:r>
            <w:r w:rsidR="002B556A" w:rsidRPr="00C9029D">
              <w:rPr>
                <w:b/>
                <w:sz w:val="16"/>
                <w:szCs w:val="16"/>
              </w:rPr>
              <w:t xml:space="preserve">   </w:t>
            </w:r>
            <w:r w:rsidRPr="00C9029D">
              <w:rPr>
                <w:b/>
                <w:sz w:val="16"/>
                <w:szCs w:val="16"/>
              </w:rPr>
              <w:t xml:space="preserve"> 3</w:t>
            </w:r>
          </w:p>
        </w:tc>
        <w:tc>
          <w:tcPr>
            <w:tcW w:w="1345" w:type="dxa"/>
            <w:tcBorders>
              <w:top w:val="single" w:sz="4" w:space="0" w:color="auto"/>
            </w:tcBorders>
          </w:tcPr>
          <w:p w:rsidR="00D31F7C" w:rsidRPr="00C9029D" w:rsidRDefault="00D31F7C" w:rsidP="00D31F7C">
            <w:pPr>
              <w:pStyle w:val="TableParagraph"/>
              <w:spacing w:line="229" w:lineRule="exact"/>
              <w:ind w:left="109" w:right="105"/>
              <w:jc w:val="center"/>
              <w:rPr>
                <w:b/>
                <w:sz w:val="16"/>
                <w:szCs w:val="16"/>
              </w:rPr>
            </w:pPr>
          </w:p>
          <w:p w:rsidR="00D31F7C" w:rsidRPr="00C9029D" w:rsidRDefault="00D31F7C" w:rsidP="00D31F7C">
            <w:pPr>
              <w:pStyle w:val="TableParagraph"/>
              <w:spacing w:line="229" w:lineRule="exact"/>
              <w:ind w:left="109" w:right="105"/>
              <w:jc w:val="center"/>
              <w:rPr>
                <w:b/>
                <w:sz w:val="16"/>
                <w:szCs w:val="16"/>
              </w:rPr>
            </w:pPr>
            <w:r w:rsidRPr="00C9029D">
              <w:rPr>
                <w:b/>
                <w:sz w:val="16"/>
                <w:szCs w:val="16"/>
              </w:rPr>
              <w:t>4</w:t>
            </w:r>
          </w:p>
        </w:tc>
        <w:tc>
          <w:tcPr>
            <w:tcW w:w="1440" w:type="dxa"/>
            <w:gridSpan w:val="2"/>
            <w:tcBorders>
              <w:top w:val="single" w:sz="4" w:space="0" w:color="auto"/>
            </w:tcBorders>
          </w:tcPr>
          <w:p w:rsidR="00D31F7C" w:rsidRPr="00C9029D" w:rsidRDefault="00D31F7C" w:rsidP="00D31F7C">
            <w:pPr>
              <w:pStyle w:val="TableParagraph"/>
              <w:spacing w:before="182"/>
              <w:ind w:left="186" w:right="171" w:hanging="51"/>
              <w:jc w:val="both"/>
              <w:rPr>
                <w:b/>
                <w:spacing w:val="-4"/>
                <w:sz w:val="16"/>
                <w:szCs w:val="16"/>
              </w:rPr>
            </w:pPr>
            <w:r w:rsidRPr="00C9029D">
              <w:rPr>
                <w:b/>
                <w:spacing w:val="-4"/>
                <w:sz w:val="16"/>
                <w:szCs w:val="16"/>
              </w:rPr>
              <w:t xml:space="preserve">               5</w:t>
            </w:r>
          </w:p>
        </w:tc>
        <w:tc>
          <w:tcPr>
            <w:tcW w:w="1530" w:type="dxa"/>
            <w:gridSpan w:val="2"/>
            <w:tcBorders>
              <w:top w:val="single" w:sz="4" w:space="0" w:color="auto"/>
            </w:tcBorders>
          </w:tcPr>
          <w:p w:rsidR="00D31F7C" w:rsidRPr="00C9029D" w:rsidRDefault="00D31F7C" w:rsidP="00D31F7C">
            <w:pPr>
              <w:pStyle w:val="TableParagraph"/>
              <w:spacing w:before="182"/>
              <w:ind w:left="130" w:right="172"/>
              <w:jc w:val="center"/>
              <w:rPr>
                <w:b/>
                <w:sz w:val="16"/>
                <w:szCs w:val="16"/>
              </w:rPr>
            </w:pPr>
            <w:r w:rsidRPr="00C9029D">
              <w:rPr>
                <w:b/>
                <w:sz w:val="16"/>
                <w:szCs w:val="16"/>
              </w:rPr>
              <w:t>6</w:t>
            </w:r>
          </w:p>
        </w:tc>
        <w:tc>
          <w:tcPr>
            <w:tcW w:w="1464" w:type="dxa"/>
            <w:tcBorders>
              <w:top w:val="single" w:sz="4" w:space="0" w:color="auto"/>
              <w:bottom w:val="single" w:sz="4" w:space="0" w:color="auto"/>
              <w:right w:val="single" w:sz="4" w:space="0" w:color="auto"/>
            </w:tcBorders>
            <w:shd w:val="clear" w:color="auto" w:fill="auto"/>
          </w:tcPr>
          <w:p w:rsidR="00D31F7C" w:rsidRPr="00C9029D" w:rsidRDefault="00D31F7C" w:rsidP="00D31F7C">
            <w:pPr>
              <w:rPr>
                <w:b/>
                <w:sz w:val="16"/>
                <w:szCs w:val="16"/>
              </w:rPr>
            </w:pPr>
            <w:r w:rsidRPr="00C9029D">
              <w:rPr>
                <w:b/>
                <w:sz w:val="16"/>
                <w:szCs w:val="16"/>
              </w:rPr>
              <w:t xml:space="preserve">       </w:t>
            </w:r>
          </w:p>
          <w:p w:rsidR="00D31F7C" w:rsidRPr="00C9029D" w:rsidRDefault="00D31F7C" w:rsidP="00D31F7C">
            <w:pPr>
              <w:rPr>
                <w:b/>
                <w:sz w:val="16"/>
                <w:szCs w:val="16"/>
              </w:rPr>
            </w:pPr>
            <w:r w:rsidRPr="00C9029D">
              <w:rPr>
                <w:b/>
                <w:sz w:val="16"/>
                <w:szCs w:val="16"/>
              </w:rPr>
              <w:t xml:space="preserve">          </w:t>
            </w:r>
            <w:r w:rsidR="002B556A" w:rsidRPr="00C9029D">
              <w:rPr>
                <w:b/>
                <w:sz w:val="16"/>
                <w:szCs w:val="16"/>
              </w:rPr>
              <w:t xml:space="preserve">     </w:t>
            </w:r>
            <w:r w:rsidRPr="00C9029D">
              <w:rPr>
                <w:b/>
                <w:sz w:val="16"/>
                <w:szCs w:val="16"/>
              </w:rPr>
              <w:t xml:space="preserve"> 7</w:t>
            </w:r>
          </w:p>
        </w:tc>
      </w:tr>
      <w:tr w:rsidR="00A42623" w:rsidRPr="00C9029D" w:rsidTr="002B556A">
        <w:trPr>
          <w:trHeight w:val="275"/>
        </w:trPr>
        <w:tc>
          <w:tcPr>
            <w:tcW w:w="12933" w:type="dxa"/>
            <w:gridSpan w:val="9"/>
            <w:shd w:val="clear" w:color="auto" w:fill="C5D9F0"/>
          </w:tcPr>
          <w:p w:rsidR="00A42623" w:rsidRPr="00C9029D" w:rsidRDefault="00A42623">
            <w:pPr>
              <w:pStyle w:val="TableParagraph"/>
              <w:spacing w:line="256" w:lineRule="exact"/>
              <w:ind w:left="1550"/>
              <w:rPr>
                <w:b/>
                <w:sz w:val="16"/>
                <w:szCs w:val="16"/>
              </w:rPr>
            </w:pPr>
            <w:r w:rsidRPr="00C9029D">
              <w:rPr>
                <w:b/>
                <w:sz w:val="16"/>
                <w:szCs w:val="16"/>
              </w:rPr>
              <w:t>1. СЕРВИСИРАЊЕ И ФУНКЦИОНАЛНО ИСПИТИВАЊЕ СИСТЕМА ЗА ДОЈАВУ ПОЖАРА</w:t>
            </w:r>
          </w:p>
        </w:tc>
        <w:tc>
          <w:tcPr>
            <w:tcW w:w="1464" w:type="dxa"/>
            <w:tcBorders>
              <w:top w:val="single" w:sz="4" w:space="0" w:color="auto"/>
              <w:bottom w:val="single" w:sz="4" w:space="0" w:color="auto"/>
              <w:right w:val="single" w:sz="4" w:space="0" w:color="auto"/>
            </w:tcBorders>
            <w:shd w:val="clear" w:color="auto" w:fill="B8CCE4" w:themeFill="accent1" w:themeFillTint="66"/>
          </w:tcPr>
          <w:p w:rsidR="00A42623" w:rsidRPr="00C9029D" w:rsidRDefault="00A42623">
            <w:pPr>
              <w:rPr>
                <w:sz w:val="16"/>
                <w:szCs w:val="16"/>
              </w:rPr>
            </w:pPr>
          </w:p>
        </w:tc>
      </w:tr>
      <w:tr w:rsidR="00A42623" w:rsidRPr="00C9029D" w:rsidTr="002B556A">
        <w:trPr>
          <w:trHeight w:val="1656"/>
        </w:trPr>
        <w:tc>
          <w:tcPr>
            <w:tcW w:w="704" w:type="dxa"/>
          </w:tcPr>
          <w:p w:rsidR="00A42623" w:rsidRPr="00C9029D" w:rsidRDefault="00A42623">
            <w:pPr>
              <w:pStyle w:val="TableParagraph"/>
              <w:rPr>
                <w:sz w:val="16"/>
                <w:szCs w:val="16"/>
              </w:rPr>
            </w:pPr>
          </w:p>
        </w:tc>
        <w:tc>
          <w:tcPr>
            <w:tcW w:w="12229" w:type="dxa"/>
            <w:gridSpan w:val="8"/>
          </w:tcPr>
          <w:p w:rsidR="00A42623" w:rsidRPr="00C9029D" w:rsidRDefault="00A42623" w:rsidP="00A42623">
            <w:pPr>
              <w:pStyle w:val="TableParagraph"/>
              <w:ind w:left="107" w:right="253"/>
              <w:jc w:val="both"/>
              <w:rPr>
                <w:sz w:val="16"/>
                <w:szCs w:val="16"/>
              </w:rPr>
            </w:pPr>
            <w:r w:rsidRPr="00C9029D">
              <w:rPr>
                <w:sz w:val="16"/>
                <w:szCs w:val="16"/>
              </w:rPr>
              <w:t xml:space="preserve">-периодични двомесечни сервисни </w:t>
            </w:r>
            <w:r w:rsidRPr="00C9029D">
              <w:rPr>
                <w:spacing w:val="-3"/>
                <w:sz w:val="16"/>
                <w:szCs w:val="16"/>
              </w:rPr>
              <w:t xml:space="preserve">преглед, годишњи </w:t>
            </w:r>
            <w:r w:rsidRPr="00C9029D">
              <w:rPr>
                <w:sz w:val="16"/>
                <w:szCs w:val="16"/>
              </w:rPr>
              <w:t xml:space="preserve">и петогодишњи </w:t>
            </w:r>
            <w:r w:rsidRPr="00C9029D">
              <w:rPr>
                <w:spacing w:val="-3"/>
                <w:sz w:val="16"/>
                <w:szCs w:val="16"/>
              </w:rPr>
              <w:t xml:space="preserve">преглед </w:t>
            </w:r>
            <w:r w:rsidRPr="00C9029D">
              <w:rPr>
                <w:sz w:val="16"/>
                <w:szCs w:val="16"/>
              </w:rPr>
              <w:t xml:space="preserve">на основу чл. 43. </w:t>
            </w:r>
            <w:proofErr w:type="gramStart"/>
            <w:r w:rsidRPr="00C9029D">
              <w:rPr>
                <w:sz w:val="16"/>
                <w:szCs w:val="16"/>
              </w:rPr>
              <w:t>и</w:t>
            </w:r>
            <w:proofErr w:type="gramEnd"/>
            <w:r w:rsidRPr="00C9029D">
              <w:rPr>
                <w:sz w:val="16"/>
                <w:szCs w:val="16"/>
              </w:rPr>
              <w:t xml:space="preserve"> 44. </w:t>
            </w:r>
            <w:r w:rsidRPr="00C9029D">
              <w:rPr>
                <w:spacing w:val="-3"/>
                <w:sz w:val="16"/>
                <w:szCs w:val="16"/>
              </w:rPr>
              <w:t xml:space="preserve">Закона </w:t>
            </w:r>
            <w:r w:rsidRPr="00C9029D">
              <w:rPr>
                <w:sz w:val="16"/>
                <w:szCs w:val="16"/>
              </w:rPr>
              <w:t xml:space="preserve">о заштити </w:t>
            </w:r>
            <w:r w:rsidRPr="00C9029D">
              <w:rPr>
                <w:spacing w:val="-4"/>
                <w:sz w:val="16"/>
                <w:szCs w:val="16"/>
              </w:rPr>
              <w:t xml:space="preserve">од </w:t>
            </w:r>
            <w:r w:rsidRPr="00C9029D">
              <w:rPr>
                <w:sz w:val="16"/>
                <w:szCs w:val="16"/>
              </w:rPr>
              <w:t xml:space="preserve">пожара („Сл. </w:t>
            </w:r>
            <w:r w:rsidRPr="00C9029D">
              <w:rPr>
                <w:spacing w:val="-3"/>
                <w:sz w:val="16"/>
                <w:szCs w:val="16"/>
              </w:rPr>
              <w:t xml:space="preserve">Гласник </w:t>
            </w:r>
            <w:r w:rsidRPr="00C9029D">
              <w:rPr>
                <w:sz w:val="16"/>
                <w:szCs w:val="16"/>
              </w:rPr>
              <w:t>РС</w:t>
            </w:r>
            <w:proofErr w:type="gramStart"/>
            <w:r w:rsidRPr="00C9029D">
              <w:rPr>
                <w:sz w:val="16"/>
                <w:szCs w:val="16"/>
              </w:rPr>
              <w:t>“ бр</w:t>
            </w:r>
            <w:proofErr w:type="gramEnd"/>
            <w:r w:rsidRPr="00C9029D">
              <w:rPr>
                <w:sz w:val="16"/>
                <w:szCs w:val="16"/>
              </w:rPr>
              <w:t xml:space="preserve">. </w:t>
            </w:r>
            <w:r w:rsidRPr="00C9029D">
              <w:rPr>
                <w:spacing w:val="-3"/>
                <w:sz w:val="16"/>
                <w:szCs w:val="16"/>
              </w:rPr>
              <w:t>111/2009</w:t>
            </w:r>
            <w:r w:rsidR="0048410B" w:rsidRPr="00C9029D">
              <w:rPr>
                <w:spacing w:val="-3"/>
                <w:sz w:val="16"/>
                <w:szCs w:val="16"/>
              </w:rPr>
              <w:t>.</w:t>
            </w:r>
            <w:r w:rsidRPr="00C9029D">
              <w:rPr>
                <w:spacing w:val="-3"/>
                <w:sz w:val="16"/>
                <w:szCs w:val="16"/>
              </w:rPr>
              <w:t xml:space="preserve"> </w:t>
            </w:r>
            <w:r w:rsidRPr="00C9029D">
              <w:rPr>
                <w:sz w:val="16"/>
                <w:szCs w:val="16"/>
              </w:rPr>
              <w:t>20/2015</w:t>
            </w:r>
            <w:r w:rsidR="0048410B" w:rsidRPr="00C9029D">
              <w:rPr>
                <w:sz w:val="16"/>
                <w:szCs w:val="16"/>
              </w:rPr>
              <w:t>.</w:t>
            </w:r>
            <w:r w:rsidR="005922A0">
              <w:rPr>
                <w:sz w:val="16"/>
                <w:szCs w:val="16"/>
                <w:lang w:val="sr-Cyrl-RS"/>
              </w:rPr>
              <w:t>и 87/2018</w:t>
            </w:r>
            <w:r w:rsidRPr="00C9029D">
              <w:rPr>
                <w:sz w:val="16"/>
                <w:szCs w:val="16"/>
              </w:rPr>
              <w:t>) и чл. 72</w:t>
            </w:r>
            <w:proofErr w:type="gramStart"/>
            <w:r w:rsidRPr="00C9029D">
              <w:rPr>
                <w:sz w:val="16"/>
                <w:szCs w:val="16"/>
              </w:rPr>
              <w:t>. ,</w:t>
            </w:r>
            <w:proofErr w:type="gramEnd"/>
            <w:r w:rsidRPr="00C9029D">
              <w:rPr>
                <w:sz w:val="16"/>
                <w:szCs w:val="16"/>
              </w:rPr>
              <w:t xml:space="preserve"> 73. </w:t>
            </w:r>
            <w:proofErr w:type="gramStart"/>
            <w:r w:rsidRPr="00C9029D">
              <w:rPr>
                <w:sz w:val="16"/>
                <w:szCs w:val="16"/>
              </w:rPr>
              <w:t>и</w:t>
            </w:r>
            <w:proofErr w:type="gramEnd"/>
            <w:r w:rsidRPr="00C9029D">
              <w:rPr>
                <w:sz w:val="16"/>
                <w:szCs w:val="16"/>
              </w:rPr>
              <w:t xml:space="preserve"> 75. Правилника о техничким </w:t>
            </w:r>
            <w:r w:rsidRPr="00C9029D">
              <w:rPr>
                <w:spacing w:val="-3"/>
                <w:sz w:val="16"/>
                <w:szCs w:val="16"/>
              </w:rPr>
              <w:t xml:space="preserve">нормативима </w:t>
            </w:r>
            <w:r w:rsidRPr="00C9029D">
              <w:rPr>
                <w:sz w:val="16"/>
                <w:szCs w:val="16"/>
              </w:rPr>
              <w:t>за стабилне инсталације за дојаву пожара– „Сл. лист СРЈ</w:t>
            </w:r>
            <w:proofErr w:type="gramStart"/>
            <w:r w:rsidRPr="00C9029D">
              <w:rPr>
                <w:sz w:val="16"/>
                <w:szCs w:val="16"/>
              </w:rPr>
              <w:t>“ бр</w:t>
            </w:r>
            <w:proofErr w:type="gramEnd"/>
            <w:r w:rsidRPr="00C9029D">
              <w:rPr>
                <w:sz w:val="16"/>
                <w:szCs w:val="16"/>
              </w:rPr>
              <w:t xml:space="preserve">. 87/93) и у складу са Правилником о посебним условима </w:t>
            </w:r>
            <w:r w:rsidRPr="00C9029D">
              <w:rPr>
                <w:spacing w:val="-3"/>
                <w:sz w:val="16"/>
                <w:szCs w:val="16"/>
              </w:rPr>
              <w:t xml:space="preserve">које </w:t>
            </w:r>
            <w:r w:rsidRPr="00C9029D">
              <w:rPr>
                <w:sz w:val="16"/>
                <w:szCs w:val="16"/>
              </w:rPr>
              <w:t>морају</w:t>
            </w:r>
            <w:r w:rsidRPr="00C9029D">
              <w:rPr>
                <w:spacing w:val="-8"/>
                <w:sz w:val="16"/>
                <w:szCs w:val="16"/>
              </w:rPr>
              <w:t xml:space="preserve"> </w:t>
            </w:r>
            <w:r w:rsidRPr="00C9029D">
              <w:rPr>
                <w:sz w:val="16"/>
                <w:szCs w:val="16"/>
              </w:rPr>
              <w:t>испуњавати</w:t>
            </w:r>
            <w:r w:rsidRPr="00C9029D">
              <w:rPr>
                <w:spacing w:val="-3"/>
                <w:sz w:val="16"/>
                <w:szCs w:val="16"/>
              </w:rPr>
              <w:t xml:space="preserve"> </w:t>
            </w:r>
            <w:r w:rsidRPr="00C9029D">
              <w:rPr>
                <w:sz w:val="16"/>
                <w:szCs w:val="16"/>
              </w:rPr>
              <w:t>правна</w:t>
            </w:r>
            <w:r w:rsidRPr="00C9029D">
              <w:rPr>
                <w:spacing w:val="-4"/>
                <w:sz w:val="16"/>
                <w:szCs w:val="16"/>
              </w:rPr>
              <w:t xml:space="preserve"> </w:t>
            </w:r>
            <w:r w:rsidRPr="00C9029D">
              <w:rPr>
                <w:sz w:val="16"/>
                <w:szCs w:val="16"/>
              </w:rPr>
              <w:t>лица</w:t>
            </w:r>
            <w:r w:rsidRPr="00C9029D">
              <w:rPr>
                <w:spacing w:val="-3"/>
                <w:sz w:val="16"/>
                <w:szCs w:val="16"/>
              </w:rPr>
              <w:t xml:space="preserve"> која </w:t>
            </w:r>
            <w:r w:rsidRPr="00C9029D">
              <w:rPr>
                <w:sz w:val="16"/>
                <w:szCs w:val="16"/>
              </w:rPr>
              <w:t>добијају</w:t>
            </w:r>
            <w:r w:rsidRPr="00C9029D">
              <w:rPr>
                <w:spacing w:val="-10"/>
                <w:sz w:val="16"/>
                <w:szCs w:val="16"/>
              </w:rPr>
              <w:t xml:space="preserve"> </w:t>
            </w:r>
            <w:r w:rsidRPr="00C9029D">
              <w:rPr>
                <w:sz w:val="16"/>
                <w:szCs w:val="16"/>
              </w:rPr>
              <w:t>овлашћење</w:t>
            </w:r>
            <w:r w:rsidRPr="00C9029D">
              <w:rPr>
                <w:spacing w:val="-5"/>
                <w:sz w:val="16"/>
                <w:szCs w:val="16"/>
              </w:rPr>
              <w:t xml:space="preserve"> </w:t>
            </w:r>
            <w:r w:rsidRPr="00C9029D">
              <w:rPr>
                <w:sz w:val="16"/>
                <w:szCs w:val="16"/>
              </w:rPr>
              <w:t>за</w:t>
            </w:r>
            <w:r w:rsidRPr="00C9029D">
              <w:rPr>
                <w:spacing w:val="-4"/>
                <w:sz w:val="16"/>
                <w:szCs w:val="16"/>
              </w:rPr>
              <w:t xml:space="preserve"> </w:t>
            </w:r>
            <w:r w:rsidRPr="00C9029D">
              <w:rPr>
                <w:sz w:val="16"/>
                <w:szCs w:val="16"/>
              </w:rPr>
              <w:t>обављање</w:t>
            </w:r>
            <w:r w:rsidRPr="00C9029D">
              <w:rPr>
                <w:spacing w:val="-2"/>
                <w:sz w:val="16"/>
                <w:szCs w:val="16"/>
              </w:rPr>
              <w:t xml:space="preserve"> </w:t>
            </w:r>
            <w:r w:rsidRPr="00C9029D">
              <w:rPr>
                <w:sz w:val="16"/>
                <w:szCs w:val="16"/>
              </w:rPr>
              <w:t>послова</w:t>
            </w:r>
            <w:r w:rsidRPr="00C9029D">
              <w:rPr>
                <w:spacing w:val="-3"/>
                <w:sz w:val="16"/>
                <w:szCs w:val="16"/>
              </w:rPr>
              <w:t xml:space="preserve"> </w:t>
            </w:r>
            <w:r w:rsidRPr="00C9029D">
              <w:rPr>
                <w:sz w:val="16"/>
                <w:szCs w:val="16"/>
              </w:rPr>
              <w:t>контролисања</w:t>
            </w:r>
            <w:r w:rsidRPr="00C9029D">
              <w:rPr>
                <w:spacing w:val="2"/>
                <w:sz w:val="16"/>
                <w:szCs w:val="16"/>
              </w:rPr>
              <w:t xml:space="preserve"> </w:t>
            </w:r>
            <w:r w:rsidRPr="00C9029D">
              <w:rPr>
                <w:sz w:val="16"/>
                <w:szCs w:val="16"/>
              </w:rPr>
              <w:t>инсталација</w:t>
            </w:r>
            <w:r w:rsidRPr="00C9029D">
              <w:rPr>
                <w:spacing w:val="-3"/>
                <w:sz w:val="16"/>
                <w:szCs w:val="16"/>
              </w:rPr>
              <w:t xml:space="preserve"> </w:t>
            </w:r>
            <w:r w:rsidRPr="00C9029D">
              <w:rPr>
                <w:sz w:val="16"/>
                <w:szCs w:val="16"/>
              </w:rPr>
              <w:t>и</w:t>
            </w:r>
            <w:r w:rsidRPr="00C9029D">
              <w:rPr>
                <w:spacing w:val="-1"/>
                <w:sz w:val="16"/>
                <w:szCs w:val="16"/>
              </w:rPr>
              <w:t xml:space="preserve"> </w:t>
            </w:r>
            <w:r w:rsidRPr="00C9029D">
              <w:rPr>
                <w:sz w:val="16"/>
                <w:szCs w:val="16"/>
              </w:rPr>
              <w:t>уређаја</w:t>
            </w:r>
            <w:r w:rsidRPr="00C9029D">
              <w:rPr>
                <w:spacing w:val="-3"/>
                <w:sz w:val="16"/>
                <w:szCs w:val="16"/>
              </w:rPr>
              <w:t xml:space="preserve"> </w:t>
            </w:r>
            <w:r w:rsidRPr="00C9029D">
              <w:rPr>
                <w:sz w:val="16"/>
                <w:szCs w:val="16"/>
              </w:rPr>
              <w:t xml:space="preserve">за гашење пожара и инсталација посебних система ( „Сл. </w:t>
            </w:r>
            <w:r w:rsidRPr="00C9029D">
              <w:rPr>
                <w:spacing w:val="-3"/>
                <w:sz w:val="16"/>
                <w:szCs w:val="16"/>
              </w:rPr>
              <w:t xml:space="preserve">Гласник </w:t>
            </w:r>
            <w:r w:rsidRPr="00C9029D">
              <w:rPr>
                <w:sz w:val="16"/>
                <w:szCs w:val="16"/>
              </w:rPr>
              <w:t>РС“</w:t>
            </w:r>
            <w:r w:rsidRPr="00C9029D">
              <w:rPr>
                <w:spacing w:val="-2"/>
                <w:sz w:val="16"/>
                <w:szCs w:val="16"/>
              </w:rPr>
              <w:t xml:space="preserve"> </w:t>
            </w:r>
            <w:r w:rsidRPr="00C9029D">
              <w:rPr>
                <w:sz w:val="16"/>
                <w:szCs w:val="16"/>
              </w:rPr>
              <w:t>52/2015)</w:t>
            </w:r>
          </w:p>
        </w:tc>
        <w:tc>
          <w:tcPr>
            <w:tcW w:w="1464" w:type="dxa"/>
            <w:tcBorders>
              <w:top w:val="single" w:sz="4" w:space="0" w:color="auto"/>
              <w:bottom w:val="single" w:sz="4" w:space="0" w:color="auto"/>
              <w:right w:val="single" w:sz="4" w:space="0" w:color="auto"/>
            </w:tcBorders>
            <w:shd w:val="clear" w:color="auto" w:fill="auto"/>
          </w:tcPr>
          <w:p w:rsidR="00A42623" w:rsidRPr="00C9029D" w:rsidRDefault="00A42623">
            <w:pPr>
              <w:rPr>
                <w:sz w:val="16"/>
                <w:szCs w:val="16"/>
              </w:rPr>
            </w:pPr>
          </w:p>
        </w:tc>
      </w:tr>
      <w:tr w:rsidR="00A42623" w:rsidRPr="00C9029D" w:rsidTr="002B556A">
        <w:trPr>
          <w:trHeight w:val="1656"/>
        </w:trPr>
        <w:tc>
          <w:tcPr>
            <w:tcW w:w="704" w:type="dxa"/>
          </w:tcPr>
          <w:p w:rsidR="00A42623" w:rsidRPr="00C9029D" w:rsidRDefault="00A42623">
            <w:pPr>
              <w:pStyle w:val="TableParagraph"/>
              <w:spacing w:line="268" w:lineRule="exact"/>
              <w:ind w:left="107"/>
              <w:rPr>
                <w:sz w:val="16"/>
                <w:szCs w:val="16"/>
              </w:rPr>
            </w:pPr>
            <w:r w:rsidRPr="00C9029D">
              <w:rPr>
                <w:sz w:val="16"/>
                <w:szCs w:val="16"/>
              </w:rPr>
              <w:t>1.</w:t>
            </w:r>
          </w:p>
        </w:tc>
        <w:tc>
          <w:tcPr>
            <w:tcW w:w="6309" w:type="dxa"/>
          </w:tcPr>
          <w:p w:rsidR="00A42623" w:rsidRPr="00C9029D" w:rsidRDefault="00A42623">
            <w:pPr>
              <w:pStyle w:val="TableParagraph"/>
              <w:ind w:left="107" w:right="78"/>
              <w:rPr>
                <w:sz w:val="16"/>
                <w:szCs w:val="16"/>
              </w:rPr>
            </w:pPr>
            <w:r w:rsidRPr="00C9029D">
              <w:rPr>
                <w:sz w:val="16"/>
                <w:szCs w:val="16"/>
              </w:rPr>
              <w:t>Одржавање- сервисирање и функционално испитивање уграђеног аутоматско-адресибилног система дојаве пожара из техничке спецификације у складу са Правилником о техничким нормативима за стабилне инсталације за дојаву пожара са извршним функцијама ПП централе –</w:t>
            </w:r>
          </w:p>
          <w:p w:rsidR="00A42623" w:rsidRPr="00C9029D" w:rsidRDefault="00A42623">
            <w:pPr>
              <w:pStyle w:val="TableParagraph"/>
              <w:spacing w:line="259" w:lineRule="exact"/>
              <w:ind w:left="107"/>
              <w:rPr>
                <w:b/>
                <w:i/>
                <w:sz w:val="16"/>
                <w:szCs w:val="16"/>
              </w:rPr>
            </w:pPr>
            <w:r w:rsidRPr="00C9029D">
              <w:rPr>
                <w:b/>
                <w:i/>
                <w:sz w:val="16"/>
                <w:szCs w:val="16"/>
              </w:rPr>
              <w:t>двомесечни преглед</w:t>
            </w:r>
          </w:p>
        </w:tc>
        <w:tc>
          <w:tcPr>
            <w:tcW w:w="896" w:type="dxa"/>
          </w:tcPr>
          <w:p w:rsidR="00A42623" w:rsidRPr="00C9029D" w:rsidRDefault="00A42623">
            <w:pPr>
              <w:pStyle w:val="TableParagraph"/>
              <w:rPr>
                <w:b/>
                <w:sz w:val="16"/>
                <w:szCs w:val="16"/>
              </w:rPr>
            </w:pPr>
          </w:p>
          <w:p w:rsidR="00A42623" w:rsidRPr="00C9029D" w:rsidRDefault="00A42623">
            <w:pPr>
              <w:pStyle w:val="TableParagraph"/>
              <w:rPr>
                <w:b/>
                <w:sz w:val="16"/>
                <w:szCs w:val="16"/>
              </w:rPr>
            </w:pPr>
          </w:p>
          <w:p w:rsidR="00A42623" w:rsidRPr="00C9029D" w:rsidRDefault="00A42623">
            <w:pPr>
              <w:pStyle w:val="TableParagraph"/>
              <w:spacing w:before="4"/>
              <w:rPr>
                <w:b/>
                <w:sz w:val="16"/>
                <w:szCs w:val="16"/>
              </w:rPr>
            </w:pPr>
          </w:p>
          <w:p w:rsidR="00A42623" w:rsidRPr="00C9029D" w:rsidRDefault="00A42623">
            <w:pPr>
              <w:pStyle w:val="TableParagraph"/>
              <w:ind w:left="145"/>
              <w:rPr>
                <w:sz w:val="16"/>
                <w:szCs w:val="16"/>
              </w:rPr>
            </w:pPr>
            <w:r w:rsidRPr="00C9029D">
              <w:rPr>
                <w:sz w:val="16"/>
                <w:szCs w:val="16"/>
              </w:rPr>
              <w:t>Компл.</w:t>
            </w:r>
          </w:p>
        </w:tc>
        <w:tc>
          <w:tcPr>
            <w:tcW w:w="709" w:type="dxa"/>
          </w:tcPr>
          <w:p w:rsidR="00A42623" w:rsidRPr="00C9029D" w:rsidRDefault="00A42623">
            <w:pPr>
              <w:pStyle w:val="TableParagraph"/>
              <w:rPr>
                <w:b/>
                <w:sz w:val="16"/>
                <w:szCs w:val="16"/>
              </w:rPr>
            </w:pPr>
          </w:p>
          <w:p w:rsidR="00A42623" w:rsidRPr="00C9029D" w:rsidRDefault="00A42623">
            <w:pPr>
              <w:pStyle w:val="TableParagraph"/>
              <w:rPr>
                <w:b/>
                <w:sz w:val="16"/>
                <w:szCs w:val="16"/>
              </w:rPr>
            </w:pPr>
          </w:p>
          <w:p w:rsidR="00A42623" w:rsidRPr="00C9029D" w:rsidRDefault="00A42623">
            <w:pPr>
              <w:pStyle w:val="TableParagraph"/>
              <w:spacing w:before="4"/>
              <w:rPr>
                <w:b/>
                <w:sz w:val="16"/>
                <w:szCs w:val="16"/>
              </w:rPr>
            </w:pPr>
          </w:p>
          <w:p w:rsidR="00A42623" w:rsidRPr="00C9029D" w:rsidRDefault="00A42623">
            <w:pPr>
              <w:pStyle w:val="TableParagraph"/>
              <w:ind w:left="1"/>
              <w:jc w:val="center"/>
              <w:rPr>
                <w:sz w:val="16"/>
                <w:szCs w:val="16"/>
              </w:rPr>
            </w:pPr>
            <w:r w:rsidRPr="00C9029D">
              <w:rPr>
                <w:w w:val="99"/>
                <w:sz w:val="16"/>
                <w:szCs w:val="16"/>
              </w:rPr>
              <w:t>4</w:t>
            </w:r>
          </w:p>
        </w:tc>
        <w:tc>
          <w:tcPr>
            <w:tcW w:w="1419" w:type="dxa"/>
            <w:gridSpan w:val="2"/>
          </w:tcPr>
          <w:p w:rsidR="00A42623" w:rsidRPr="00C9029D" w:rsidRDefault="00A42623">
            <w:pPr>
              <w:pStyle w:val="TableParagraph"/>
              <w:rPr>
                <w:sz w:val="16"/>
                <w:szCs w:val="16"/>
              </w:rPr>
            </w:pPr>
          </w:p>
        </w:tc>
        <w:tc>
          <w:tcPr>
            <w:tcW w:w="1462" w:type="dxa"/>
            <w:gridSpan w:val="2"/>
          </w:tcPr>
          <w:p w:rsidR="00A42623" w:rsidRPr="00C9029D" w:rsidRDefault="00A42623">
            <w:pPr>
              <w:pStyle w:val="TableParagraph"/>
              <w:rPr>
                <w:sz w:val="16"/>
                <w:szCs w:val="16"/>
              </w:rPr>
            </w:pPr>
          </w:p>
        </w:tc>
        <w:tc>
          <w:tcPr>
            <w:tcW w:w="1434" w:type="dxa"/>
          </w:tcPr>
          <w:p w:rsidR="00A42623" w:rsidRPr="00C9029D" w:rsidRDefault="00A42623">
            <w:pPr>
              <w:pStyle w:val="TableParagraph"/>
              <w:rPr>
                <w:sz w:val="16"/>
                <w:szCs w:val="16"/>
              </w:rPr>
            </w:pPr>
          </w:p>
        </w:tc>
        <w:tc>
          <w:tcPr>
            <w:tcW w:w="1464" w:type="dxa"/>
            <w:tcBorders>
              <w:top w:val="single" w:sz="4" w:space="0" w:color="auto"/>
              <w:bottom w:val="single" w:sz="4" w:space="0" w:color="auto"/>
              <w:right w:val="single" w:sz="4" w:space="0" w:color="auto"/>
            </w:tcBorders>
            <w:shd w:val="clear" w:color="auto" w:fill="auto"/>
          </w:tcPr>
          <w:p w:rsidR="00A42623" w:rsidRPr="00C9029D" w:rsidRDefault="00A42623">
            <w:pPr>
              <w:rPr>
                <w:sz w:val="16"/>
                <w:szCs w:val="16"/>
              </w:rPr>
            </w:pPr>
          </w:p>
        </w:tc>
      </w:tr>
    </w:tbl>
    <w:p w:rsidR="00EA759F" w:rsidRPr="00C9029D" w:rsidRDefault="00EA759F">
      <w:pPr>
        <w:rPr>
          <w:sz w:val="16"/>
          <w:szCs w:val="16"/>
        </w:rPr>
        <w:sectPr w:rsidR="00EA759F" w:rsidRPr="00C9029D" w:rsidSect="00C92CD0">
          <w:footerReference w:type="default" r:id="rId12"/>
          <w:pgSz w:w="16840" w:h="11910" w:orient="landscape"/>
          <w:pgMar w:top="1100" w:right="1300" w:bottom="1260" w:left="760" w:header="0" w:footer="1062" w:gutter="0"/>
          <w:cols w:space="720"/>
        </w:sectPr>
      </w:pPr>
    </w:p>
    <w:p w:rsidR="00EA759F" w:rsidRPr="00C9029D" w:rsidRDefault="00EA759F">
      <w:pPr>
        <w:pStyle w:val="BodyText"/>
        <w:rPr>
          <w:sz w:val="16"/>
          <w:szCs w:val="16"/>
        </w:rPr>
      </w:pPr>
    </w:p>
    <w:tbl>
      <w:tblPr>
        <w:tblW w:w="143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309"/>
        <w:gridCol w:w="896"/>
        <w:gridCol w:w="709"/>
        <w:gridCol w:w="9"/>
        <w:gridCol w:w="1410"/>
        <w:gridCol w:w="1499"/>
        <w:gridCol w:w="1397"/>
        <w:gridCol w:w="1439"/>
      </w:tblGrid>
      <w:tr w:rsidR="00A42623" w:rsidRPr="00C9029D" w:rsidTr="007A4AC4">
        <w:trPr>
          <w:trHeight w:val="1655"/>
        </w:trPr>
        <w:tc>
          <w:tcPr>
            <w:tcW w:w="704" w:type="dxa"/>
          </w:tcPr>
          <w:p w:rsidR="00A42623" w:rsidRPr="00C9029D" w:rsidRDefault="00A42623">
            <w:pPr>
              <w:pStyle w:val="TableParagraph"/>
              <w:spacing w:line="268" w:lineRule="exact"/>
              <w:ind w:left="107"/>
              <w:rPr>
                <w:sz w:val="16"/>
                <w:szCs w:val="16"/>
              </w:rPr>
            </w:pPr>
            <w:r w:rsidRPr="00C9029D">
              <w:rPr>
                <w:sz w:val="16"/>
                <w:szCs w:val="16"/>
              </w:rPr>
              <w:t>2.</w:t>
            </w:r>
          </w:p>
        </w:tc>
        <w:tc>
          <w:tcPr>
            <w:tcW w:w="6309" w:type="dxa"/>
          </w:tcPr>
          <w:p w:rsidR="00A42623" w:rsidRPr="00C9029D" w:rsidRDefault="00A42623" w:rsidP="00A42623">
            <w:pPr>
              <w:pStyle w:val="TableParagraph"/>
              <w:ind w:left="107" w:right="78"/>
              <w:rPr>
                <w:sz w:val="16"/>
                <w:szCs w:val="16"/>
              </w:rPr>
            </w:pPr>
            <w:r w:rsidRPr="00C9029D">
              <w:rPr>
                <w:sz w:val="16"/>
                <w:szCs w:val="16"/>
              </w:rPr>
              <w:t xml:space="preserve">Одржавање- сервисирање и функционално испитивање уграђеног аутоматско-адресибилног система дојаве пожара из техничке спецификације у складу са Правилником о техничким нормативима за стабилне инсталације за дојаву пожара са извршним функцијама ПП централе – </w:t>
            </w:r>
            <w:r w:rsidRPr="00C9029D">
              <w:rPr>
                <w:b/>
                <w:i/>
                <w:sz w:val="16"/>
                <w:szCs w:val="16"/>
              </w:rPr>
              <w:t>шестомесечни преглед</w:t>
            </w:r>
          </w:p>
        </w:tc>
        <w:tc>
          <w:tcPr>
            <w:tcW w:w="896" w:type="dxa"/>
          </w:tcPr>
          <w:p w:rsidR="00A42623" w:rsidRPr="00C9029D" w:rsidRDefault="00A42623">
            <w:pPr>
              <w:pStyle w:val="TableParagraph"/>
              <w:rPr>
                <w:sz w:val="16"/>
                <w:szCs w:val="16"/>
              </w:rPr>
            </w:pPr>
          </w:p>
          <w:p w:rsidR="00A42623" w:rsidRPr="00C9029D" w:rsidRDefault="00A42623">
            <w:pPr>
              <w:pStyle w:val="TableParagraph"/>
              <w:rPr>
                <w:sz w:val="16"/>
                <w:szCs w:val="16"/>
              </w:rPr>
            </w:pPr>
          </w:p>
          <w:p w:rsidR="00A42623" w:rsidRPr="00C9029D" w:rsidRDefault="00A42623">
            <w:pPr>
              <w:pStyle w:val="TableParagraph"/>
              <w:spacing w:before="4"/>
              <w:rPr>
                <w:sz w:val="16"/>
                <w:szCs w:val="16"/>
              </w:rPr>
            </w:pPr>
          </w:p>
          <w:p w:rsidR="00A42623" w:rsidRPr="00C9029D" w:rsidRDefault="00A42623">
            <w:pPr>
              <w:pStyle w:val="TableParagraph"/>
              <w:ind w:right="139"/>
              <w:jc w:val="right"/>
              <w:rPr>
                <w:sz w:val="16"/>
                <w:szCs w:val="16"/>
              </w:rPr>
            </w:pPr>
            <w:r w:rsidRPr="00C9029D">
              <w:rPr>
                <w:w w:val="95"/>
                <w:sz w:val="16"/>
                <w:szCs w:val="16"/>
              </w:rPr>
              <w:t>Компл.</w:t>
            </w:r>
          </w:p>
        </w:tc>
        <w:tc>
          <w:tcPr>
            <w:tcW w:w="709" w:type="dxa"/>
          </w:tcPr>
          <w:p w:rsidR="00A42623" w:rsidRPr="00C9029D" w:rsidRDefault="00A42623">
            <w:pPr>
              <w:pStyle w:val="TableParagraph"/>
              <w:rPr>
                <w:sz w:val="16"/>
                <w:szCs w:val="16"/>
              </w:rPr>
            </w:pPr>
          </w:p>
          <w:p w:rsidR="00A42623" w:rsidRPr="00C9029D" w:rsidRDefault="00A42623">
            <w:pPr>
              <w:pStyle w:val="TableParagraph"/>
              <w:rPr>
                <w:sz w:val="16"/>
                <w:szCs w:val="16"/>
              </w:rPr>
            </w:pPr>
          </w:p>
          <w:p w:rsidR="00A42623" w:rsidRPr="00C9029D" w:rsidRDefault="00A42623">
            <w:pPr>
              <w:pStyle w:val="TableParagraph"/>
              <w:spacing w:before="4"/>
              <w:rPr>
                <w:sz w:val="16"/>
                <w:szCs w:val="16"/>
              </w:rPr>
            </w:pPr>
          </w:p>
          <w:p w:rsidR="00A42623" w:rsidRPr="00C9029D" w:rsidRDefault="00A42623">
            <w:pPr>
              <w:pStyle w:val="TableParagraph"/>
              <w:ind w:right="297"/>
              <w:jc w:val="right"/>
              <w:rPr>
                <w:sz w:val="16"/>
                <w:szCs w:val="16"/>
              </w:rPr>
            </w:pPr>
            <w:r w:rsidRPr="00C9029D">
              <w:rPr>
                <w:w w:val="99"/>
                <w:sz w:val="16"/>
                <w:szCs w:val="16"/>
              </w:rPr>
              <w:t>1</w:t>
            </w:r>
          </w:p>
        </w:tc>
        <w:tc>
          <w:tcPr>
            <w:tcW w:w="1419" w:type="dxa"/>
            <w:gridSpan w:val="2"/>
          </w:tcPr>
          <w:p w:rsidR="00A42623" w:rsidRPr="00C9029D" w:rsidRDefault="00A42623">
            <w:pPr>
              <w:pStyle w:val="TableParagraph"/>
              <w:rPr>
                <w:sz w:val="16"/>
                <w:szCs w:val="16"/>
              </w:rPr>
            </w:pPr>
          </w:p>
        </w:tc>
        <w:tc>
          <w:tcPr>
            <w:tcW w:w="1499" w:type="dxa"/>
          </w:tcPr>
          <w:p w:rsidR="00A42623" w:rsidRPr="00C9029D" w:rsidRDefault="00A42623">
            <w:pPr>
              <w:pStyle w:val="TableParagraph"/>
              <w:rPr>
                <w:sz w:val="16"/>
                <w:szCs w:val="16"/>
              </w:rPr>
            </w:pPr>
          </w:p>
        </w:tc>
        <w:tc>
          <w:tcPr>
            <w:tcW w:w="1397" w:type="dxa"/>
          </w:tcPr>
          <w:p w:rsidR="00A42623" w:rsidRPr="00C9029D" w:rsidRDefault="00A42623">
            <w:pPr>
              <w:pStyle w:val="TableParagraph"/>
              <w:rPr>
                <w:sz w:val="16"/>
                <w:szCs w:val="16"/>
              </w:rPr>
            </w:pPr>
          </w:p>
        </w:tc>
        <w:tc>
          <w:tcPr>
            <w:tcW w:w="1439" w:type="dxa"/>
            <w:tcBorders>
              <w:top w:val="single" w:sz="4" w:space="0" w:color="auto"/>
              <w:bottom w:val="single" w:sz="4" w:space="0" w:color="auto"/>
              <w:right w:val="single" w:sz="4" w:space="0" w:color="auto"/>
            </w:tcBorders>
            <w:shd w:val="clear" w:color="auto" w:fill="auto"/>
          </w:tcPr>
          <w:p w:rsidR="00A42623" w:rsidRPr="00C9029D" w:rsidRDefault="00A42623">
            <w:pPr>
              <w:rPr>
                <w:sz w:val="16"/>
                <w:szCs w:val="16"/>
              </w:rPr>
            </w:pPr>
          </w:p>
        </w:tc>
      </w:tr>
      <w:tr w:rsidR="00A42623" w:rsidRPr="00C9029D" w:rsidTr="007A4AC4">
        <w:trPr>
          <w:trHeight w:val="1656"/>
        </w:trPr>
        <w:tc>
          <w:tcPr>
            <w:tcW w:w="704" w:type="dxa"/>
          </w:tcPr>
          <w:p w:rsidR="00A42623" w:rsidRPr="00C9029D" w:rsidRDefault="00A42623">
            <w:pPr>
              <w:pStyle w:val="TableParagraph"/>
              <w:spacing w:line="268" w:lineRule="exact"/>
              <w:ind w:left="107"/>
              <w:rPr>
                <w:sz w:val="16"/>
                <w:szCs w:val="16"/>
              </w:rPr>
            </w:pPr>
            <w:r w:rsidRPr="00C9029D">
              <w:rPr>
                <w:sz w:val="16"/>
                <w:szCs w:val="16"/>
              </w:rPr>
              <w:t>3.</w:t>
            </w:r>
          </w:p>
        </w:tc>
        <w:tc>
          <w:tcPr>
            <w:tcW w:w="6309" w:type="dxa"/>
          </w:tcPr>
          <w:p w:rsidR="00A42623" w:rsidRPr="00C9029D" w:rsidRDefault="00A42623">
            <w:pPr>
              <w:pStyle w:val="TableParagraph"/>
              <w:ind w:left="107"/>
              <w:rPr>
                <w:sz w:val="16"/>
                <w:szCs w:val="16"/>
              </w:rPr>
            </w:pPr>
            <w:r w:rsidRPr="00C9029D">
              <w:rPr>
                <w:sz w:val="16"/>
                <w:szCs w:val="16"/>
              </w:rPr>
              <w:t>Одржавање- сервисирање и функционално испитивање уграђеног аутоматско-адресибилног система дојаве пожара из техничке спецификације у складу са Правилником о техничким нормативима за стабилне инсталације за дојаву пожара са извршним функцијама ПП централе -</w:t>
            </w:r>
          </w:p>
          <w:p w:rsidR="00A42623" w:rsidRPr="00C9029D" w:rsidRDefault="00A42623">
            <w:pPr>
              <w:pStyle w:val="TableParagraph"/>
              <w:spacing w:line="259" w:lineRule="exact"/>
              <w:ind w:left="107"/>
              <w:rPr>
                <w:b/>
                <w:i/>
                <w:sz w:val="16"/>
                <w:szCs w:val="16"/>
              </w:rPr>
            </w:pPr>
            <w:r w:rsidRPr="00C9029D">
              <w:rPr>
                <w:b/>
                <w:i/>
                <w:sz w:val="16"/>
                <w:szCs w:val="16"/>
              </w:rPr>
              <w:t>годишњи преглед</w:t>
            </w:r>
          </w:p>
        </w:tc>
        <w:tc>
          <w:tcPr>
            <w:tcW w:w="896" w:type="dxa"/>
          </w:tcPr>
          <w:p w:rsidR="00A42623" w:rsidRPr="00C9029D" w:rsidRDefault="00A42623">
            <w:pPr>
              <w:pStyle w:val="TableParagraph"/>
              <w:rPr>
                <w:sz w:val="16"/>
                <w:szCs w:val="16"/>
              </w:rPr>
            </w:pPr>
          </w:p>
          <w:p w:rsidR="00A42623" w:rsidRPr="00C9029D" w:rsidRDefault="00A42623">
            <w:pPr>
              <w:pStyle w:val="TableParagraph"/>
              <w:rPr>
                <w:sz w:val="16"/>
                <w:szCs w:val="16"/>
              </w:rPr>
            </w:pPr>
          </w:p>
          <w:p w:rsidR="00A42623" w:rsidRPr="00C9029D" w:rsidRDefault="00A42623">
            <w:pPr>
              <w:pStyle w:val="TableParagraph"/>
              <w:spacing w:before="4"/>
              <w:rPr>
                <w:sz w:val="16"/>
                <w:szCs w:val="16"/>
              </w:rPr>
            </w:pPr>
          </w:p>
          <w:p w:rsidR="00A42623" w:rsidRPr="00C9029D" w:rsidRDefault="00A42623">
            <w:pPr>
              <w:pStyle w:val="TableParagraph"/>
              <w:ind w:right="139"/>
              <w:jc w:val="right"/>
              <w:rPr>
                <w:sz w:val="16"/>
                <w:szCs w:val="16"/>
              </w:rPr>
            </w:pPr>
            <w:r w:rsidRPr="00C9029D">
              <w:rPr>
                <w:w w:val="95"/>
                <w:sz w:val="16"/>
                <w:szCs w:val="16"/>
              </w:rPr>
              <w:t>Компл.</w:t>
            </w:r>
          </w:p>
        </w:tc>
        <w:tc>
          <w:tcPr>
            <w:tcW w:w="709" w:type="dxa"/>
          </w:tcPr>
          <w:p w:rsidR="00A42623" w:rsidRPr="00C9029D" w:rsidRDefault="00A42623">
            <w:pPr>
              <w:pStyle w:val="TableParagraph"/>
              <w:rPr>
                <w:sz w:val="16"/>
                <w:szCs w:val="16"/>
              </w:rPr>
            </w:pPr>
          </w:p>
          <w:p w:rsidR="00A42623" w:rsidRPr="00C9029D" w:rsidRDefault="00A42623">
            <w:pPr>
              <w:pStyle w:val="TableParagraph"/>
              <w:rPr>
                <w:sz w:val="16"/>
                <w:szCs w:val="16"/>
              </w:rPr>
            </w:pPr>
          </w:p>
          <w:p w:rsidR="00A42623" w:rsidRPr="00C9029D" w:rsidRDefault="00A42623">
            <w:pPr>
              <w:pStyle w:val="TableParagraph"/>
              <w:spacing w:before="4"/>
              <w:rPr>
                <w:sz w:val="16"/>
                <w:szCs w:val="16"/>
              </w:rPr>
            </w:pPr>
          </w:p>
          <w:p w:rsidR="00A42623" w:rsidRPr="00C9029D" w:rsidRDefault="00A42623">
            <w:pPr>
              <w:pStyle w:val="TableParagraph"/>
              <w:ind w:right="297"/>
              <w:jc w:val="right"/>
              <w:rPr>
                <w:sz w:val="16"/>
                <w:szCs w:val="16"/>
              </w:rPr>
            </w:pPr>
            <w:r w:rsidRPr="00C9029D">
              <w:rPr>
                <w:w w:val="99"/>
                <w:sz w:val="16"/>
                <w:szCs w:val="16"/>
              </w:rPr>
              <w:t>1</w:t>
            </w:r>
          </w:p>
        </w:tc>
        <w:tc>
          <w:tcPr>
            <w:tcW w:w="1419" w:type="dxa"/>
            <w:gridSpan w:val="2"/>
          </w:tcPr>
          <w:p w:rsidR="00A42623" w:rsidRPr="00C9029D" w:rsidRDefault="00A42623">
            <w:pPr>
              <w:pStyle w:val="TableParagraph"/>
              <w:rPr>
                <w:sz w:val="16"/>
                <w:szCs w:val="16"/>
              </w:rPr>
            </w:pPr>
          </w:p>
        </w:tc>
        <w:tc>
          <w:tcPr>
            <w:tcW w:w="1499" w:type="dxa"/>
          </w:tcPr>
          <w:p w:rsidR="00A42623" w:rsidRPr="00C9029D" w:rsidRDefault="00A42623">
            <w:pPr>
              <w:pStyle w:val="TableParagraph"/>
              <w:rPr>
                <w:sz w:val="16"/>
                <w:szCs w:val="16"/>
              </w:rPr>
            </w:pPr>
          </w:p>
        </w:tc>
        <w:tc>
          <w:tcPr>
            <w:tcW w:w="1397" w:type="dxa"/>
          </w:tcPr>
          <w:p w:rsidR="00A42623" w:rsidRPr="00C9029D" w:rsidRDefault="00A42623">
            <w:pPr>
              <w:pStyle w:val="TableParagraph"/>
              <w:rPr>
                <w:sz w:val="16"/>
                <w:szCs w:val="16"/>
              </w:rPr>
            </w:pPr>
          </w:p>
        </w:tc>
        <w:tc>
          <w:tcPr>
            <w:tcW w:w="1439" w:type="dxa"/>
            <w:tcBorders>
              <w:top w:val="single" w:sz="4" w:space="0" w:color="auto"/>
              <w:bottom w:val="single" w:sz="4" w:space="0" w:color="auto"/>
              <w:right w:val="single" w:sz="4" w:space="0" w:color="auto"/>
            </w:tcBorders>
            <w:shd w:val="clear" w:color="auto" w:fill="auto"/>
          </w:tcPr>
          <w:p w:rsidR="00A42623" w:rsidRPr="00C9029D" w:rsidRDefault="00A42623">
            <w:pPr>
              <w:rPr>
                <w:sz w:val="16"/>
                <w:szCs w:val="16"/>
              </w:rPr>
            </w:pPr>
          </w:p>
        </w:tc>
      </w:tr>
      <w:tr w:rsidR="00A8155E" w:rsidRPr="00C9029D" w:rsidTr="007A4AC4">
        <w:trPr>
          <w:trHeight w:val="230"/>
        </w:trPr>
        <w:tc>
          <w:tcPr>
            <w:tcW w:w="8627" w:type="dxa"/>
            <w:gridSpan w:val="5"/>
            <w:tcBorders>
              <w:right w:val="single" w:sz="4" w:space="0" w:color="auto"/>
            </w:tcBorders>
            <w:shd w:val="clear" w:color="auto" w:fill="C5D9F0"/>
          </w:tcPr>
          <w:p w:rsidR="00A8155E" w:rsidRPr="00C9029D" w:rsidRDefault="00A8155E" w:rsidP="00A8155E">
            <w:pPr>
              <w:pStyle w:val="TableParagraph"/>
              <w:spacing w:line="210" w:lineRule="exact"/>
              <w:rPr>
                <w:b/>
                <w:sz w:val="16"/>
                <w:szCs w:val="16"/>
              </w:rPr>
            </w:pPr>
            <w:r w:rsidRPr="00C9029D">
              <w:rPr>
                <w:b/>
                <w:sz w:val="16"/>
                <w:szCs w:val="16"/>
              </w:rPr>
              <w:t xml:space="preserve">                      1. СЕРВИСИРАЊЕ И ФУНКЦИОНАЛНО ИСПИТИВАЊЕ- ПАРТИЈА 1:</w:t>
            </w:r>
          </w:p>
        </w:tc>
        <w:tc>
          <w:tcPr>
            <w:tcW w:w="1410" w:type="dxa"/>
            <w:tcBorders>
              <w:left w:val="single" w:sz="4" w:space="0" w:color="auto"/>
            </w:tcBorders>
            <w:shd w:val="clear" w:color="auto" w:fill="C5D9F0"/>
          </w:tcPr>
          <w:p w:rsidR="00A8155E" w:rsidRPr="00C9029D" w:rsidRDefault="00A8155E" w:rsidP="00A8155E">
            <w:pPr>
              <w:pStyle w:val="TableParagraph"/>
              <w:spacing w:line="210" w:lineRule="exact"/>
              <w:rPr>
                <w:b/>
                <w:sz w:val="16"/>
                <w:szCs w:val="16"/>
              </w:rPr>
            </w:pPr>
          </w:p>
        </w:tc>
        <w:tc>
          <w:tcPr>
            <w:tcW w:w="1499" w:type="dxa"/>
            <w:shd w:val="clear" w:color="auto" w:fill="C5D9F0"/>
          </w:tcPr>
          <w:p w:rsidR="00A8155E" w:rsidRPr="00C9029D" w:rsidRDefault="00A8155E">
            <w:pPr>
              <w:pStyle w:val="TableParagraph"/>
              <w:rPr>
                <w:sz w:val="16"/>
                <w:szCs w:val="16"/>
              </w:rPr>
            </w:pPr>
          </w:p>
          <w:p w:rsidR="00A8155E" w:rsidRPr="00C9029D" w:rsidRDefault="00A8155E">
            <w:pPr>
              <w:pStyle w:val="TableParagraph"/>
              <w:rPr>
                <w:sz w:val="16"/>
                <w:szCs w:val="16"/>
              </w:rPr>
            </w:pPr>
          </w:p>
          <w:p w:rsidR="00A8155E" w:rsidRPr="00C9029D" w:rsidRDefault="00A8155E">
            <w:pPr>
              <w:pStyle w:val="TableParagraph"/>
              <w:rPr>
                <w:sz w:val="16"/>
                <w:szCs w:val="16"/>
              </w:rPr>
            </w:pPr>
          </w:p>
        </w:tc>
        <w:tc>
          <w:tcPr>
            <w:tcW w:w="1397" w:type="dxa"/>
            <w:shd w:val="clear" w:color="auto" w:fill="C5D9F0"/>
          </w:tcPr>
          <w:p w:rsidR="00A8155E" w:rsidRPr="00C9029D" w:rsidRDefault="00A8155E">
            <w:pPr>
              <w:pStyle w:val="TableParagraph"/>
              <w:rPr>
                <w:sz w:val="16"/>
                <w:szCs w:val="16"/>
              </w:rPr>
            </w:pPr>
          </w:p>
        </w:tc>
        <w:tc>
          <w:tcPr>
            <w:tcW w:w="1439" w:type="dxa"/>
            <w:tcBorders>
              <w:top w:val="single" w:sz="4" w:space="0" w:color="auto"/>
              <w:bottom w:val="single" w:sz="4" w:space="0" w:color="auto"/>
              <w:right w:val="single" w:sz="4" w:space="0" w:color="auto"/>
            </w:tcBorders>
            <w:shd w:val="clear" w:color="auto" w:fill="B8CCE4" w:themeFill="accent1" w:themeFillTint="66"/>
          </w:tcPr>
          <w:p w:rsidR="00A8155E" w:rsidRPr="00C9029D" w:rsidRDefault="00A8155E">
            <w:pPr>
              <w:rPr>
                <w:sz w:val="16"/>
                <w:szCs w:val="16"/>
              </w:rPr>
            </w:pPr>
          </w:p>
        </w:tc>
      </w:tr>
    </w:tbl>
    <w:p w:rsidR="00EA759F" w:rsidRPr="00C9029D" w:rsidRDefault="00EA759F">
      <w:pPr>
        <w:pStyle w:val="BodyText"/>
        <w:spacing w:before="3" w:after="1"/>
        <w:rPr>
          <w:sz w:val="16"/>
          <w:szCs w:val="16"/>
          <w:lang w:val="sr-Cyrl-RS"/>
        </w:rPr>
      </w:pPr>
    </w:p>
    <w:tbl>
      <w:tblPr>
        <w:tblW w:w="14940" w:type="dxa"/>
        <w:tblInd w:w="1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left w:w="0" w:type="dxa"/>
          <w:right w:w="0" w:type="dxa"/>
        </w:tblCellMar>
        <w:tblLook w:val="01E0" w:firstRow="1" w:lastRow="1" w:firstColumn="1" w:lastColumn="1" w:noHBand="0" w:noVBand="0"/>
      </w:tblPr>
      <w:tblGrid>
        <w:gridCol w:w="811"/>
        <w:gridCol w:w="2268"/>
        <w:gridCol w:w="1419"/>
        <w:gridCol w:w="1985"/>
        <w:gridCol w:w="2693"/>
        <w:gridCol w:w="2552"/>
        <w:gridCol w:w="3212"/>
      </w:tblGrid>
      <w:tr w:rsidR="00EA759F" w:rsidRPr="00C9029D" w:rsidTr="002B556A">
        <w:trPr>
          <w:trHeight w:val="288"/>
        </w:trPr>
        <w:tc>
          <w:tcPr>
            <w:tcW w:w="14940" w:type="dxa"/>
            <w:gridSpan w:val="7"/>
            <w:tcBorders>
              <w:bottom w:val="single" w:sz="4" w:space="0" w:color="auto"/>
              <w:right w:val="single" w:sz="2" w:space="0" w:color="000009"/>
            </w:tcBorders>
            <w:shd w:val="clear" w:color="auto" w:fill="C5D9F0"/>
          </w:tcPr>
          <w:p w:rsidR="00EA759F" w:rsidRPr="00C9029D" w:rsidRDefault="002B556A" w:rsidP="002B556A">
            <w:pPr>
              <w:pStyle w:val="TableParagraph"/>
              <w:ind w:right="1610"/>
              <w:rPr>
                <w:b/>
                <w:sz w:val="16"/>
                <w:szCs w:val="16"/>
              </w:rPr>
            </w:pPr>
            <w:r w:rsidRPr="00C9029D">
              <w:rPr>
                <w:sz w:val="16"/>
                <w:szCs w:val="16"/>
              </w:rPr>
              <w:t>ТАБЕЛА 2</w:t>
            </w:r>
          </w:p>
        </w:tc>
      </w:tr>
      <w:tr w:rsidR="002B556A" w:rsidRPr="00C9029D" w:rsidTr="002B556A">
        <w:trPr>
          <w:trHeight w:val="751"/>
        </w:trPr>
        <w:tc>
          <w:tcPr>
            <w:tcW w:w="14940" w:type="dxa"/>
            <w:gridSpan w:val="7"/>
            <w:tcBorders>
              <w:top w:val="single" w:sz="4" w:space="0" w:color="auto"/>
              <w:right w:val="single" w:sz="2" w:space="0" w:color="000009"/>
            </w:tcBorders>
            <w:shd w:val="clear" w:color="auto" w:fill="C5D9F0"/>
          </w:tcPr>
          <w:p w:rsidR="002B556A" w:rsidRPr="00C9029D" w:rsidRDefault="002B556A" w:rsidP="002B556A">
            <w:pPr>
              <w:pStyle w:val="TableParagraph"/>
              <w:ind w:left="3643" w:right="1610" w:hanging="1649"/>
              <w:rPr>
                <w:b/>
                <w:spacing w:val="-7"/>
                <w:sz w:val="16"/>
                <w:szCs w:val="16"/>
              </w:rPr>
            </w:pPr>
            <w:r w:rsidRPr="00C9029D">
              <w:rPr>
                <w:b/>
                <w:sz w:val="16"/>
                <w:szCs w:val="16"/>
              </w:rPr>
              <w:t xml:space="preserve">2. ЗАМЕНА РЕЗЕРВНИХ </w:t>
            </w:r>
            <w:r w:rsidRPr="00C9029D">
              <w:rPr>
                <w:b/>
                <w:spacing w:val="-3"/>
                <w:sz w:val="16"/>
                <w:szCs w:val="16"/>
              </w:rPr>
              <w:t xml:space="preserve">ДЕЛОВА </w:t>
            </w:r>
            <w:r w:rsidRPr="00C9029D">
              <w:rPr>
                <w:b/>
                <w:sz w:val="16"/>
                <w:szCs w:val="16"/>
              </w:rPr>
              <w:t xml:space="preserve">И ОПРЕМЕ ЗА СТАБИЛНЕ СИСТЕМЕ ЗА </w:t>
            </w:r>
            <w:r w:rsidRPr="00C9029D">
              <w:rPr>
                <w:b/>
                <w:spacing w:val="-4"/>
                <w:sz w:val="16"/>
                <w:szCs w:val="16"/>
              </w:rPr>
              <w:t xml:space="preserve">ДОЈАВУ </w:t>
            </w:r>
            <w:r w:rsidRPr="00C9029D">
              <w:rPr>
                <w:b/>
                <w:spacing w:val="-7"/>
                <w:sz w:val="16"/>
                <w:szCs w:val="16"/>
              </w:rPr>
              <w:t xml:space="preserve">ПОЖАРА </w:t>
            </w:r>
          </w:p>
          <w:p w:rsidR="002B556A" w:rsidRPr="00C9029D" w:rsidRDefault="002B556A" w:rsidP="002B556A">
            <w:pPr>
              <w:pStyle w:val="TableParagraph"/>
              <w:ind w:left="3643" w:right="1610" w:hanging="1649"/>
              <w:rPr>
                <w:sz w:val="16"/>
                <w:szCs w:val="16"/>
              </w:rPr>
            </w:pPr>
            <w:r w:rsidRPr="00C9029D">
              <w:rPr>
                <w:b/>
                <w:sz w:val="16"/>
                <w:szCs w:val="16"/>
              </w:rPr>
              <w:t>( у цену урачунати демонтажу старе, набавку и уградњу нове опреме)</w:t>
            </w:r>
          </w:p>
        </w:tc>
      </w:tr>
      <w:tr w:rsidR="00EA759F" w:rsidRPr="00C9029D" w:rsidTr="002B556A">
        <w:trPr>
          <w:trHeight w:val="1051"/>
        </w:trPr>
        <w:tc>
          <w:tcPr>
            <w:tcW w:w="811" w:type="dxa"/>
            <w:tcBorders>
              <w:bottom w:val="single" w:sz="4" w:space="0" w:color="auto"/>
            </w:tcBorders>
          </w:tcPr>
          <w:p w:rsidR="00EA759F" w:rsidRPr="00C9029D" w:rsidRDefault="00EA759F">
            <w:pPr>
              <w:pStyle w:val="TableParagraph"/>
              <w:rPr>
                <w:sz w:val="16"/>
                <w:szCs w:val="16"/>
              </w:rPr>
            </w:pPr>
          </w:p>
          <w:p w:rsidR="00EA759F" w:rsidRPr="00C9029D" w:rsidRDefault="00EA759F">
            <w:pPr>
              <w:pStyle w:val="TableParagraph"/>
              <w:spacing w:before="10"/>
              <w:rPr>
                <w:sz w:val="16"/>
                <w:szCs w:val="16"/>
              </w:rPr>
            </w:pPr>
          </w:p>
          <w:p w:rsidR="00EA759F" w:rsidRPr="00C9029D" w:rsidRDefault="00AA1C8B">
            <w:pPr>
              <w:pStyle w:val="TableParagraph"/>
              <w:ind w:left="225"/>
              <w:rPr>
                <w:b/>
                <w:sz w:val="16"/>
                <w:szCs w:val="16"/>
              </w:rPr>
            </w:pPr>
            <w:r w:rsidRPr="00C9029D">
              <w:rPr>
                <w:b/>
                <w:sz w:val="16"/>
                <w:szCs w:val="16"/>
              </w:rPr>
              <w:t>Р</w:t>
            </w:r>
            <w:r w:rsidR="0048410B" w:rsidRPr="00C9029D">
              <w:rPr>
                <w:b/>
                <w:sz w:val="16"/>
                <w:szCs w:val="16"/>
              </w:rPr>
              <w:t>.</w:t>
            </w:r>
            <w:r w:rsidRPr="00C9029D">
              <w:rPr>
                <w:b/>
                <w:sz w:val="16"/>
                <w:szCs w:val="16"/>
              </w:rPr>
              <w:t>Б</w:t>
            </w:r>
            <w:r w:rsidR="0048410B" w:rsidRPr="00C9029D">
              <w:rPr>
                <w:b/>
                <w:sz w:val="16"/>
                <w:szCs w:val="16"/>
              </w:rPr>
              <w:t>.</w:t>
            </w:r>
          </w:p>
        </w:tc>
        <w:tc>
          <w:tcPr>
            <w:tcW w:w="2268" w:type="dxa"/>
            <w:tcBorders>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10"/>
              <w:rPr>
                <w:sz w:val="16"/>
                <w:szCs w:val="16"/>
              </w:rPr>
            </w:pPr>
          </w:p>
          <w:p w:rsidR="00EA759F" w:rsidRPr="00C9029D" w:rsidRDefault="00AA1C8B">
            <w:pPr>
              <w:pStyle w:val="TableParagraph"/>
              <w:spacing w:before="1"/>
              <w:ind w:left="764" w:right="756"/>
              <w:jc w:val="center"/>
              <w:rPr>
                <w:b/>
                <w:sz w:val="16"/>
                <w:szCs w:val="16"/>
              </w:rPr>
            </w:pPr>
            <w:r w:rsidRPr="00C9029D">
              <w:rPr>
                <w:b/>
                <w:sz w:val="16"/>
                <w:szCs w:val="16"/>
              </w:rPr>
              <w:t>НАЗИВ</w:t>
            </w:r>
          </w:p>
        </w:tc>
        <w:tc>
          <w:tcPr>
            <w:tcW w:w="1419" w:type="dxa"/>
            <w:tcBorders>
              <w:left w:val="single" w:sz="2" w:space="0" w:color="000009"/>
              <w:bottom w:val="single" w:sz="4" w:space="0" w:color="auto"/>
              <w:right w:val="single" w:sz="2" w:space="0" w:color="000009"/>
            </w:tcBorders>
            <w:textDirection w:val="btLr"/>
          </w:tcPr>
          <w:p w:rsidR="002B556A" w:rsidRPr="00C9029D" w:rsidRDefault="002B556A">
            <w:pPr>
              <w:ind w:left="113" w:right="113"/>
              <w:rPr>
                <w:sz w:val="16"/>
                <w:szCs w:val="16"/>
              </w:rPr>
            </w:pPr>
          </w:p>
          <w:p w:rsidR="002B556A" w:rsidRPr="00C9029D" w:rsidRDefault="002B556A">
            <w:pPr>
              <w:ind w:left="113" w:right="113"/>
              <w:rPr>
                <w:sz w:val="16"/>
                <w:szCs w:val="16"/>
              </w:rPr>
            </w:pPr>
          </w:p>
          <w:p w:rsidR="00EA759F" w:rsidRPr="00C9029D" w:rsidRDefault="00AA1C8B" w:rsidP="002B556A">
            <w:pPr>
              <w:pStyle w:val="TableParagraph"/>
              <w:spacing w:line="247" w:lineRule="auto"/>
              <w:rPr>
                <w:b/>
                <w:sz w:val="16"/>
                <w:szCs w:val="16"/>
              </w:rPr>
            </w:pPr>
            <w:r w:rsidRPr="00C9029D">
              <w:rPr>
                <w:b/>
                <w:w w:val="95"/>
                <w:sz w:val="16"/>
                <w:szCs w:val="16"/>
              </w:rPr>
              <w:t xml:space="preserve">Оквирна </w:t>
            </w:r>
            <w:r w:rsidRPr="00C9029D">
              <w:rPr>
                <w:b/>
                <w:sz w:val="16"/>
                <w:szCs w:val="16"/>
              </w:rPr>
              <w:t>кол.</w:t>
            </w:r>
          </w:p>
        </w:tc>
        <w:tc>
          <w:tcPr>
            <w:tcW w:w="1985" w:type="dxa"/>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6"/>
              <w:rPr>
                <w:sz w:val="16"/>
                <w:szCs w:val="16"/>
              </w:rPr>
            </w:pPr>
          </w:p>
          <w:p w:rsidR="00EA759F" w:rsidRPr="00C9029D" w:rsidRDefault="00AA1C8B">
            <w:pPr>
              <w:pStyle w:val="TableParagraph"/>
              <w:spacing w:before="1"/>
              <w:ind w:left="288" w:right="264" w:hanging="4"/>
              <w:jc w:val="center"/>
              <w:rPr>
                <w:sz w:val="16"/>
                <w:szCs w:val="16"/>
              </w:rPr>
            </w:pPr>
            <w:r w:rsidRPr="00C9029D">
              <w:rPr>
                <w:sz w:val="16"/>
                <w:szCs w:val="16"/>
              </w:rPr>
              <w:t>Јединична цена резервног дела са уградњом без ПДВ-а</w:t>
            </w:r>
          </w:p>
        </w:tc>
        <w:tc>
          <w:tcPr>
            <w:tcW w:w="2693" w:type="dxa"/>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6"/>
              <w:rPr>
                <w:sz w:val="16"/>
                <w:szCs w:val="16"/>
              </w:rPr>
            </w:pPr>
          </w:p>
          <w:p w:rsidR="00EA759F" w:rsidRPr="00C9029D" w:rsidRDefault="00AA1C8B">
            <w:pPr>
              <w:pStyle w:val="TableParagraph"/>
              <w:ind w:left="624" w:right="167" w:hanging="423"/>
              <w:rPr>
                <w:sz w:val="16"/>
                <w:szCs w:val="16"/>
              </w:rPr>
            </w:pPr>
            <w:r w:rsidRPr="00C9029D">
              <w:rPr>
                <w:sz w:val="16"/>
                <w:szCs w:val="16"/>
              </w:rPr>
              <w:t>Јединична цена резервног дела са уградњом са ПДВ-ом</w:t>
            </w:r>
          </w:p>
        </w:tc>
        <w:tc>
          <w:tcPr>
            <w:tcW w:w="2552" w:type="dxa"/>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8"/>
              <w:rPr>
                <w:sz w:val="16"/>
                <w:szCs w:val="16"/>
              </w:rPr>
            </w:pPr>
          </w:p>
          <w:p w:rsidR="00EA759F" w:rsidRPr="00C9029D" w:rsidRDefault="00AA1C8B">
            <w:pPr>
              <w:pStyle w:val="TableParagraph"/>
              <w:spacing w:line="314" w:lineRule="auto"/>
              <w:ind w:left="926" w:right="11" w:hanging="876"/>
              <w:rPr>
                <w:sz w:val="16"/>
                <w:szCs w:val="16"/>
              </w:rPr>
            </w:pPr>
            <w:r w:rsidRPr="00C9029D">
              <w:rPr>
                <w:sz w:val="16"/>
                <w:szCs w:val="16"/>
              </w:rPr>
              <w:t xml:space="preserve">Укупна </w:t>
            </w:r>
            <w:r w:rsidR="00A42623" w:rsidRPr="00C9029D">
              <w:rPr>
                <w:sz w:val="16"/>
                <w:szCs w:val="16"/>
              </w:rPr>
              <w:t xml:space="preserve">цена </w:t>
            </w:r>
            <w:r w:rsidRPr="00C9029D">
              <w:rPr>
                <w:sz w:val="16"/>
                <w:szCs w:val="16"/>
              </w:rPr>
              <w:t>резервног дела са уградњом без ПДВ-а</w:t>
            </w:r>
          </w:p>
        </w:tc>
        <w:tc>
          <w:tcPr>
            <w:tcW w:w="3212" w:type="dxa"/>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8"/>
              <w:rPr>
                <w:sz w:val="16"/>
                <w:szCs w:val="16"/>
              </w:rPr>
            </w:pPr>
          </w:p>
          <w:p w:rsidR="00EA759F" w:rsidRPr="00C9029D" w:rsidRDefault="00AA1C8B">
            <w:pPr>
              <w:pStyle w:val="TableParagraph"/>
              <w:spacing w:line="314" w:lineRule="auto"/>
              <w:ind w:left="691" w:right="335" w:hanging="320"/>
              <w:rPr>
                <w:sz w:val="16"/>
                <w:szCs w:val="16"/>
              </w:rPr>
            </w:pPr>
            <w:r w:rsidRPr="00C9029D">
              <w:rPr>
                <w:sz w:val="16"/>
                <w:szCs w:val="16"/>
              </w:rPr>
              <w:t>Укупна цена резервног дела са уградњом са ПДВ-ом</w:t>
            </w:r>
          </w:p>
        </w:tc>
      </w:tr>
      <w:tr w:rsidR="002B556A" w:rsidRPr="00C9029D" w:rsidTr="00654C25">
        <w:trPr>
          <w:trHeight w:val="326"/>
        </w:trPr>
        <w:tc>
          <w:tcPr>
            <w:tcW w:w="811" w:type="dxa"/>
            <w:tcBorders>
              <w:top w:val="single" w:sz="4" w:space="0" w:color="auto"/>
            </w:tcBorders>
          </w:tcPr>
          <w:p w:rsidR="002B556A" w:rsidRPr="00C9029D" w:rsidRDefault="002B556A" w:rsidP="002B556A">
            <w:pPr>
              <w:pStyle w:val="TableParagraph"/>
              <w:rPr>
                <w:sz w:val="16"/>
                <w:szCs w:val="16"/>
              </w:rPr>
            </w:pPr>
          </w:p>
        </w:tc>
        <w:tc>
          <w:tcPr>
            <w:tcW w:w="2268" w:type="dxa"/>
            <w:tcBorders>
              <w:top w:val="single" w:sz="4" w:space="0" w:color="auto"/>
              <w:right w:val="single" w:sz="2" w:space="0" w:color="000009"/>
            </w:tcBorders>
          </w:tcPr>
          <w:p w:rsidR="002B556A" w:rsidRPr="00C9029D" w:rsidRDefault="002B556A" w:rsidP="002B556A">
            <w:pPr>
              <w:pStyle w:val="TableParagraph"/>
              <w:rPr>
                <w:sz w:val="16"/>
                <w:szCs w:val="16"/>
              </w:rPr>
            </w:pPr>
            <w:r w:rsidRPr="00C9029D">
              <w:rPr>
                <w:sz w:val="16"/>
                <w:szCs w:val="16"/>
              </w:rPr>
              <w:t xml:space="preserve">                  1.</w:t>
            </w:r>
          </w:p>
        </w:tc>
        <w:tc>
          <w:tcPr>
            <w:tcW w:w="1419" w:type="dxa"/>
            <w:tcBorders>
              <w:top w:val="single" w:sz="4" w:space="0" w:color="auto"/>
              <w:left w:val="single" w:sz="2" w:space="0" w:color="000009"/>
              <w:right w:val="single" w:sz="2" w:space="0" w:color="000009"/>
            </w:tcBorders>
          </w:tcPr>
          <w:p w:rsidR="002B556A" w:rsidRPr="00C9029D" w:rsidRDefault="00654C25" w:rsidP="002B556A">
            <w:pPr>
              <w:rPr>
                <w:sz w:val="16"/>
                <w:szCs w:val="16"/>
              </w:rPr>
            </w:pPr>
            <w:r w:rsidRPr="00C9029D">
              <w:rPr>
                <w:sz w:val="16"/>
                <w:szCs w:val="16"/>
              </w:rPr>
              <w:t xml:space="preserve">           2.</w:t>
            </w:r>
          </w:p>
        </w:tc>
        <w:tc>
          <w:tcPr>
            <w:tcW w:w="1985" w:type="dxa"/>
            <w:tcBorders>
              <w:top w:val="single" w:sz="4" w:space="0" w:color="auto"/>
              <w:left w:val="single" w:sz="2" w:space="0" w:color="000009"/>
              <w:right w:val="single" w:sz="2" w:space="0" w:color="000009"/>
            </w:tcBorders>
          </w:tcPr>
          <w:p w:rsidR="002B556A" w:rsidRPr="00C9029D" w:rsidRDefault="002B556A" w:rsidP="002B556A">
            <w:pPr>
              <w:pStyle w:val="TableParagraph"/>
              <w:rPr>
                <w:sz w:val="16"/>
                <w:szCs w:val="16"/>
              </w:rPr>
            </w:pPr>
            <w:r w:rsidRPr="00C9029D">
              <w:rPr>
                <w:sz w:val="16"/>
                <w:szCs w:val="16"/>
              </w:rPr>
              <w:t xml:space="preserve">                    3.</w:t>
            </w:r>
          </w:p>
        </w:tc>
        <w:tc>
          <w:tcPr>
            <w:tcW w:w="2693" w:type="dxa"/>
            <w:tcBorders>
              <w:top w:val="single" w:sz="4" w:space="0" w:color="auto"/>
              <w:left w:val="single" w:sz="2" w:space="0" w:color="000009"/>
              <w:right w:val="single" w:sz="2" w:space="0" w:color="000009"/>
            </w:tcBorders>
          </w:tcPr>
          <w:p w:rsidR="002B556A" w:rsidRPr="00C9029D" w:rsidRDefault="002B556A" w:rsidP="002B556A">
            <w:pPr>
              <w:pStyle w:val="TableParagraph"/>
              <w:rPr>
                <w:sz w:val="16"/>
                <w:szCs w:val="16"/>
              </w:rPr>
            </w:pPr>
            <w:r w:rsidRPr="00C9029D">
              <w:rPr>
                <w:sz w:val="16"/>
                <w:szCs w:val="16"/>
              </w:rPr>
              <w:t xml:space="preserve">                            4.</w:t>
            </w:r>
          </w:p>
        </w:tc>
        <w:tc>
          <w:tcPr>
            <w:tcW w:w="2552" w:type="dxa"/>
            <w:tcBorders>
              <w:top w:val="single" w:sz="4" w:space="0" w:color="auto"/>
              <w:left w:val="single" w:sz="2" w:space="0" w:color="000009"/>
              <w:right w:val="single" w:sz="2" w:space="0" w:color="000009"/>
            </w:tcBorders>
          </w:tcPr>
          <w:p w:rsidR="002B556A" w:rsidRPr="00C9029D" w:rsidRDefault="002B556A" w:rsidP="002B556A">
            <w:pPr>
              <w:pStyle w:val="TableParagraph"/>
              <w:rPr>
                <w:sz w:val="16"/>
                <w:szCs w:val="16"/>
              </w:rPr>
            </w:pPr>
            <w:r w:rsidRPr="00C9029D">
              <w:rPr>
                <w:sz w:val="16"/>
                <w:szCs w:val="16"/>
              </w:rPr>
              <w:t xml:space="preserve">                         5.</w:t>
            </w:r>
          </w:p>
        </w:tc>
        <w:tc>
          <w:tcPr>
            <w:tcW w:w="3212" w:type="dxa"/>
            <w:tcBorders>
              <w:top w:val="single" w:sz="4" w:space="0" w:color="auto"/>
              <w:left w:val="single" w:sz="2" w:space="0" w:color="000009"/>
              <w:right w:val="single" w:sz="2" w:space="0" w:color="000009"/>
            </w:tcBorders>
          </w:tcPr>
          <w:p w:rsidR="002B556A" w:rsidRPr="00C9029D" w:rsidRDefault="002B556A" w:rsidP="002B556A">
            <w:pPr>
              <w:pStyle w:val="TableParagraph"/>
              <w:rPr>
                <w:sz w:val="16"/>
                <w:szCs w:val="16"/>
              </w:rPr>
            </w:pPr>
            <w:r w:rsidRPr="00C9029D">
              <w:rPr>
                <w:sz w:val="16"/>
                <w:szCs w:val="16"/>
              </w:rPr>
              <w:t xml:space="preserve">                               6.</w:t>
            </w:r>
          </w:p>
        </w:tc>
      </w:tr>
      <w:tr w:rsidR="00EA759F" w:rsidRPr="00C9029D" w:rsidTr="002B556A">
        <w:trPr>
          <w:trHeight w:val="981"/>
        </w:trPr>
        <w:tc>
          <w:tcPr>
            <w:tcW w:w="811" w:type="dxa"/>
            <w:tcBorders>
              <w:bottom w:val="single" w:sz="2" w:space="0" w:color="000009"/>
            </w:tcBorders>
          </w:tcPr>
          <w:p w:rsidR="00EA759F" w:rsidRPr="00C9029D" w:rsidRDefault="00EA759F">
            <w:pPr>
              <w:pStyle w:val="TableParagraph"/>
              <w:spacing w:before="1"/>
              <w:rPr>
                <w:sz w:val="16"/>
                <w:szCs w:val="16"/>
              </w:rPr>
            </w:pPr>
          </w:p>
          <w:p w:rsidR="00EA759F" w:rsidRPr="00C9029D" w:rsidRDefault="00AA1C8B">
            <w:pPr>
              <w:pStyle w:val="TableParagraph"/>
              <w:ind w:left="301"/>
              <w:rPr>
                <w:sz w:val="16"/>
                <w:szCs w:val="16"/>
              </w:rPr>
            </w:pPr>
            <w:r w:rsidRPr="00C9029D">
              <w:rPr>
                <w:w w:val="99"/>
                <w:sz w:val="16"/>
                <w:szCs w:val="16"/>
              </w:rPr>
              <w:t>1</w:t>
            </w:r>
            <w:r w:rsidR="0048410B" w:rsidRPr="00C9029D">
              <w:rPr>
                <w:w w:val="99"/>
                <w:sz w:val="16"/>
                <w:szCs w:val="16"/>
              </w:rPr>
              <w:t>.</w:t>
            </w:r>
          </w:p>
        </w:tc>
        <w:tc>
          <w:tcPr>
            <w:tcW w:w="2268" w:type="dxa"/>
            <w:tcBorders>
              <w:bottom w:val="single" w:sz="2" w:space="0" w:color="000009"/>
              <w:right w:val="single" w:sz="2" w:space="0" w:color="000009"/>
            </w:tcBorders>
          </w:tcPr>
          <w:p w:rsidR="00EA759F" w:rsidRPr="00C9029D" w:rsidRDefault="00AA1C8B">
            <w:pPr>
              <w:pStyle w:val="TableParagraph"/>
              <w:spacing w:before="24"/>
              <w:ind w:left="108" w:right="233"/>
              <w:rPr>
                <w:sz w:val="16"/>
                <w:szCs w:val="16"/>
              </w:rPr>
            </w:pPr>
            <w:r w:rsidRPr="00C9029D">
              <w:rPr>
                <w:sz w:val="16"/>
                <w:szCs w:val="16"/>
              </w:rPr>
              <w:t>Адресибилни оптички детектор дима прои</w:t>
            </w:r>
            <w:r w:rsidR="00A8155E" w:rsidRPr="00C9029D">
              <w:rPr>
                <w:sz w:val="16"/>
                <w:szCs w:val="16"/>
              </w:rPr>
              <w:t>звођача Зитон ZP 730 са базом SP7-SB1 по комаду</w:t>
            </w:r>
          </w:p>
        </w:tc>
        <w:tc>
          <w:tcPr>
            <w:tcW w:w="1419"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p w:rsidR="00EA759F" w:rsidRPr="00C9029D" w:rsidRDefault="00A8155E">
            <w:pPr>
              <w:pStyle w:val="TableParagraph"/>
              <w:spacing w:before="151"/>
              <w:ind w:left="15"/>
              <w:jc w:val="center"/>
              <w:rPr>
                <w:sz w:val="16"/>
                <w:szCs w:val="16"/>
              </w:rPr>
            </w:pPr>
            <w:r w:rsidRPr="00C9029D">
              <w:rPr>
                <w:sz w:val="16"/>
                <w:szCs w:val="16"/>
              </w:rPr>
              <w:t>1</w:t>
            </w:r>
          </w:p>
        </w:tc>
        <w:tc>
          <w:tcPr>
            <w:tcW w:w="1985"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693"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552"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3212"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r>
      <w:tr w:rsidR="00EA759F" w:rsidRPr="00C9029D" w:rsidTr="002B556A">
        <w:trPr>
          <w:trHeight w:val="993"/>
        </w:trPr>
        <w:tc>
          <w:tcPr>
            <w:tcW w:w="811" w:type="dxa"/>
            <w:tcBorders>
              <w:top w:val="single" w:sz="2" w:space="0" w:color="000009"/>
            </w:tcBorders>
          </w:tcPr>
          <w:p w:rsidR="00EA759F" w:rsidRPr="00C9029D" w:rsidRDefault="00EA759F">
            <w:pPr>
              <w:pStyle w:val="TableParagraph"/>
              <w:spacing w:before="7"/>
              <w:rPr>
                <w:sz w:val="16"/>
                <w:szCs w:val="16"/>
              </w:rPr>
            </w:pPr>
          </w:p>
          <w:p w:rsidR="00EA759F" w:rsidRPr="00C9029D" w:rsidRDefault="00AA1C8B">
            <w:pPr>
              <w:pStyle w:val="TableParagraph"/>
              <w:ind w:left="277"/>
              <w:rPr>
                <w:sz w:val="16"/>
                <w:szCs w:val="16"/>
              </w:rPr>
            </w:pPr>
            <w:r w:rsidRPr="00C9029D">
              <w:rPr>
                <w:sz w:val="16"/>
                <w:szCs w:val="16"/>
              </w:rPr>
              <w:t>2.</w:t>
            </w:r>
          </w:p>
        </w:tc>
        <w:tc>
          <w:tcPr>
            <w:tcW w:w="2268" w:type="dxa"/>
            <w:tcBorders>
              <w:top w:val="single" w:sz="2" w:space="0" w:color="000009"/>
              <w:right w:val="single" w:sz="2" w:space="0" w:color="000009"/>
            </w:tcBorders>
          </w:tcPr>
          <w:p w:rsidR="00EA759F" w:rsidRPr="00C9029D" w:rsidRDefault="00AA1C8B">
            <w:pPr>
              <w:pStyle w:val="TableParagraph"/>
              <w:spacing w:before="29"/>
              <w:ind w:left="108" w:right="233"/>
              <w:rPr>
                <w:sz w:val="16"/>
                <w:szCs w:val="16"/>
              </w:rPr>
            </w:pPr>
            <w:r w:rsidRPr="00C9029D">
              <w:rPr>
                <w:sz w:val="16"/>
                <w:szCs w:val="16"/>
              </w:rPr>
              <w:t xml:space="preserve">Адресибилни ручни </w:t>
            </w:r>
            <w:r w:rsidR="00A8155E" w:rsidRPr="00C9029D">
              <w:rPr>
                <w:sz w:val="16"/>
                <w:szCs w:val="16"/>
              </w:rPr>
              <w:t xml:space="preserve">јављач </w:t>
            </w:r>
            <w:r w:rsidRPr="00C9029D">
              <w:rPr>
                <w:sz w:val="16"/>
                <w:szCs w:val="16"/>
              </w:rPr>
              <w:t>произвођача Зитон ZP785-3 по комаду</w:t>
            </w:r>
          </w:p>
        </w:tc>
        <w:tc>
          <w:tcPr>
            <w:tcW w:w="1419" w:type="dxa"/>
            <w:tcBorders>
              <w:top w:val="single" w:sz="2" w:space="0" w:color="000009"/>
              <w:left w:val="single" w:sz="2" w:space="0" w:color="000009"/>
              <w:right w:val="single" w:sz="2" w:space="0" w:color="000009"/>
            </w:tcBorders>
          </w:tcPr>
          <w:p w:rsidR="00EA759F" w:rsidRPr="00C9029D" w:rsidRDefault="00EA759F">
            <w:pPr>
              <w:pStyle w:val="TableParagraph"/>
              <w:rPr>
                <w:sz w:val="16"/>
                <w:szCs w:val="16"/>
              </w:rPr>
            </w:pPr>
          </w:p>
          <w:p w:rsidR="00EA759F" w:rsidRPr="00C9029D" w:rsidRDefault="00A8155E">
            <w:pPr>
              <w:pStyle w:val="TableParagraph"/>
              <w:spacing w:before="156"/>
              <w:ind w:left="15"/>
              <w:jc w:val="center"/>
              <w:rPr>
                <w:sz w:val="16"/>
                <w:szCs w:val="16"/>
              </w:rPr>
            </w:pPr>
            <w:r w:rsidRPr="00C9029D">
              <w:rPr>
                <w:sz w:val="16"/>
                <w:szCs w:val="16"/>
              </w:rPr>
              <w:t>1</w:t>
            </w:r>
          </w:p>
        </w:tc>
        <w:tc>
          <w:tcPr>
            <w:tcW w:w="1985" w:type="dxa"/>
            <w:tcBorders>
              <w:top w:val="single" w:sz="2" w:space="0" w:color="000009"/>
              <w:left w:val="single" w:sz="2" w:space="0" w:color="000009"/>
              <w:right w:val="single" w:sz="2" w:space="0" w:color="000009"/>
            </w:tcBorders>
          </w:tcPr>
          <w:p w:rsidR="00EA759F" w:rsidRPr="00C9029D" w:rsidRDefault="00EA759F">
            <w:pPr>
              <w:pStyle w:val="TableParagraph"/>
              <w:rPr>
                <w:sz w:val="16"/>
                <w:szCs w:val="16"/>
              </w:rPr>
            </w:pPr>
          </w:p>
        </w:tc>
        <w:tc>
          <w:tcPr>
            <w:tcW w:w="2693" w:type="dxa"/>
            <w:tcBorders>
              <w:top w:val="single" w:sz="2" w:space="0" w:color="000009"/>
              <w:left w:val="single" w:sz="2" w:space="0" w:color="000009"/>
              <w:right w:val="single" w:sz="2" w:space="0" w:color="000009"/>
            </w:tcBorders>
          </w:tcPr>
          <w:p w:rsidR="00EA759F" w:rsidRPr="00C9029D" w:rsidRDefault="00EA759F">
            <w:pPr>
              <w:pStyle w:val="TableParagraph"/>
              <w:rPr>
                <w:sz w:val="16"/>
                <w:szCs w:val="16"/>
              </w:rPr>
            </w:pPr>
          </w:p>
        </w:tc>
        <w:tc>
          <w:tcPr>
            <w:tcW w:w="2552" w:type="dxa"/>
            <w:tcBorders>
              <w:top w:val="single" w:sz="2" w:space="0" w:color="000009"/>
              <w:left w:val="single" w:sz="2" w:space="0" w:color="000009"/>
              <w:right w:val="single" w:sz="2" w:space="0" w:color="000009"/>
            </w:tcBorders>
          </w:tcPr>
          <w:p w:rsidR="00EA759F" w:rsidRPr="00C9029D" w:rsidRDefault="00EA759F">
            <w:pPr>
              <w:pStyle w:val="TableParagraph"/>
              <w:rPr>
                <w:sz w:val="16"/>
                <w:szCs w:val="16"/>
              </w:rPr>
            </w:pPr>
          </w:p>
        </w:tc>
        <w:tc>
          <w:tcPr>
            <w:tcW w:w="3212" w:type="dxa"/>
            <w:tcBorders>
              <w:top w:val="single" w:sz="2" w:space="0" w:color="000009"/>
              <w:left w:val="single" w:sz="2" w:space="0" w:color="000009"/>
              <w:right w:val="single" w:sz="2" w:space="0" w:color="000009"/>
            </w:tcBorders>
          </w:tcPr>
          <w:p w:rsidR="00EA759F" w:rsidRPr="00C9029D" w:rsidRDefault="00EA759F">
            <w:pPr>
              <w:pStyle w:val="TableParagraph"/>
              <w:rPr>
                <w:sz w:val="16"/>
                <w:szCs w:val="16"/>
              </w:rPr>
            </w:pPr>
          </w:p>
        </w:tc>
      </w:tr>
    </w:tbl>
    <w:p w:rsidR="00EA759F" w:rsidRDefault="00EA759F">
      <w:pPr>
        <w:rPr>
          <w:sz w:val="20"/>
        </w:r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113"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CellMar>
          <w:left w:w="0" w:type="dxa"/>
          <w:right w:w="0" w:type="dxa"/>
        </w:tblCellMar>
        <w:tblLook w:val="01E0" w:firstRow="1" w:lastRow="1" w:firstColumn="1" w:lastColumn="1" w:noHBand="0" w:noVBand="0"/>
      </w:tblPr>
      <w:tblGrid>
        <w:gridCol w:w="708"/>
        <w:gridCol w:w="2268"/>
        <w:gridCol w:w="1419"/>
        <w:gridCol w:w="1985"/>
        <w:gridCol w:w="2693"/>
        <w:gridCol w:w="2552"/>
        <w:gridCol w:w="2835"/>
      </w:tblGrid>
      <w:tr w:rsidR="00EA759F">
        <w:trPr>
          <w:trHeight w:val="1379"/>
        </w:trPr>
        <w:tc>
          <w:tcPr>
            <w:tcW w:w="708" w:type="dxa"/>
            <w:tcBorders>
              <w:left w:val="single" w:sz="8" w:space="0" w:color="000009"/>
              <w:bottom w:val="single" w:sz="8" w:space="0" w:color="000009"/>
              <w:right w:val="single" w:sz="8" w:space="0" w:color="000009"/>
            </w:tcBorders>
          </w:tcPr>
          <w:p w:rsidR="00EA759F" w:rsidRDefault="00EA759F">
            <w:pPr>
              <w:pStyle w:val="TableParagraph"/>
            </w:pPr>
          </w:p>
          <w:p w:rsidR="00EA759F" w:rsidRDefault="00EA759F">
            <w:pPr>
              <w:pStyle w:val="TableParagraph"/>
              <w:spacing w:before="5"/>
              <w:rPr>
                <w:sz w:val="27"/>
              </w:rPr>
            </w:pPr>
          </w:p>
          <w:p w:rsidR="00EA759F" w:rsidRDefault="00AA1C8B">
            <w:pPr>
              <w:pStyle w:val="TableParagraph"/>
              <w:ind w:left="277"/>
              <w:rPr>
                <w:sz w:val="20"/>
              </w:rPr>
            </w:pPr>
            <w:r>
              <w:rPr>
                <w:sz w:val="20"/>
              </w:rPr>
              <w:t>3.</w:t>
            </w:r>
          </w:p>
        </w:tc>
        <w:tc>
          <w:tcPr>
            <w:tcW w:w="2268" w:type="dxa"/>
            <w:tcBorders>
              <w:left w:val="single" w:sz="8" w:space="0" w:color="000009"/>
              <w:bottom w:val="single" w:sz="8" w:space="0" w:color="000009"/>
            </w:tcBorders>
          </w:tcPr>
          <w:p w:rsidR="00EA759F" w:rsidRDefault="00AA1C8B" w:rsidP="00A8155E">
            <w:pPr>
              <w:pStyle w:val="TableParagraph"/>
              <w:ind w:left="108" w:right="233"/>
              <w:rPr>
                <w:sz w:val="20"/>
              </w:rPr>
            </w:pPr>
            <w:r>
              <w:rPr>
                <w:sz w:val="20"/>
              </w:rPr>
              <w:t>Тастер за одлагање га</w:t>
            </w:r>
            <w:r w:rsidR="00A8155E">
              <w:rPr>
                <w:sz w:val="20"/>
              </w:rPr>
              <w:t xml:space="preserve">шења, произвођача Зитон MCP </w:t>
            </w:r>
            <w:r>
              <w:rPr>
                <w:sz w:val="20"/>
              </w:rPr>
              <w:t>Push button, по комаду</w:t>
            </w:r>
          </w:p>
        </w:tc>
        <w:tc>
          <w:tcPr>
            <w:tcW w:w="1419" w:type="dxa"/>
            <w:tcBorders>
              <w:bottom w:val="single" w:sz="8" w:space="0" w:color="000009"/>
            </w:tcBorders>
          </w:tcPr>
          <w:p w:rsidR="00EA759F" w:rsidRDefault="00EA759F">
            <w:pPr>
              <w:pStyle w:val="TableParagraph"/>
              <w:rPr>
                <w:sz w:val="20"/>
              </w:rPr>
            </w:pPr>
          </w:p>
          <w:p w:rsidR="00EA759F" w:rsidRDefault="00EA759F">
            <w:pPr>
              <w:pStyle w:val="TableParagraph"/>
              <w:rPr>
                <w:sz w:val="20"/>
              </w:rPr>
            </w:pPr>
          </w:p>
          <w:p w:rsidR="00EA759F" w:rsidRDefault="00AA1C8B">
            <w:pPr>
              <w:pStyle w:val="TableParagraph"/>
              <w:spacing w:before="120"/>
              <w:ind w:left="15"/>
              <w:jc w:val="center"/>
              <w:rPr>
                <w:sz w:val="18"/>
              </w:rPr>
            </w:pPr>
            <w:r>
              <w:rPr>
                <w:sz w:val="18"/>
              </w:rPr>
              <w:t>2</w:t>
            </w:r>
          </w:p>
        </w:tc>
        <w:tc>
          <w:tcPr>
            <w:tcW w:w="1985" w:type="dxa"/>
            <w:tcBorders>
              <w:bottom w:val="single" w:sz="8" w:space="0" w:color="000009"/>
            </w:tcBorders>
          </w:tcPr>
          <w:p w:rsidR="00EA759F" w:rsidRDefault="00EA759F">
            <w:pPr>
              <w:pStyle w:val="TableParagraph"/>
              <w:rPr>
                <w:sz w:val="20"/>
              </w:rPr>
            </w:pPr>
          </w:p>
        </w:tc>
        <w:tc>
          <w:tcPr>
            <w:tcW w:w="2693" w:type="dxa"/>
            <w:tcBorders>
              <w:bottom w:val="single" w:sz="8" w:space="0" w:color="000009"/>
            </w:tcBorders>
          </w:tcPr>
          <w:p w:rsidR="00EA759F" w:rsidRDefault="00EA759F">
            <w:pPr>
              <w:pStyle w:val="TableParagraph"/>
              <w:rPr>
                <w:sz w:val="20"/>
              </w:rPr>
            </w:pPr>
          </w:p>
        </w:tc>
        <w:tc>
          <w:tcPr>
            <w:tcW w:w="2552" w:type="dxa"/>
            <w:tcBorders>
              <w:bottom w:val="single" w:sz="8" w:space="0" w:color="000009"/>
            </w:tcBorders>
          </w:tcPr>
          <w:p w:rsidR="00EA759F" w:rsidRDefault="00EA759F">
            <w:pPr>
              <w:pStyle w:val="TableParagraph"/>
              <w:rPr>
                <w:sz w:val="20"/>
              </w:rPr>
            </w:pPr>
          </w:p>
        </w:tc>
        <w:tc>
          <w:tcPr>
            <w:tcW w:w="2835" w:type="dxa"/>
            <w:tcBorders>
              <w:bottom w:val="single" w:sz="8" w:space="0" w:color="000009"/>
            </w:tcBorders>
          </w:tcPr>
          <w:p w:rsidR="00EA759F" w:rsidRDefault="00EA759F">
            <w:pPr>
              <w:pStyle w:val="TableParagraph"/>
              <w:rPr>
                <w:sz w:val="20"/>
              </w:rPr>
            </w:pPr>
          </w:p>
        </w:tc>
      </w:tr>
      <w:tr w:rsidR="00A8155E">
        <w:trPr>
          <w:trHeight w:val="1379"/>
        </w:trPr>
        <w:tc>
          <w:tcPr>
            <w:tcW w:w="708" w:type="dxa"/>
            <w:tcBorders>
              <w:left w:val="single" w:sz="8" w:space="0" w:color="000009"/>
              <w:bottom w:val="single" w:sz="8" w:space="0" w:color="000009"/>
              <w:right w:val="single" w:sz="8" w:space="0" w:color="000009"/>
            </w:tcBorders>
          </w:tcPr>
          <w:p w:rsidR="00A8155E" w:rsidRDefault="00A8155E">
            <w:pPr>
              <w:pStyle w:val="TableParagraph"/>
            </w:pPr>
          </w:p>
          <w:p w:rsidR="00A8155E" w:rsidRPr="00A8155E" w:rsidRDefault="00A8155E">
            <w:pPr>
              <w:pStyle w:val="TableParagraph"/>
            </w:pPr>
            <w:r>
              <w:t xml:space="preserve">     4.</w:t>
            </w:r>
          </w:p>
        </w:tc>
        <w:tc>
          <w:tcPr>
            <w:tcW w:w="2268" w:type="dxa"/>
            <w:tcBorders>
              <w:left w:val="single" w:sz="8" w:space="0" w:color="000009"/>
              <w:bottom w:val="single" w:sz="8" w:space="0" w:color="000009"/>
            </w:tcBorders>
          </w:tcPr>
          <w:p w:rsidR="00A8155E" w:rsidRDefault="00A8155E" w:rsidP="00A8155E">
            <w:pPr>
              <w:pStyle w:val="TableParagraph"/>
              <w:ind w:left="108" w:right="233"/>
              <w:rPr>
                <w:sz w:val="20"/>
              </w:rPr>
            </w:pPr>
            <w:r>
              <w:rPr>
                <w:sz w:val="20"/>
              </w:rPr>
              <w:t>Натпис светлосни GAS</w:t>
            </w:r>
          </w:p>
          <w:p w:rsidR="00A8155E" w:rsidRPr="00A8155E" w:rsidRDefault="00A8155E" w:rsidP="00A8155E"/>
        </w:tc>
        <w:tc>
          <w:tcPr>
            <w:tcW w:w="1419" w:type="dxa"/>
            <w:tcBorders>
              <w:bottom w:val="single" w:sz="8" w:space="0" w:color="000009"/>
            </w:tcBorders>
          </w:tcPr>
          <w:p w:rsidR="00A8155E" w:rsidRDefault="00A8155E">
            <w:pPr>
              <w:pStyle w:val="TableParagraph"/>
              <w:rPr>
                <w:sz w:val="20"/>
              </w:rPr>
            </w:pPr>
          </w:p>
          <w:p w:rsidR="00A8155E" w:rsidRDefault="00A8155E">
            <w:pPr>
              <w:pStyle w:val="TableParagraph"/>
              <w:rPr>
                <w:sz w:val="20"/>
              </w:rPr>
            </w:pPr>
            <w:r>
              <w:rPr>
                <w:sz w:val="20"/>
              </w:rPr>
              <w:t xml:space="preserve">           3</w:t>
            </w:r>
          </w:p>
        </w:tc>
        <w:tc>
          <w:tcPr>
            <w:tcW w:w="1985" w:type="dxa"/>
            <w:tcBorders>
              <w:bottom w:val="single" w:sz="8" w:space="0" w:color="000009"/>
            </w:tcBorders>
          </w:tcPr>
          <w:p w:rsidR="00A8155E" w:rsidRDefault="00A8155E">
            <w:pPr>
              <w:pStyle w:val="TableParagraph"/>
              <w:rPr>
                <w:sz w:val="20"/>
              </w:rPr>
            </w:pPr>
          </w:p>
        </w:tc>
        <w:tc>
          <w:tcPr>
            <w:tcW w:w="2693" w:type="dxa"/>
            <w:tcBorders>
              <w:bottom w:val="single" w:sz="8" w:space="0" w:color="000009"/>
            </w:tcBorders>
          </w:tcPr>
          <w:p w:rsidR="00A8155E" w:rsidRDefault="00A8155E">
            <w:pPr>
              <w:pStyle w:val="TableParagraph"/>
              <w:rPr>
                <w:sz w:val="20"/>
              </w:rPr>
            </w:pPr>
          </w:p>
        </w:tc>
        <w:tc>
          <w:tcPr>
            <w:tcW w:w="2552" w:type="dxa"/>
            <w:tcBorders>
              <w:bottom w:val="single" w:sz="8" w:space="0" w:color="000009"/>
            </w:tcBorders>
          </w:tcPr>
          <w:p w:rsidR="00A8155E" w:rsidRDefault="00A8155E">
            <w:pPr>
              <w:pStyle w:val="TableParagraph"/>
              <w:rPr>
                <w:sz w:val="20"/>
              </w:rPr>
            </w:pPr>
          </w:p>
        </w:tc>
        <w:tc>
          <w:tcPr>
            <w:tcW w:w="2835" w:type="dxa"/>
            <w:tcBorders>
              <w:bottom w:val="single" w:sz="8" w:space="0" w:color="000009"/>
            </w:tcBorders>
          </w:tcPr>
          <w:p w:rsidR="00A8155E" w:rsidRDefault="00A8155E">
            <w:pPr>
              <w:pStyle w:val="TableParagraph"/>
              <w:rPr>
                <w:sz w:val="20"/>
              </w:rPr>
            </w:pPr>
          </w:p>
        </w:tc>
      </w:tr>
      <w:tr w:rsidR="00EA759F">
        <w:trPr>
          <w:trHeight w:val="1115"/>
        </w:trPr>
        <w:tc>
          <w:tcPr>
            <w:tcW w:w="708"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pPr>
          </w:p>
          <w:p w:rsidR="00EA759F" w:rsidRDefault="00A8155E">
            <w:pPr>
              <w:pStyle w:val="TableParagraph"/>
              <w:spacing w:before="184"/>
              <w:ind w:left="277"/>
              <w:rPr>
                <w:sz w:val="20"/>
              </w:rPr>
            </w:pPr>
            <w:r>
              <w:rPr>
                <w:sz w:val="20"/>
              </w:rPr>
              <w:t>5</w:t>
            </w:r>
            <w:r w:rsidR="00AA1C8B">
              <w:rPr>
                <w:sz w:val="20"/>
              </w:rPr>
              <w:t>.</w:t>
            </w:r>
          </w:p>
        </w:tc>
        <w:tc>
          <w:tcPr>
            <w:tcW w:w="2268" w:type="dxa"/>
            <w:tcBorders>
              <w:top w:val="single" w:sz="8" w:space="0" w:color="000009"/>
              <w:left w:val="single" w:sz="8" w:space="0" w:color="000009"/>
              <w:bottom w:val="single" w:sz="8" w:space="0" w:color="000009"/>
            </w:tcBorders>
          </w:tcPr>
          <w:p w:rsidR="00EA759F" w:rsidRDefault="00EA759F">
            <w:pPr>
              <w:pStyle w:val="TableParagraph"/>
              <w:rPr>
                <w:sz w:val="18"/>
              </w:rPr>
            </w:pPr>
          </w:p>
          <w:p w:rsidR="00EA759F" w:rsidRDefault="00AA1C8B">
            <w:pPr>
              <w:pStyle w:val="TableParagraph"/>
              <w:ind w:left="108"/>
              <w:rPr>
                <w:sz w:val="20"/>
              </w:rPr>
            </w:pPr>
            <w:r>
              <w:rPr>
                <w:sz w:val="20"/>
              </w:rPr>
              <w:t>Конвенционална</w:t>
            </w:r>
          </w:p>
          <w:p w:rsidR="00EA759F" w:rsidRDefault="00A8155E">
            <w:pPr>
              <w:pStyle w:val="TableParagraph"/>
              <w:ind w:left="108"/>
              <w:rPr>
                <w:sz w:val="20"/>
              </w:rPr>
            </w:pPr>
            <w:r>
              <w:rPr>
                <w:sz w:val="20"/>
              </w:rPr>
              <w:t>сирена Ziton AS 363</w:t>
            </w:r>
            <w:r w:rsidR="00AA1C8B">
              <w:rPr>
                <w:sz w:val="20"/>
              </w:rPr>
              <w:t>, по комаду</w:t>
            </w:r>
          </w:p>
        </w:tc>
        <w:tc>
          <w:tcPr>
            <w:tcW w:w="1419"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2"/>
              <w:rPr>
                <w:sz w:val="19"/>
              </w:rPr>
            </w:pPr>
          </w:p>
          <w:p w:rsidR="00EA759F" w:rsidRDefault="00AA1C8B">
            <w:pPr>
              <w:pStyle w:val="TableParagraph"/>
              <w:spacing w:before="1"/>
              <w:ind w:left="15"/>
              <w:jc w:val="center"/>
              <w:rPr>
                <w:sz w:val="18"/>
              </w:rPr>
            </w:pPr>
            <w:r>
              <w:rPr>
                <w:sz w:val="18"/>
              </w:rPr>
              <w:t>1</w:t>
            </w:r>
          </w:p>
        </w:tc>
        <w:tc>
          <w:tcPr>
            <w:tcW w:w="1985" w:type="dxa"/>
            <w:tcBorders>
              <w:top w:val="single" w:sz="8" w:space="0" w:color="000009"/>
              <w:bottom w:val="single" w:sz="8" w:space="0" w:color="000009"/>
            </w:tcBorders>
          </w:tcPr>
          <w:p w:rsidR="00EA759F" w:rsidRDefault="00EA759F">
            <w:pPr>
              <w:pStyle w:val="TableParagraph"/>
              <w:rPr>
                <w:sz w:val="20"/>
              </w:rPr>
            </w:pPr>
          </w:p>
        </w:tc>
        <w:tc>
          <w:tcPr>
            <w:tcW w:w="2693" w:type="dxa"/>
            <w:tcBorders>
              <w:top w:val="single" w:sz="8" w:space="0" w:color="000009"/>
              <w:bottom w:val="single" w:sz="8" w:space="0" w:color="000009"/>
            </w:tcBorders>
          </w:tcPr>
          <w:p w:rsidR="00EA759F" w:rsidRDefault="00EA759F">
            <w:pPr>
              <w:pStyle w:val="TableParagraph"/>
              <w:rPr>
                <w:sz w:val="20"/>
              </w:rPr>
            </w:pPr>
          </w:p>
        </w:tc>
        <w:tc>
          <w:tcPr>
            <w:tcW w:w="2552" w:type="dxa"/>
            <w:tcBorders>
              <w:top w:val="single" w:sz="8" w:space="0" w:color="000009"/>
              <w:bottom w:val="single" w:sz="8" w:space="0" w:color="000009"/>
            </w:tcBorders>
          </w:tcPr>
          <w:p w:rsidR="00EA759F" w:rsidRDefault="00EA759F">
            <w:pPr>
              <w:pStyle w:val="TableParagraph"/>
              <w:rPr>
                <w:sz w:val="20"/>
              </w:rPr>
            </w:pPr>
          </w:p>
        </w:tc>
        <w:tc>
          <w:tcPr>
            <w:tcW w:w="2835" w:type="dxa"/>
            <w:tcBorders>
              <w:top w:val="single" w:sz="8" w:space="0" w:color="000009"/>
              <w:bottom w:val="single" w:sz="8" w:space="0" w:color="000009"/>
            </w:tcBorders>
          </w:tcPr>
          <w:p w:rsidR="00EA759F" w:rsidRDefault="00EA759F">
            <w:pPr>
              <w:pStyle w:val="TableParagraph"/>
              <w:rPr>
                <w:sz w:val="20"/>
              </w:rPr>
            </w:pPr>
          </w:p>
        </w:tc>
      </w:tr>
      <w:tr w:rsidR="00EA759F">
        <w:trPr>
          <w:trHeight w:val="1382"/>
        </w:trPr>
        <w:tc>
          <w:tcPr>
            <w:tcW w:w="708"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pPr>
          </w:p>
          <w:p w:rsidR="00EA759F" w:rsidRDefault="00EA759F">
            <w:pPr>
              <w:pStyle w:val="TableParagraph"/>
              <w:spacing w:before="5"/>
              <w:rPr>
                <w:sz w:val="27"/>
              </w:rPr>
            </w:pPr>
          </w:p>
          <w:p w:rsidR="00EA759F" w:rsidRDefault="00A8155E">
            <w:pPr>
              <w:pStyle w:val="TableParagraph"/>
              <w:ind w:left="277"/>
              <w:rPr>
                <w:sz w:val="20"/>
              </w:rPr>
            </w:pPr>
            <w:r>
              <w:rPr>
                <w:sz w:val="20"/>
              </w:rPr>
              <w:t>6</w:t>
            </w:r>
            <w:r w:rsidR="00AA1C8B">
              <w:rPr>
                <w:sz w:val="20"/>
              </w:rPr>
              <w:t>.</w:t>
            </w:r>
          </w:p>
        </w:tc>
        <w:tc>
          <w:tcPr>
            <w:tcW w:w="2268" w:type="dxa"/>
            <w:tcBorders>
              <w:top w:val="single" w:sz="8" w:space="0" w:color="000009"/>
              <w:left w:val="single" w:sz="8" w:space="0" w:color="000009"/>
              <w:bottom w:val="single" w:sz="8" w:space="0" w:color="000009"/>
            </w:tcBorders>
          </w:tcPr>
          <w:p w:rsidR="00EA759F" w:rsidRDefault="00EA759F">
            <w:pPr>
              <w:pStyle w:val="TableParagraph"/>
              <w:spacing w:before="7"/>
              <w:rPr>
                <w:sz w:val="19"/>
              </w:rPr>
            </w:pPr>
          </w:p>
          <w:p w:rsidR="00EA759F" w:rsidRPr="00A8155E" w:rsidRDefault="00A8155E">
            <w:pPr>
              <w:pStyle w:val="TableParagraph"/>
              <w:ind w:left="108" w:right="161"/>
              <w:rPr>
                <w:sz w:val="20"/>
              </w:rPr>
            </w:pPr>
            <w:r>
              <w:rPr>
                <w:sz w:val="20"/>
              </w:rPr>
              <w:t>Адресибилни улазни интерфејс Ziton A-45,</w:t>
            </w:r>
            <w:r w:rsidR="0048410B">
              <w:rPr>
                <w:sz w:val="20"/>
              </w:rPr>
              <w:t xml:space="preserve"> </w:t>
            </w:r>
            <w:r>
              <w:rPr>
                <w:sz w:val="20"/>
              </w:rPr>
              <w:t>по комаду</w:t>
            </w:r>
          </w:p>
        </w:tc>
        <w:tc>
          <w:tcPr>
            <w:tcW w:w="1419" w:type="dxa"/>
            <w:tcBorders>
              <w:top w:val="single" w:sz="8" w:space="0" w:color="000009"/>
              <w:bottom w:val="single" w:sz="8" w:space="0" w:color="000009"/>
            </w:tcBorders>
          </w:tcPr>
          <w:p w:rsidR="00EA759F" w:rsidRDefault="00EA759F">
            <w:pPr>
              <w:pStyle w:val="TableParagraph"/>
            </w:pPr>
          </w:p>
          <w:p w:rsidR="00EA759F" w:rsidRDefault="00EA759F">
            <w:pPr>
              <w:pStyle w:val="TableParagraph"/>
              <w:spacing w:before="5"/>
              <w:rPr>
                <w:sz w:val="27"/>
              </w:rPr>
            </w:pPr>
          </w:p>
          <w:p w:rsidR="00EA759F" w:rsidRDefault="00AA1C8B">
            <w:pPr>
              <w:pStyle w:val="TableParagraph"/>
              <w:ind w:left="15"/>
              <w:jc w:val="center"/>
              <w:rPr>
                <w:sz w:val="20"/>
              </w:rPr>
            </w:pPr>
            <w:r>
              <w:rPr>
                <w:w w:val="99"/>
                <w:sz w:val="20"/>
              </w:rPr>
              <w:t>1</w:t>
            </w:r>
          </w:p>
        </w:tc>
        <w:tc>
          <w:tcPr>
            <w:tcW w:w="1985" w:type="dxa"/>
            <w:tcBorders>
              <w:top w:val="single" w:sz="8" w:space="0" w:color="000009"/>
              <w:bottom w:val="single" w:sz="8" w:space="0" w:color="000009"/>
              <w:right w:val="single" w:sz="4" w:space="0" w:color="000000"/>
            </w:tcBorders>
          </w:tcPr>
          <w:p w:rsidR="00EA759F" w:rsidRDefault="00EA759F">
            <w:pPr>
              <w:pStyle w:val="TableParagraph"/>
              <w:rPr>
                <w:sz w:val="20"/>
              </w:rPr>
            </w:pPr>
          </w:p>
        </w:tc>
        <w:tc>
          <w:tcPr>
            <w:tcW w:w="2693" w:type="dxa"/>
            <w:tcBorders>
              <w:top w:val="single" w:sz="8" w:space="0" w:color="000009"/>
              <w:left w:val="single" w:sz="4" w:space="0" w:color="000000"/>
              <w:bottom w:val="single" w:sz="8" w:space="0" w:color="000009"/>
            </w:tcBorders>
          </w:tcPr>
          <w:p w:rsidR="00EA759F" w:rsidRDefault="00EA759F">
            <w:pPr>
              <w:pStyle w:val="TableParagraph"/>
              <w:rPr>
                <w:sz w:val="20"/>
              </w:rPr>
            </w:pPr>
          </w:p>
        </w:tc>
        <w:tc>
          <w:tcPr>
            <w:tcW w:w="2552" w:type="dxa"/>
            <w:tcBorders>
              <w:top w:val="single" w:sz="8" w:space="0" w:color="000009"/>
              <w:bottom w:val="single" w:sz="8" w:space="0" w:color="000009"/>
            </w:tcBorders>
          </w:tcPr>
          <w:p w:rsidR="00EA759F" w:rsidRDefault="00EA759F">
            <w:pPr>
              <w:pStyle w:val="TableParagraph"/>
              <w:rPr>
                <w:sz w:val="20"/>
              </w:rPr>
            </w:pPr>
          </w:p>
        </w:tc>
        <w:tc>
          <w:tcPr>
            <w:tcW w:w="2835" w:type="dxa"/>
            <w:tcBorders>
              <w:top w:val="single" w:sz="8" w:space="0" w:color="000009"/>
              <w:bottom w:val="single" w:sz="8" w:space="0" w:color="000009"/>
            </w:tcBorders>
          </w:tcPr>
          <w:p w:rsidR="00EA759F" w:rsidRDefault="00EA759F">
            <w:pPr>
              <w:pStyle w:val="TableParagraph"/>
              <w:rPr>
                <w:sz w:val="20"/>
              </w:rPr>
            </w:pPr>
          </w:p>
        </w:tc>
      </w:tr>
      <w:tr w:rsidR="00EA759F">
        <w:trPr>
          <w:trHeight w:val="757"/>
        </w:trPr>
        <w:tc>
          <w:tcPr>
            <w:tcW w:w="708"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spacing w:before="3"/>
            </w:pPr>
          </w:p>
          <w:p w:rsidR="00EA759F" w:rsidRDefault="00A8155E">
            <w:pPr>
              <w:pStyle w:val="TableParagraph"/>
              <w:spacing w:before="1"/>
              <w:ind w:left="277"/>
              <w:rPr>
                <w:sz w:val="20"/>
              </w:rPr>
            </w:pPr>
            <w:r>
              <w:rPr>
                <w:sz w:val="20"/>
              </w:rPr>
              <w:t>7</w:t>
            </w:r>
            <w:r w:rsidR="00AA1C8B">
              <w:rPr>
                <w:sz w:val="20"/>
              </w:rPr>
              <w:t>.</w:t>
            </w:r>
          </w:p>
        </w:tc>
        <w:tc>
          <w:tcPr>
            <w:tcW w:w="2268" w:type="dxa"/>
            <w:tcBorders>
              <w:top w:val="single" w:sz="8" w:space="0" w:color="000009"/>
              <w:left w:val="single" w:sz="8" w:space="0" w:color="000009"/>
              <w:bottom w:val="single" w:sz="8" w:space="0" w:color="000009"/>
            </w:tcBorders>
          </w:tcPr>
          <w:p w:rsidR="00EA759F" w:rsidRPr="0048410B" w:rsidRDefault="0048410B">
            <w:pPr>
              <w:pStyle w:val="TableParagraph"/>
              <w:spacing w:before="141"/>
              <w:ind w:left="108" w:right="44"/>
              <w:rPr>
                <w:sz w:val="20"/>
              </w:rPr>
            </w:pPr>
            <w:r>
              <w:rPr>
                <w:sz w:val="20"/>
              </w:rPr>
              <w:t>Матична плоча адресибилне централе ZP3 са 4 петље,ZP3-MB2C-230V-4L,по комаду</w:t>
            </w:r>
          </w:p>
        </w:tc>
        <w:tc>
          <w:tcPr>
            <w:tcW w:w="1419" w:type="dxa"/>
            <w:tcBorders>
              <w:top w:val="single" w:sz="8" w:space="0" w:color="000009"/>
              <w:bottom w:val="single" w:sz="8" w:space="0" w:color="000009"/>
            </w:tcBorders>
          </w:tcPr>
          <w:p w:rsidR="00EA759F" w:rsidRDefault="00EA759F">
            <w:pPr>
              <w:pStyle w:val="TableParagraph"/>
              <w:spacing w:before="3"/>
            </w:pPr>
          </w:p>
          <w:p w:rsidR="00EA759F" w:rsidRDefault="00AA1C8B">
            <w:pPr>
              <w:pStyle w:val="TableParagraph"/>
              <w:spacing w:before="1"/>
              <w:ind w:left="15"/>
              <w:jc w:val="center"/>
              <w:rPr>
                <w:sz w:val="20"/>
              </w:rPr>
            </w:pPr>
            <w:r>
              <w:rPr>
                <w:w w:val="99"/>
                <w:sz w:val="20"/>
              </w:rPr>
              <w:t>1</w:t>
            </w:r>
          </w:p>
        </w:tc>
        <w:tc>
          <w:tcPr>
            <w:tcW w:w="1985" w:type="dxa"/>
            <w:tcBorders>
              <w:top w:val="single" w:sz="8" w:space="0" w:color="000009"/>
              <w:bottom w:val="single" w:sz="8" w:space="0" w:color="000009"/>
              <w:right w:val="single" w:sz="4" w:space="0" w:color="000000"/>
            </w:tcBorders>
          </w:tcPr>
          <w:p w:rsidR="00EA759F" w:rsidRDefault="00EA759F">
            <w:pPr>
              <w:pStyle w:val="TableParagraph"/>
              <w:rPr>
                <w:sz w:val="20"/>
              </w:rPr>
            </w:pPr>
          </w:p>
        </w:tc>
        <w:tc>
          <w:tcPr>
            <w:tcW w:w="2693" w:type="dxa"/>
            <w:tcBorders>
              <w:top w:val="single" w:sz="8" w:space="0" w:color="000009"/>
              <w:left w:val="single" w:sz="4" w:space="0" w:color="000000"/>
              <w:bottom w:val="single" w:sz="8" w:space="0" w:color="000009"/>
            </w:tcBorders>
          </w:tcPr>
          <w:p w:rsidR="00EA759F" w:rsidRDefault="00EA759F">
            <w:pPr>
              <w:pStyle w:val="TableParagraph"/>
              <w:rPr>
                <w:sz w:val="20"/>
              </w:rPr>
            </w:pPr>
          </w:p>
        </w:tc>
        <w:tc>
          <w:tcPr>
            <w:tcW w:w="2552" w:type="dxa"/>
            <w:tcBorders>
              <w:top w:val="single" w:sz="8" w:space="0" w:color="000009"/>
              <w:bottom w:val="single" w:sz="8" w:space="0" w:color="000009"/>
            </w:tcBorders>
          </w:tcPr>
          <w:p w:rsidR="00EA759F" w:rsidRDefault="00EA759F">
            <w:pPr>
              <w:pStyle w:val="TableParagraph"/>
              <w:rPr>
                <w:sz w:val="20"/>
              </w:rPr>
            </w:pPr>
          </w:p>
        </w:tc>
        <w:tc>
          <w:tcPr>
            <w:tcW w:w="2835" w:type="dxa"/>
            <w:tcBorders>
              <w:top w:val="single" w:sz="8" w:space="0" w:color="000009"/>
              <w:bottom w:val="single" w:sz="8" w:space="0" w:color="000009"/>
            </w:tcBorders>
          </w:tcPr>
          <w:p w:rsidR="00EA759F" w:rsidRDefault="00EA759F">
            <w:pPr>
              <w:pStyle w:val="TableParagraph"/>
              <w:rPr>
                <w:sz w:val="20"/>
              </w:rPr>
            </w:pPr>
          </w:p>
        </w:tc>
      </w:tr>
      <w:tr w:rsidR="00EA759F">
        <w:trPr>
          <w:trHeight w:val="1379"/>
        </w:trPr>
        <w:tc>
          <w:tcPr>
            <w:tcW w:w="708"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pPr>
          </w:p>
          <w:p w:rsidR="00EA759F" w:rsidRDefault="00EA759F">
            <w:pPr>
              <w:pStyle w:val="TableParagraph"/>
              <w:spacing w:before="3"/>
              <w:rPr>
                <w:sz w:val="27"/>
              </w:rPr>
            </w:pPr>
          </w:p>
          <w:p w:rsidR="00EA759F" w:rsidRDefault="00A8155E">
            <w:pPr>
              <w:pStyle w:val="TableParagraph"/>
              <w:ind w:left="277"/>
              <w:rPr>
                <w:sz w:val="20"/>
              </w:rPr>
            </w:pPr>
            <w:r>
              <w:rPr>
                <w:sz w:val="20"/>
              </w:rPr>
              <w:t>8</w:t>
            </w:r>
            <w:r w:rsidR="00AA1C8B">
              <w:rPr>
                <w:sz w:val="20"/>
              </w:rPr>
              <w:t>.</w:t>
            </w:r>
          </w:p>
        </w:tc>
        <w:tc>
          <w:tcPr>
            <w:tcW w:w="2268" w:type="dxa"/>
            <w:tcBorders>
              <w:top w:val="single" w:sz="8" w:space="0" w:color="000009"/>
              <w:left w:val="single" w:sz="8" w:space="0" w:color="000009"/>
              <w:bottom w:val="single" w:sz="8" w:space="0" w:color="000009"/>
            </w:tcBorders>
          </w:tcPr>
          <w:p w:rsidR="00EA759F" w:rsidRPr="0048410B" w:rsidRDefault="0048410B">
            <w:pPr>
              <w:pStyle w:val="TableParagraph"/>
              <w:ind w:left="108"/>
              <w:rPr>
                <w:sz w:val="20"/>
              </w:rPr>
            </w:pPr>
            <w:r>
              <w:rPr>
                <w:sz w:val="20"/>
              </w:rPr>
              <w:t>Паралелни индикатор PI по комаду</w:t>
            </w:r>
          </w:p>
        </w:tc>
        <w:tc>
          <w:tcPr>
            <w:tcW w:w="1419" w:type="dxa"/>
            <w:tcBorders>
              <w:top w:val="single" w:sz="8" w:space="0" w:color="000009"/>
              <w:bottom w:val="single" w:sz="8" w:space="0" w:color="000009"/>
            </w:tcBorders>
          </w:tcPr>
          <w:p w:rsidR="00EA759F" w:rsidRDefault="00EA759F">
            <w:pPr>
              <w:pStyle w:val="TableParagraph"/>
            </w:pPr>
          </w:p>
          <w:p w:rsidR="00EA759F" w:rsidRDefault="00EA759F">
            <w:pPr>
              <w:pStyle w:val="TableParagraph"/>
              <w:spacing w:before="3"/>
              <w:rPr>
                <w:sz w:val="27"/>
              </w:rPr>
            </w:pPr>
          </w:p>
          <w:p w:rsidR="00EA759F" w:rsidRDefault="00AA1C8B">
            <w:pPr>
              <w:pStyle w:val="TableParagraph"/>
              <w:ind w:left="15"/>
              <w:jc w:val="center"/>
              <w:rPr>
                <w:sz w:val="20"/>
              </w:rPr>
            </w:pPr>
            <w:r>
              <w:rPr>
                <w:w w:val="99"/>
                <w:sz w:val="20"/>
              </w:rPr>
              <w:t>1</w:t>
            </w:r>
          </w:p>
        </w:tc>
        <w:tc>
          <w:tcPr>
            <w:tcW w:w="1985" w:type="dxa"/>
            <w:tcBorders>
              <w:top w:val="single" w:sz="8" w:space="0" w:color="000009"/>
              <w:bottom w:val="single" w:sz="8" w:space="0" w:color="000009"/>
              <w:right w:val="single" w:sz="4" w:space="0" w:color="000000"/>
            </w:tcBorders>
          </w:tcPr>
          <w:p w:rsidR="00EA759F" w:rsidRDefault="00EA759F">
            <w:pPr>
              <w:pStyle w:val="TableParagraph"/>
              <w:rPr>
                <w:sz w:val="20"/>
              </w:rPr>
            </w:pPr>
          </w:p>
        </w:tc>
        <w:tc>
          <w:tcPr>
            <w:tcW w:w="2693" w:type="dxa"/>
            <w:tcBorders>
              <w:top w:val="single" w:sz="8" w:space="0" w:color="000009"/>
              <w:left w:val="single" w:sz="4" w:space="0" w:color="000000"/>
              <w:bottom w:val="single" w:sz="8" w:space="0" w:color="000009"/>
            </w:tcBorders>
          </w:tcPr>
          <w:p w:rsidR="00EA759F" w:rsidRDefault="00EA759F">
            <w:pPr>
              <w:pStyle w:val="TableParagraph"/>
              <w:rPr>
                <w:sz w:val="20"/>
              </w:rPr>
            </w:pPr>
          </w:p>
        </w:tc>
        <w:tc>
          <w:tcPr>
            <w:tcW w:w="2552" w:type="dxa"/>
            <w:tcBorders>
              <w:top w:val="single" w:sz="8" w:space="0" w:color="000009"/>
              <w:bottom w:val="single" w:sz="8" w:space="0" w:color="000009"/>
            </w:tcBorders>
          </w:tcPr>
          <w:p w:rsidR="00EA759F" w:rsidRDefault="00EA759F">
            <w:pPr>
              <w:pStyle w:val="TableParagraph"/>
              <w:rPr>
                <w:sz w:val="20"/>
              </w:rPr>
            </w:pPr>
          </w:p>
        </w:tc>
        <w:tc>
          <w:tcPr>
            <w:tcW w:w="2835" w:type="dxa"/>
            <w:tcBorders>
              <w:top w:val="single" w:sz="8" w:space="0" w:color="000009"/>
              <w:bottom w:val="single" w:sz="8" w:space="0" w:color="000009"/>
            </w:tcBorders>
          </w:tcPr>
          <w:p w:rsidR="00EA759F" w:rsidRDefault="00EA759F">
            <w:pPr>
              <w:pStyle w:val="TableParagraph"/>
              <w:rPr>
                <w:sz w:val="20"/>
              </w:rPr>
            </w:pPr>
          </w:p>
        </w:tc>
      </w:tr>
      <w:tr w:rsidR="00EA759F">
        <w:trPr>
          <w:trHeight w:val="707"/>
        </w:trPr>
        <w:tc>
          <w:tcPr>
            <w:tcW w:w="9073" w:type="dxa"/>
            <w:gridSpan w:val="5"/>
            <w:tcBorders>
              <w:top w:val="single" w:sz="8" w:space="0" w:color="000009"/>
              <w:left w:val="single" w:sz="8" w:space="0" w:color="000009"/>
            </w:tcBorders>
            <w:shd w:val="clear" w:color="auto" w:fill="C5D9F0"/>
          </w:tcPr>
          <w:p w:rsidR="00EA759F" w:rsidRDefault="00EA759F">
            <w:pPr>
              <w:pStyle w:val="TableParagraph"/>
              <w:spacing w:before="7"/>
              <w:rPr>
                <w:sz w:val="20"/>
              </w:rPr>
            </w:pPr>
          </w:p>
          <w:p w:rsidR="00EA759F" w:rsidRDefault="00AA1C8B">
            <w:pPr>
              <w:pStyle w:val="TableParagraph"/>
              <w:ind w:left="2949"/>
              <w:rPr>
                <w:b/>
                <w:sz w:val="20"/>
              </w:rPr>
            </w:pPr>
            <w:r>
              <w:rPr>
                <w:b/>
                <w:sz w:val="20"/>
              </w:rPr>
              <w:t>2. УКУПНА ЦЕНА ЗАМЕНЕ РЕЗЕРВНИХ ДЕЛОВА</w:t>
            </w:r>
            <w:r w:rsidR="0048410B">
              <w:rPr>
                <w:b/>
                <w:sz w:val="20"/>
              </w:rPr>
              <w:t xml:space="preserve"> </w:t>
            </w:r>
            <w:r>
              <w:rPr>
                <w:b/>
                <w:sz w:val="20"/>
              </w:rPr>
              <w:t xml:space="preserve"> ПАРТИЈА 1:</w:t>
            </w:r>
          </w:p>
        </w:tc>
        <w:tc>
          <w:tcPr>
            <w:tcW w:w="2552" w:type="dxa"/>
            <w:tcBorders>
              <w:top w:val="single" w:sz="8" w:space="0" w:color="000009"/>
            </w:tcBorders>
            <w:shd w:val="clear" w:color="auto" w:fill="C5D9F0"/>
          </w:tcPr>
          <w:p w:rsidR="00EA759F" w:rsidRDefault="00EA759F">
            <w:pPr>
              <w:pStyle w:val="TableParagraph"/>
              <w:rPr>
                <w:sz w:val="20"/>
              </w:rPr>
            </w:pPr>
          </w:p>
        </w:tc>
        <w:tc>
          <w:tcPr>
            <w:tcW w:w="2835" w:type="dxa"/>
            <w:tcBorders>
              <w:top w:val="single" w:sz="8" w:space="0" w:color="000009"/>
            </w:tcBorders>
            <w:shd w:val="clear" w:color="auto" w:fill="C5D9F0"/>
          </w:tcPr>
          <w:p w:rsidR="00EA759F" w:rsidRDefault="00EA759F">
            <w:pPr>
              <w:pStyle w:val="TableParagraph"/>
              <w:rPr>
                <w:sz w:val="20"/>
              </w:rPr>
            </w:pPr>
          </w:p>
        </w:tc>
      </w:tr>
    </w:tbl>
    <w:p w:rsidR="00EA759F" w:rsidRDefault="00EA759F">
      <w:pPr>
        <w:pStyle w:val="BodyText"/>
      </w:pPr>
    </w:p>
    <w:p w:rsidR="0048410B" w:rsidRDefault="0048410B">
      <w:pPr>
        <w:pStyle w:val="BodyText"/>
      </w:pPr>
    </w:p>
    <w:p w:rsidR="0048410B" w:rsidRDefault="0048410B">
      <w:pPr>
        <w:pStyle w:val="BodyText"/>
      </w:pPr>
    </w:p>
    <w:p w:rsidR="0048410B" w:rsidRDefault="0048410B">
      <w:pPr>
        <w:pStyle w:val="BodyText"/>
      </w:pPr>
    </w:p>
    <w:p w:rsidR="0048410B" w:rsidRDefault="0048410B">
      <w:pPr>
        <w:pStyle w:val="BodyText"/>
      </w:pPr>
    </w:p>
    <w:p w:rsidR="0048410B" w:rsidRPr="0048410B" w:rsidRDefault="0048410B">
      <w:pPr>
        <w:pStyle w:val="BodyText"/>
      </w:pPr>
    </w:p>
    <w:tbl>
      <w:tblPr>
        <w:tblpPr w:leftFromText="180" w:rightFromText="180" w:horzAnchor="margin" w:tblpY="5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6"/>
        <w:gridCol w:w="2841"/>
        <w:gridCol w:w="2699"/>
      </w:tblGrid>
      <w:tr w:rsidR="00EA759F" w:rsidTr="00C20D3A">
        <w:trPr>
          <w:trHeight w:val="526"/>
        </w:trPr>
        <w:tc>
          <w:tcPr>
            <w:tcW w:w="8806" w:type="dxa"/>
            <w:shd w:val="clear" w:color="auto" w:fill="B8CCE3"/>
          </w:tcPr>
          <w:p w:rsidR="00EA759F" w:rsidRDefault="00AA1C8B" w:rsidP="00C20D3A">
            <w:pPr>
              <w:pStyle w:val="TableParagraph"/>
              <w:spacing w:before="95"/>
              <w:ind w:left="2486"/>
              <w:rPr>
                <w:b/>
                <w:sz w:val="24"/>
              </w:rPr>
            </w:pPr>
            <w:r>
              <w:rPr>
                <w:b/>
                <w:sz w:val="24"/>
              </w:rPr>
              <w:t xml:space="preserve">РЕКАПИТУЛАЦИЈА </w:t>
            </w:r>
            <w:r w:rsidR="0048410B">
              <w:rPr>
                <w:b/>
                <w:sz w:val="24"/>
              </w:rPr>
              <w:t xml:space="preserve">   </w:t>
            </w:r>
            <w:r>
              <w:rPr>
                <w:b/>
                <w:sz w:val="24"/>
              </w:rPr>
              <w:t>ПАРТИЈА 1:</w:t>
            </w:r>
          </w:p>
        </w:tc>
        <w:tc>
          <w:tcPr>
            <w:tcW w:w="2841" w:type="dxa"/>
            <w:shd w:val="clear" w:color="auto" w:fill="B8CCE3"/>
          </w:tcPr>
          <w:p w:rsidR="00EA759F" w:rsidRDefault="00AA1C8B" w:rsidP="00C20D3A">
            <w:pPr>
              <w:pStyle w:val="TableParagraph"/>
              <w:spacing w:line="228" w:lineRule="exact"/>
              <w:ind w:left="942"/>
              <w:rPr>
                <w:b/>
                <w:sz w:val="20"/>
              </w:rPr>
            </w:pPr>
            <w:r>
              <w:rPr>
                <w:b/>
                <w:sz w:val="20"/>
              </w:rPr>
              <w:t>Без ПДВ-а</w:t>
            </w:r>
          </w:p>
        </w:tc>
        <w:tc>
          <w:tcPr>
            <w:tcW w:w="2699" w:type="dxa"/>
            <w:shd w:val="clear" w:color="auto" w:fill="B8CCE3"/>
          </w:tcPr>
          <w:p w:rsidR="00EA759F" w:rsidRDefault="00AA1C8B" w:rsidP="00C20D3A">
            <w:pPr>
              <w:pStyle w:val="TableParagraph"/>
              <w:spacing w:line="228" w:lineRule="exact"/>
              <w:ind w:left="833"/>
              <w:rPr>
                <w:b/>
                <w:sz w:val="20"/>
              </w:rPr>
            </w:pPr>
            <w:r>
              <w:rPr>
                <w:b/>
                <w:sz w:val="20"/>
              </w:rPr>
              <w:t>Са ПДВ-ом</w:t>
            </w:r>
          </w:p>
        </w:tc>
      </w:tr>
      <w:tr w:rsidR="00EA759F" w:rsidTr="00C20D3A">
        <w:trPr>
          <w:trHeight w:val="539"/>
        </w:trPr>
        <w:tc>
          <w:tcPr>
            <w:tcW w:w="8806" w:type="dxa"/>
          </w:tcPr>
          <w:p w:rsidR="00EA759F" w:rsidRDefault="00AA1C8B" w:rsidP="00C20D3A">
            <w:pPr>
              <w:pStyle w:val="TableParagraph"/>
              <w:spacing w:before="125"/>
              <w:ind w:left="107"/>
              <w:rPr>
                <w:b/>
                <w:sz w:val="20"/>
              </w:rPr>
            </w:pPr>
            <w:r>
              <w:rPr>
                <w:b/>
                <w:sz w:val="20"/>
              </w:rPr>
              <w:t>1. СЕРВИСИРАЊЕ И ФУНКЦИОНАЛНО ИСПИТИВАЊЕ- ПАРТИЈА 1</w:t>
            </w:r>
          </w:p>
        </w:tc>
        <w:tc>
          <w:tcPr>
            <w:tcW w:w="2841" w:type="dxa"/>
          </w:tcPr>
          <w:p w:rsidR="00EA759F" w:rsidRDefault="00EA759F" w:rsidP="00C20D3A">
            <w:pPr>
              <w:pStyle w:val="TableParagraph"/>
              <w:rPr>
                <w:sz w:val="20"/>
              </w:rPr>
            </w:pPr>
          </w:p>
        </w:tc>
        <w:tc>
          <w:tcPr>
            <w:tcW w:w="2699" w:type="dxa"/>
          </w:tcPr>
          <w:p w:rsidR="00EA759F" w:rsidRDefault="00EA759F" w:rsidP="00C20D3A">
            <w:pPr>
              <w:pStyle w:val="TableParagraph"/>
              <w:rPr>
                <w:sz w:val="20"/>
              </w:rPr>
            </w:pPr>
          </w:p>
        </w:tc>
      </w:tr>
      <w:tr w:rsidR="00EA759F" w:rsidTr="00C20D3A">
        <w:trPr>
          <w:trHeight w:val="526"/>
        </w:trPr>
        <w:tc>
          <w:tcPr>
            <w:tcW w:w="8806" w:type="dxa"/>
          </w:tcPr>
          <w:p w:rsidR="00EA759F" w:rsidRDefault="00AA1C8B" w:rsidP="00C20D3A">
            <w:pPr>
              <w:pStyle w:val="TableParagraph"/>
              <w:spacing w:before="118"/>
              <w:ind w:left="107"/>
              <w:rPr>
                <w:b/>
                <w:sz w:val="20"/>
              </w:rPr>
            </w:pPr>
            <w:r>
              <w:rPr>
                <w:b/>
                <w:sz w:val="20"/>
              </w:rPr>
              <w:t>2. УКУПНА ЦЕНА ЗАМЕНЕ РЕЗЕРВНИХ ДЕЛОВА ПАРТИЈА 1</w:t>
            </w:r>
          </w:p>
        </w:tc>
        <w:tc>
          <w:tcPr>
            <w:tcW w:w="2841" w:type="dxa"/>
          </w:tcPr>
          <w:p w:rsidR="00EA759F" w:rsidRDefault="00EA759F" w:rsidP="00C20D3A">
            <w:pPr>
              <w:pStyle w:val="TableParagraph"/>
              <w:rPr>
                <w:sz w:val="20"/>
              </w:rPr>
            </w:pPr>
          </w:p>
        </w:tc>
        <w:tc>
          <w:tcPr>
            <w:tcW w:w="2699" w:type="dxa"/>
          </w:tcPr>
          <w:p w:rsidR="00EA759F" w:rsidRDefault="00EA759F" w:rsidP="00C20D3A">
            <w:pPr>
              <w:pStyle w:val="TableParagraph"/>
              <w:rPr>
                <w:sz w:val="20"/>
              </w:rPr>
            </w:pPr>
          </w:p>
        </w:tc>
      </w:tr>
      <w:tr w:rsidR="00EA759F" w:rsidTr="00C20D3A">
        <w:trPr>
          <w:trHeight w:val="562"/>
        </w:trPr>
        <w:tc>
          <w:tcPr>
            <w:tcW w:w="8806" w:type="dxa"/>
            <w:tcBorders>
              <w:bottom w:val="single" w:sz="4" w:space="0" w:color="808080"/>
            </w:tcBorders>
            <w:shd w:val="clear" w:color="auto" w:fill="C5D9F0"/>
          </w:tcPr>
          <w:p w:rsidR="00EA759F" w:rsidRDefault="00AA1C8B" w:rsidP="00C20D3A">
            <w:pPr>
              <w:pStyle w:val="TableParagraph"/>
              <w:spacing w:before="99"/>
              <w:ind w:left="107"/>
              <w:rPr>
                <w:b/>
                <w:sz w:val="24"/>
              </w:rPr>
            </w:pPr>
            <w:r>
              <w:rPr>
                <w:b/>
                <w:sz w:val="20"/>
              </w:rPr>
              <w:t xml:space="preserve">УКУПНА ЦЕНА </w:t>
            </w:r>
            <w:r w:rsidR="00A42623">
              <w:rPr>
                <w:b/>
                <w:sz w:val="20"/>
              </w:rPr>
              <w:t xml:space="preserve">: </w:t>
            </w:r>
            <w:r>
              <w:rPr>
                <w:b/>
                <w:sz w:val="20"/>
              </w:rPr>
              <w:t>ПАРТИЈА 1 (1+2)</w:t>
            </w:r>
            <w:r>
              <w:rPr>
                <w:b/>
                <w:sz w:val="24"/>
              </w:rPr>
              <w:t>:</w:t>
            </w:r>
          </w:p>
        </w:tc>
        <w:tc>
          <w:tcPr>
            <w:tcW w:w="2841" w:type="dxa"/>
            <w:tcBorders>
              <w:bottom w:val="thickThinMediumGap" w:sz="4" w:space="0" w:color="808080"/>
            </w:tcBorders>
            <w:shd w:val="clear" w:color="auto" w:fill="C5D9F0"/>
          </w:tcPr>
          <w:p w:rsidR="00EA759F" w:rsidRDefault="00EA759F" w:rsidP="00C20D3A">
            <w:pPr>
              <w:pStyle w:val="TableParagraph"/>
              <w:rPr>
                <w:sz w:val="20"/>
              </w:rPr>
            </w:pPr>
          </w:p>
        </w:tc>
        <w:tc>
          <w:tcPr>
            <w:tcW w:w="2699" w:type="dxa"/>
            <w:shd w:val="clear" w:color="auto" w:fill="C5D9F0"/>
          </w:tcPr>
          <w:p w:rsidR="00EA759F" w:rsidRDefault="00EA759F" w:rsidP="00C20D3A">
            <w:pPr>
              <w:pStyle w:val="TableParagraph"/>
              <w:rPr>
                <w:sz w:val="20"/>
              </w:rPr>
            </w:pPr>
          </w:p>
        </w:tc>
      </w:tr>
    </w:tbl>
    <w:p w:rsidR="00C20D3A" w:rsidRDefault="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C20D3A" w:rsidRPr="00C20D3A" w:rsidRDefault="00C20D3A" w:rsidP="00C20D3A">
      <w:pPr>
        <w:rPr>
          <w:sz w:val="24"/>
        </w:rPr>
      </w:pPr>
    </w:p>
    <w:p w:rsidR="007A4AC4" w:rsidRPr="00455C66" w:rsidRDefault="007A4AC4" w:rsidP="007A4AC4">
      <w:pPr>
        <w:pStyle w:val="BodyText"/>
        <w:spacing w:before="10"/>
        <w:rPr>
          <w:sz w:val="26"/>
        </w:rPr>
      </w:pPr>
    </w:p>
    <w:p w:rsidR="007A4AC4" w:rsidRPr="00D31F7C" w:rsidRDefault="007A4AC4" w:rsidP="007A4AC4">
      <w:pPr>
        <w:spacing w:before="92" w:line="251" w:lineRule="exact"/>
        <w:ind w:left="680"/>
        <w:rPr>
          <w:b/>
          <w:u w:val="single"/>
        </w:rPr>
      </w:pPr>
      <w:r w:rsidRPr="00D31F7C">
        <w:rPr>
          <w:spacing w:val="-56"/>
          <w:u w:val="single"/>
        </w:rPr>
        <w:t xml:space="preserve"> </w:t>
      </w:r>
      <w:r w:rsidRPr="00D31F7C">
        <w:rPr>
          <w:b/>
          <w:spacing w:val="-3"/>
          <w:u w:val="single"/>
        </w:rPr>
        <w:t xml:space="preserve">Упутство </w:t>
      </w:r>
      <w:r w:rsidRPr="00D31F7C">
        <w:rPr>
          <w:b/>
          <w:u w:val="single"/>
        </w:rPr>
        <w:t xml:space="preserve">за попуњавање обрасца структуре цене: </w:t>
      </w:r>
    </w:p>
    <w:p w:rsidR="007A4AC4" w:rsidRPr="00D31F7C" w:rsidRDefault="007A4AC4" w:rsidP="007A4AC4">
      <w:pPr>
        <w:spacing w:before="92" w:line="251" w:lineRule="exact"/>
        <w:ind w:left="680"/>
        <w:rPr>
          <w:b/>
        </w:rPr>
      </w:pPr>
    </w:p>
    <w:p w:rsidR="007A4AC4" w:rsidRDefault="007A4AC4" w:rsidP="007A4AC4">
      <w:pPr>
        <w:spacing w:line="251" w:lineRule="exact"/>
        <w:ind w:left="680"/>
      </w:pPr>
      <w:r>
        <w:t>У табели 1, Понуђач треба да попуни образац структуре цене на следећи начин:</w:t>
      </w:r>
    </w:p>
    <w:p w:rsidR="007A4AC4" w:rsidRDefault="007A4AC4" w:rsidP="007A4AC4">
      <w:pPr>
        <w:pStyle w:val="ListParagraph"/>
        <w:numPr>
          <w:ilvl w:val="1"/>
          <w:numId w:val="13"/>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4. </w:t>
      </w:r>
      <w:r>
        <w:rPr>
          <w:spacing w:val="-3"/>
        </w:rPr>
        <w:t xml:space="preserve">Понуђач </w:t>
      </w:r>
      <w:r>
        <w:t>треба да упише јединичну цену услуге  без</w:t>
      </w:r>
      <w:r>
        <w:rPr>
          <w:spacing w:val="-8"/>
        </w:rPr>
        <w:t xml:space="preserve"> </w:t>
      </w:r>
      <w:r>
        <w:t>ПДВ-а;</w:t>
      </w:r>
    </w:p>
    <w:p w:rsidR="007A4AC4" w:rsidRDefault="007A4AC4" w:rsidP="007A4AC4">
      <w:pPr>
        <w:pStyle w:val="ListParagraph"/>
        <w:numPr>
          <w:ilvl w:val="1"/>
          <w:numId w:val="13"/>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5. </w:t>
      </w:r>
      <w:r>
        <w:rPr>
          <w:spacing w:val="-3"/>
        </w:rPr>
        <w:t xml:space="preserve">Понуђач </w:t>
      </w:r>
      <w:r>
        <w:t>треба да упише јединичну  цену  услуге са</w:t>
      </w:r>
      <w:r>
        <w:rPr>
          <w:spacing w:val="-6"/>
        </w:rPr>
        <w:t xml:space="preserve"> </w:t>
      </w:r>
      <w:r>
        <w:t>ПДВ-ом;</w:t>
      </w:r>
    </w:p>
    <w:p w:rsidR="007A4AC4" w:rsidRPr="002B556A" w:rsidRDefault="007A4AC4" w:rsidP="007A4AC4">
      <w:pPr>
        <w:pStyle w:val="ListParagraph"/>
        <w:numPr>
          <w:ilvl w:val="1"/>
          <w:numId w:val="13"/>
        </w:numPr>
        <w:tabs>
          <w:tab w:val="left" w:pos="2096"/>
          <w:tab w:val="left" w:pos="2097"/>
        </w:tabs>
        <w:spacing w:before="2" w:line="252" w:lineRule="exact"/>
      </w:pPr>
      <w:proofErr w:type="gramStart"/>
      <w:r>
        <w:t>у</w:t>
      </w:r>
      <w:proofErr w:type="gramEnd"/>
      <w:r>
        <w:t xml:space="preserve"> </w:t>
      </w:r>
      <w:r>
        <w:rPr>
          <w:spacing w:val="-3"/>
        </w:rPr>
        <w:t xml:space="preserve">колони </w:t>
      </w:r>
      <w:r>
        <w:t xml:space="preserve">6. </w:t>
      </w:r>
      <w:r>
        <w:rPr>
          <w:spacing w:val="-3"/>
        </w:rPr>
        <w:t xml:space="preserve">Понуђач </w:t>
      </w:r>
      <w:r>
        <w:t xml:space="preserve">треба да упише укупну цену услуге без </w:t>
      </w:r>
      <w:r>
        <w:rPr>
          <w:spacing w:val="-4"/>
        </w:rPr>
        <w:t xml:space="preserve"> </w:t>
      </w:r>
      <w:r>
        <w:rPr>
          <w:spacing w:val="-3"/>
        </w:rPr>
        <w:t>ПДВ-а;</w:t>
      </w:r>
    </w:p>
    <w:p w:rsidR="007A4AC4" w:rsidRPr="002B556A" w:rsidRDefault="007A4AC4" w:rsidP="007A4AC4">
      <w:pPr>
        <w:pStyle w:val="ListParagraph"/>
        <w:numPr>
          <w:ilvl w:val="1"/>
          <w:numId w:val="13"/>
        </w:numPr>
        <w:tabs>
          <w:tab w:val="left" w:pos="2096"/>
          <w:tab w:val="left" w:pos="2097"/>
        </w:tabs>
        <w:spacing w:before="2" w:line="252" w:lineRule="exact"/>
      </w:pPr>
      <w:proofErr w:type="gramStart"/>
      <w:r>
        <w:t>у</w:t>
      </w:r>
      <w:proofErr w:type="gramEnd"/>
      <w:r>
        <w:t xml:space="preserve"> </w:t>
      </w:r>
      <w:r>
        <w:rPr>
          <w:spacing w:val="-3"/>
        </w:rPr>
        <w:t xml:space="preserve">колони </w:t>
      </w:r>
      <w:r>
        <w:t xml:space="preserve">7. </w:t>
      </w:r>
      <w:r>
        <w:rPr>
          <w:spacing w:val="-3"/>
        </w:rPr>
        <w:t xml:space="preserve">Понуђач </w:t>
      </w:r>
      <w:r>
        <w:t xml:space="preserve">треба да упише укупну цену </w:t>
      </w:r>
      <w:proofErr w:type="gramStart"/>
      <w:r>
        <w:t>услуге  са</w:t>
      </w:r>
      <w:proofErr w:type="gramEnd"/>
      <w:r>
        <w:rPr>
          <w:spacing w:val="-4"/>
        </w:rPr>
        <w:t xml:space="preserve"> </w:t>
      </w:r>
      <w:r>
        <w:rPr>
          <w:spacing w:val="-3"/>
        </w:rPr>
        <w:t>ПДВ-ом.</w:t>
      </w:r>
    </w:p>
    <w:p w:rsidR="007A4AC4" w:rsidRPr="002B556A" w:rsidRDefault="007A4AC4" w:rsidP="007A4AC4">
      <w:pPr>
        <w:tabs>
          <w:tab w:val="left" w:pos="2096"/>
          <w:tab w:val="left" w:pos="2097"/>
        </w:tabs>
        <w:spacing w:before="2" w:line="252" w:lineRule="exact"/>
        <w:ind w:left="1400"/>
      </w:pPr>
    </w:p>
    <w:p w:rsidR="007A4AC4" w:rsidRDefault="007A4AC4" w:rsidP="007A4AC4">
      <w:pPr>
        <w:spacing w:line="275" w:lineRule="exact"/>
        <w:ind w:left="680"/>
      </w:pPr>
      <w:r>
        <w:rPr>
          <w:sz w:val="24"/>
        </w:rPr>
        <w:t xml:space="preserve">У табели 2, Понуђач </w:t>
      </w:r>
      <w:r>
        <w:t>треба да попуни образац структуре цене на следећи начин:</w:t>
      </w:r>
    </w:p>
    <w:p w:rsidR="007A4AC4" w:rsidRDefault="007A4AC4" w:rsidP="007A4AC4">
      <w:pPr>
        <w:pStyle w:val="ListParagraph"/>
        <w:numPr>
          <w:ilvl w:val="1"/>
          <w:numId w:val="13"/>
        </w:numPr>
        <w:tabs>
          <w:tab w:val="left" w:pos="2096"/>
          <w:tab w:val="left" w:pos="2097"/>
        </w:tabs>
        <w:spacing w:before="2"/>
      </w:pPr>
      <w:proofErr w:type="gramStart"/>
      <w:r>
        <w:t>у</w:t>
      </w:r>
      <w:proofErr w:type="gramEnd"/>
      <w:r>
        <w:t xml:space="preserve"> </w:t>
      </w:r>
      <w:r>
        <w:rPr>
          <w:spacing w:val="-3"/>
        </w:rPr>
        <w:t xml:space="preserve">колони </w:t>
      </w:r>
      <w:r>
        <w:t xml:space="preserve">3. </w:t>
      </w:r>
      <w:r>
        <w:rPr>
          <w:spacing w:val="-3"/>
        </w:rPr>
        <w:t xml:space="preserve">Понуђач </w:t>
      </w:r>
      <w:r>
        <w:t>треба да упише јединичну цену резервног дела са уградњом без</w:t>
      </w:r>
      <w:r>
        <w:rPr>
          <w:spacing w:val="-9"/>
        </w:rPr>
        <w:t xml:space="preserve"> </w:t>
      </w:r>
      <w:r>
        <w:t>ПДВ-а;</w:t>
      </w:r>
    </w:p>
    <w:p w:rsidR="007A4AC4" w:rsidRDefault="007A4AC4" w:rsidP="007A4AC4">
      <w:pPr>
        <w:pStyle w:val="ListParagraph"/>
        <w:numPr>
          <w:ilvl w:val="1"/>
          <w:numId w:val="13"/>
        </w:numPr>
        <w:tabs>
          <w:tab w:val="left" w:pos="2096"/>
          <w:tab w:val="left" w:pos="2097"/>
        </w:tabs>
        <w:spacing w:before="1" w:line="252" w:lineRule="exact"/>
      </w:pPr>
      <w:proofErr w:type="gramStart"/>
      <w:r>
        <w:t>у</w:t>
      </w:r>
      <w:proofErr w:type="gramEnd"/>
      <w:r>
        <w:t xml:space="preserve"> </w:t>
      </w:r>
      <w:r>
        <w:rPr>
          <w:spacing w:val="-3"/>
        </w:rPr>
        <w:t xml:space="preserve">колони </w:t>
      </w:r>
      <w:r>
        <w:t xml:space="preserve">4. </w:t>
      </w:r>
      <w:r>
        <w:rPr>
          <w:spacing w:val="-3"/>
        </w:rPr>
        <w:t xml:space="preserve">Понуђач </w:t>
      </w:r>
      <w:r>
        <w:t>треба да упише јединичну цену резервног дела са уградњом са</w:t>
      </w:r>
      <w:r>
        <w:rPr>
          <w:spacing w:val="-7"/>
        </w:rPr>
        <w:t xml:space="preserve"> </w:t>
      </w:r>
      <w:r>
        <w:t>ПДВ-ом;</w:t>
      </w:r>
    </w:p>
    <w:p w:rsidR="007A4AC4" w:rsidRDefault="007A4AC4" w:rsidP="007A4AC4">
      <w:pPr>
        <w:pStyle w:val="ListParagraph"/>
        <w:numPr>
          <w:ilvl w:val="1"/>
          <w:numId w:val="13"/>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5. </w:t>
      </w:r>
      <w:r>
        <w:rPr>
          <w:spacing w:val="-3"/>
        </w:rPr>
        <w:t xml:space="preserve">Понуђач </w:t>
      </w:r>
      <w:r>
        <w:t>треба да упише укупну цену резервног дела са уградњом без</w:t>
      </w:r>
      <w:r>
        <w:rPr>
          <w:spacing w:val="-4"/>
        </w:rPr>
        <w:t xml:space="preserve"> </w:t>
      </w:r>
      <w:r>
        <w:t>ПДВ-а</w:t>
      </w:r>
    </w:p>
    <w:p w:rsidR="007A4AC4" w:rsidRDefault="007A4AC4" w:rsidP="007A4AC4">
      <w:pPr>
        <w:pStyle w:val="ListParagraph"/>
        <w:numPr>
          <w:ilvl w:val="1"/>
          <w:numId w:val="13"/>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6. </w:t>
      </w:r>
      <w:r>
        <w:rPr>
          <w:spacing w:val="-3"/>
        </w:rPr>
        <w:t xml:space="preserve">Понуђач </w:t>
      </w:r>
      <w:r>
        <w:t>треба да упише укупну цену резервног дела са уградњом са</w:t>
      </w:r>
      <w:r>
        <w:rPr>
          <w:spacing w:val="-2"/>
        </w:rPr>
        <w:t xml:space="preserve"> </w:t>
      </w:r>
      <w:r>
        <w:rPr>
          <w:spacing w:val="-3"/>
        </w:rPr>
        <w:t>ПДВ-ом</w:t>
      </w:r>
    </w:p>
    <w:p w:rsidR="007A4AC4" w:rsidRDefault="007A4AC4" w:rsidP="007A4AC4">
      <w:pPr>
        <w:pStyle w:val="BodyText"/>
        <w:rPr>
          <w:sz w:val="20"/>
        </w:rPr>
      </w:pPr>
    </w:p>
    <w:p w:rsidR="007A4AC4" w:rsidRDefault="007A4AC4" w:rsidP="007A4AC4">
      <w:pPr>
        <w:pStyle w:val="BodyText"/>
        <w:rPr>
          <w:sz w:val="20"/>
        </w:rPr>
      </w:pPr>
    </w:p>
    <w:p w:rsidR="007A4AC4" w:rsidRDefault="007A4AC4" w:rsidP="007A4AC4">
      <w:pPr>
        <w:pStyle w:val="BodyText"/>
        <w:rPr>
          <w:sz w:val="20"/>
        </w:rPr>
      </w:pPr>
    </w:p>
    <w:p w:rsidR="007A4AC4" w:rsidRDefault="007A4AC4" w:rsidP="007A4AC4">
      <w:pPr>
        <w:pStyle w:val="BodyText"/>
        <w:rPr>
          <w:sz w:val="20"/>
        </w:rPr>
      </w:pPr>
    </w:p>
    <w:p w:rsidR="007A4AC4" w:rsidRDefault="007A4AC4" w:rsidP="007A4AC4">
      <w:pPr>
        <w:pStyle w:val="BodyText"/>
        <w:spacing w:before="10"/>
        <w:rPr>
          <w:sz w:val="16"/>
        </w:rPr>
      </w:pPr>
    </w:p>
    <w:tbl>
      <w:tblPr>
        <w:tblW w:w="0" w:type="auto"/>
        <w:tblInd w:w="1560" w:type="dxa"/>
        <w:tblLayout w:type="fixed"/>
        <w:tblCellMar>
          <w:left w:w="0" w:type="dxa"/>
          <w:right w:w="0" w:type="dxa"/>
        </w:tblCellMar>
        <w:tblLook w:val="01E0" w:firstRow="1" w:lastRow="1" w:firstColumn="1" w:lastColumn="1" w:noHBand="0" w:noVBand="0"/>
      </w:tblPr>
      <w:tblGrid>
        <w:gridCol w:w="2134"/>
        <w:gridCol w:w="2720"/>
        <w:gridCol w:w="2928"/>
      </w:tblGrid>
      <w:tr w:rsidR="007A4AC4" w:rsidTr="007A4AC4">
        <w:trPr>
          <w:trHeight w:val="265"/>
        </w:trPr>
        <w:tc>
          <w:tcPr>
            <w:tcW w:w="2134" w:type="dxa"/>
          </w:tcPr>
          <w:p w:rsidR="007A4AC4" w:rsidRDefault="007A4AC4" w:rsidP="007A4AC4">
            <w:pPr>
              <w:pStyle w:val="TableParagraph"/>
              <w:spacing w:line="246" w:lineRule="exact"/>
              <w:ind w:left="200"/>
              <w:rPr>
                <w:sz w:val="24"/>
              </w:rPr>
            </w:pPr>
            <w:r>
              <w:rPr>
                <w:sz w:val="24"/>
              </w:rPr>
              <w:t>Датум:</w:t>
            </w:r>
          </w:p>
        </w:tc>
        <w:tc>
          <w:tcPr>
            <w:tcW w:w="2720" w:type="dxa"/>
          </w:tcPr>
          <w:p w:rsidR="007A4AC4" w:rsidRDefault="007A4AC4" w:rsidP="007A4AC4">
            <w:pPr>
              <w:pStyle w:val="TableParagraph"/>
              <w:spacing w:line="246" w:lineRule="exact"/>
              <w:ind w:left="1216" w:right="956"/>
              <w:jc w:val="center"/>
              <w:rPr>
                <w:sz w:val="24"/>
              </w:rPr>
            </w:pPr>
          </w:p>
        </w:tc>
        <w:tc>
          <w:tcPr>
            <w:tcW w:w="2928" w:type="dxa"/>
          </w:tcPr>
          <w:p w:rsidR="007A4AC4" w:rsidRDefault="007A4AC4" w:rsidP="007A4AC4">
            <w:pPr>
              <w:pStyle w:val="TableParagraph"/>
              <w:spacing w:line="246" w:lineRule="exact"/>
              <w:ind w:left="977"/>
              <w:rPr>
                <w:sz w:val="24"/>
              </w:rPr>
            </w:pPr>
            <w:r>
              <w:rPr>
                <w:sz w:val="24"/>
              </w:rPr>
              <w:t>Потпис понуђача</w:t>
            </w:r>
          </w:p>
        </w:tc>
      </w:tr>
    </w:tbl>
    <w:p w:rsidR="007A4AC4" w:rsidRDefault="007A4AC4" w:rsidP="007A4AC4">
      <w:pPr>
        <w:pStyle w:val="BodyText"/>
        <w:rPr>
          <w:sz w:val="20"/>
        </w:rPr>
      </w:pPr>
    </w:p>
    <w:p w:rsidR="007A4AC4" w:rsidRDefault="005922A0" w:rsidP="007A4AC4">
      <w:pPr>
        <w:pStyle w:val="BodyText"/>
        <w:spacing w:before="1"/>
        <w:rPr>
          <w:sz w:val="22"/>
        </w:rPr>
      </w:pPr>
      <w:r>
        <w:pict>
          <v:line id="_x0000_s1095" style="position:absolute;z-index:-251626496;mso-wrap-distance-left:0;mso-wrap-distance-right:0;mso-position-horizontal-relative:page" from="65.9pt,14.95pt" to="220.6pt,14.95pt" strokeweight=".48pt">
            <w10:wrap type="topAndBottom" anchorx="page"/>
          </v:line>
        </w:pict>
      </w:r>
      <w:r>
        <w:pict>
          <v:line id="_x0000_s1096" style="position:absolute;z-index:-251625472;mso-wrap-distance-left:0;mso-wrap-distance-right:0;mso-position-horizontal-relative:page" from="373.35pt,14.95pt" to="528.8pt,14.95pt" strokeweight=".48pt">
            <w10:wrap type="topAndBottom" anchorx="page"/>
          </v:line>
        </w:pict>
      </w:r>
    </w:p>
    <w:p w:rsidR="00EA759F" w:rsidRDefault="00EA759F" w:rsidP="00C20D3A">
      <w:pPr>
        <w:rPr>
          <w:sz w:val="24"/>
        </w:rPr>
      </w:pPr>
    </w:p>
    <w:p w:rsidR="00455C66" w:rsidRDefault="00455C66" w:rsidP="00C20D3A">
      <w:pPr>
        <w:rPr>
          <w:sz w:val="24"/>
        </w:rPr>
      </w:pPr>
    </w:p>
    <w:p w:rsidR="00455C66" w:rsidRDefault="00455C66" w:rsidP="00C20D3A">
      <w:pPr>
        <w:rPr>
          <w:sz w:val="24"/>
        </w:rPr>
      </w:pPr>
    </w:p>
    <w:p w:rsidR="00EA759F" w:rsidRDefault="00EA759F">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Default="00455C66">
      <w:pPr>
        <w:pStyle w:val="BodyText"/>
        <w:spacing w:before="10"/>
        <w:rPr>
          <w:sz w:val="20"/>
        </w:rPr>
      </w:pPr>
    </w:p>
    <w:p w:rsidR="00455C66" w:rsidRPr="00455C66" w:rsidRDefault="00455C66">
      <w:pPr>
        <w:pStyle w:val="BodyText"/>
        <w:spacing w:before="10"/>
        <w:rPr>
          <w:sz w:val="20"/>
        </w:rPr>
      </w:pPr>
    </w:p>
    <w:p w:rsidR="00EA759F" w:rsidRDefault="00AA1C8B">
      <w:pPr>
        <w:pStyle w:val="Heading4"/>
        <w:spacing w:before="90" w:after="4"/>
        <w:ind w:left="0" w:right="133"/>
        <w:jc w:val="right"/>
      </w:pPr>
      <w:r>
        <w:t>(ОБРАЗАЦ 2)</w:t>
      </w:r>
    </w:p>
    <w:p w:rsidR="00EA759F" w:rsidRDefault="005922A0">
      <w:pPr>
        <w:pStyle w:val="BodyText"/>
        <w:ind w:left="651"/>
        <w:rPr>
          <w:sz w:val="20"/>
        </w:rPr>
      </w:pPr>
      <w:r>
        <w:rPr>
          <w:sz w:val="20"/>
        </w:rPr>
      </w:r>
      <w:r>
        <w:rPr>
          <w:sz w:val="20"/>
        </w:rPr>
        <w:pict>
          <v:shape id="_x0000_s1110" type="#_x0000_t202" style="width:700.95pt;height:32.2pt;mso-left-percent:-10001;mso-top-percent:-10001;mso-position-horizontal:absolute;mso-position-horizontal-relative:char;mso-position-vertical:absolute;mso-position-vertical-relative:line;mso-left-percent:-10001;mso-top-percent:-10001" fillcolor="#c5d9f0" stroked="f">
            <v:textbox style="mso-next-textbox:#_x0000_s1110" inset="0,0,0,0">
              <w:txbxContent>
                <w:p w:rsidR="005922A0" w:rsidRDefault="005922A0">
                  <w:pPr>
                    <w:pStyle w:val="BodyText"/>
                    <w:spacing w:before="11"/>
                    <w:rPr>
                      <w:b/>
                      <w:i/>
                      <w:sz w:val="27"/>
                    </w:rPr>
                  </w:pPr>
                </w:p>
                <w:p w:rsidR="005922A0" w:rsidRDefault="005922A0">
                  <w:pPr>
                    <w:spacing w:line="321" w:lineRule="exact"/>
                    <w:ind w:left="2436"/>
                    <w:rPr>
                      <w:b/>
                      <w:i/>
                      <w:sz w:val="28"/>
                    </w:rPr>
                  </w:pPr>
                  <w:r>
                    <w:rPr>
                      <w:b/>
                      <w:i/>
                      <w:sz w:val="28"/>
                    </w:rPr>
                    <w:t>ОБРАЗАЦ СТРУКТУРЕ ЦЕНЕ СА УПУТСТВОМ КАКО ДА СЕ ПОПУНИ</w:t>
                  </w:r>
                </w:p>
              </w:txbxContent>
            </v:textbox>
            <w10:wrap type="none"/>
            <w10:anchorlock/>
          </v:shape>
        </w:pict>
      </w:r>
    </w:p>
    <w:p w:rsidR="00EA759F" w:rsidRDefault="00EA759F">
      <w:pPr>
        <w:pStyle w:val="BodyText"/>
        <w:spacing w:before="5"/>
        <w:rPr>
          <w:b/>
          <w:i/>
          <w:sz w:val="14"/>
        </w:rPr>
      </w:pPr>
    </w:p>
    <w:p w:rsidR="00EA759F" w:rsidRDefault="00AA1C8B">
      <w:pPr>
        <w:spacing w:before="90"/>
        <w:ind w:left="199"/>
        <w:jc w:val="center"/>
        <w:rPr>
          <w:b/>
          <w:sz w:val="24"/>
        </w:rPr>
      </w:pPr>
      <w:r>
        <w:rPr>
          <w:spacing w:val="-60"/>
          <w:sz w:val="24"/>
          <w:u w:val="thick"/>
        </w:rPr>
        <w:t xml:space="preserve"> </w:t>
      </w:r>
      <w:r>
        <w:rPr>
          <w:b/>
          <w:sz w:val="24"/>
          <w:u w:val="thick"/>
        </w:rPr>
        <w:t>ТЕХНИЧКА СПЕЦИФИКАЦИЈА</w:t>
      </w:r>
    </w:p>
    <w:p w:rsidR="00EA759F" w:rsidRDefault="00EA759F">
      <w:pPr>
        <w:pStyle w:val="BodyText"/>
        <w:spacing w:before="8"/>
        <w:rPr>
          <w:b/>
          <w:sz w:val="23"/>
        </w:rPr>
      </w:pPr>
    </w:p>
    <w:p w:rsidR="00EA759F" w:rsidRDefault="00AA1C8B">
      <w:pPr>
        <w:spacing w:before="89" w:line="321" w:lineRule="exact"/>
        <w:ind w:left="600"/>
        <w:jc w:val="center"/>
        <w:rPr>
          <w:b/>
          <w:sz w:val="24"/>
        </w:rPr>
      </w:pPr>
      <w:r>
        <w:rPr>
          <w:sz w:val="24"/>
          <w:u w:val="thick"/>
        </w:rPr>
        <w:t xml:space="preserve"> </w:t>
      </w:r>
      <w:proofErr w:type="gramStart"/>
      <w:r>
        <w:rPr>
          <w:b/>
          <w:sz w:val="24"/>
          <w:u w:val="thick"/>
        </w:rPr>
        <w:t xml:space="preserve">ЗА </w:t>
      </w:r>
      <w:r>
        <w:rPr>
          <w:b/>
          <w:sz w:val="28"/>
          <w:u w:val="thick"/>
        </w:rPr>
        <w:t>ПАРТИЈУ БР.</w:t>
      </w:r>
      <w:proofErr w:type="gramEnd"/>
      <w:r>
        <w:rPr>
          <w:b/>
          <w:sz w:val="28"/>
          <w:u w:val="thick"/>
        </w:rPr>
        <w:t xml:space="preserve"> 2 </w:t>
      </w:r>
      <w:r>
        <w:rPr>
          <w:b/>
          <w:sz w:val="24"/>
          <w:u w:val="thick"/>
        </w:rPr>
        <w:t xml:space="preserve">СЕРВИСИРАЊЕ И ФУНКЦИОНАЛНО ИСПИТИВАЊЕ СТАБИЛНЕ ИНСТАЛАЦИЈЕ ЗА ГАШЕЊЕ </w:t>
      </w:r>
    </w:p>
    <w:p w:rsidR="00EA759F" w:rsidRDefault="00AA1C8B">
      <w:pPr>
        <w:spacing w:line="275" w:lineRule="exact"/>
        <w:ind w:left="602"/>
        <w:jc w:val="center"/>
        <w:rPr>
          <w:b/>
          <w:sz w:val="24"/>
        </w:rPr>
      </w:pPr>
      <w:r>
        <w:rPr>
          <w:spacing w:val="-60"/>
          <w:sz w:val="24"/>
          <w:u w:val="thick"/>
        </w:rPr>
        <w:t xml:space="preserve"> </w:t>
      </w:r>
      <w:r>
        <w:rPr>
          <w:b/>
          <w:spacing w:val="-6"/>
          <w:sz w:val="24"/>
          <w:u w:val="thick"/>
        </w:rPr>
        <w:t xml:space="preserve">ПОЖАРА, </w:t>
      </w:r>
      <w:r>
        <w:rPr>
          <w:b/>
          <w:sz w:val="24"/>
          <w:u w:val="thick"/>
        </w:rPr>
        <w:t xml:space="preserve">ИНСТАЛАЦИЈЕ ЗА ОДВОЂЕЊЕ ДИМА И ТОПЛОТЕ, ПП </w:t>
      </w:r>
      <w:r>
        <w:rPr>
          <w:b/>
          <w:spacing w:val="-12"/>
          <w:sz w:val="24"/>
          <w:u w:val="thick"/>
        </w:rPr>
        <w:t xml:space="preserve">ВРАТА, </w:t>
      </w:r>
      <w:r>
        <w:rPr>
          <w:b/>
          <w:sz w:val="24"/>
          <w:u w:val="thick"/>
        </w:rPr>
        <w:t xml:space="preserve">ПАНИЧНЕ </w:t>
      </w:r>
      <w:r>
        <w:rPr>
          <w:b/>
          <w:spacing w:val="-7"/>
          <w:sz w:val="24"/>
          <w:u w:val="thick"/>
        </w:rPr>
        <w:t>РАСВЕТЕ СА</w:t>
      </w:r>
      <w:r>
        <w:rPr>
          <w:b/>
          <w:spacing w:val="-10"/>
          <w:sz w:val="24"/>
          <w:u w:val="thick"/>
        </w:rPr>
        <w:t xml:space="preserve"> </w:t>
      </w:r>
      <w:r>
        <w:rPr>
          <w:b/>
          <w:spacing w:val="-3"/>
          <w:sz w:val="24"/>
          <w:u w:val="thick"/>
        </w:rPr>
        <w:t>АУТОНОМНИМ</w:t>
      </w:r>
      <w:r>
        <w:rPr>
          <w:b/>
          <w:spacing w:val="5"/>
          <w:sz w:val="24"/>
          <w:u w:val="thick"/>
        </w:rPr>
        <w:t xml:space="preserve"> </w:t>
      </w:r>
    </w:p>
    <w:p w:rsidR="00EA759F" w:rsidRDefault="00AA1C8B">
      <w:pPr>
        <w:ind w:left="598"/>
        <w:jc w:val="center"/>
        <w:rPr>
          <w:b/>
          <w:sz w:val="24"/>
        </w:rPr>
      </w:pPr>
      <w:r>
        <w:rPr>
          <w:spacing w:val="-60"/>
          <w:sz w:val="24"/>
          <w:u w:val="thick"/>
        </w:rPr>
        <w:t xml:space="preserve"> </w:t>
      </w:r>
      <w:r>
        <w:rPr>
          <w:b/>
          <w:sz w:val="24"/>
          <w:u w:val="thick"/>
        </w:rPr>
        <w:t xml:space="preserve">НАПАЈАЊЕМ, ПП </w:t>
      </w:r>
      <w:r>
        <w:rPr>
          <w:b/>
          <w:spacing w:val="-3"/>
          <w:sz w:val="24"/>
          <w:u w:val="thick"/>
        </w:rPr>
        <w:t xml:space="preserve">ХИДРОПОДСТАНИЦЕ, </w:t>
      </w:r>
      <w:r>
        <w:rPr>
          <w:b/>
          <w:spacing w:val="-6"/>
          <w:sz w:val="24"/>
          <w:u w:val="thick"/>
        </w:rPr>
        <w:t xml:space="preserve">ПРОВЕРА </w:t>
      </w:r>
      <w:r>
        <w:rPr>
          <w:b/>
          <w:spacing w:val="-3"/>
          <w:sz w:val="24"/>
          <w:u w:val="thick"/>
        </w:rPr>
        <w:t xml:space="preserve">ИСПРАВНОСТИ </w:t>
      </w:r>
      <w:r>
        <w:rPr>
          <w:b/>
          <w:sz w:val="24"/>
          <w:u w:val="thick"/>
        </w:rPr>
        <w:t xml:space="preserve">МОБИЛНЕ ОПРЕМЕ ЗА </w:t>
      </w:r>
      <w:r>
        <w:rPr>
          <w:b/>
          <w:spacing w:val="-5"/>
          <w:sz w:val="24"/>
          <w:u w:val="thick"/>
        </w:rPr>
        <w:t>ГАШЕЊЕ</w:t>
      </w:r>
      <w:r>
        <w:rPr>
          <w:b/>
          <w:spacing w:val="15"/>
          <w:sz w:val="24"/>
          <w:u w:val="thick"/>
        </w:rPr>
        <w:t xml:space="preserve"> </w:t>
      </w:r>
      <w:r>
        <w:rPr>
          <w:b/>
          <w:sz w:val="24"/>
          <w:u w:val="thick"/>
        </w:rPr>
        <w:t>ПОЧЕТНИХ</w:t>
      </w:r>
      <w:r>
        <w:rPr>
          <w:b/>
          <w:spacing w:val="1"/>
          <w:sz w:val="24"/>
          <w:u w:val="thick"/>
        </w:rPr>
        <w:t xml:space="preserve"> </w:t>
      </w:r>
    </w:p>
    <w:p w:rsidR="00EA759F" w:rsidRDefault="00AA1C8B">
      <w:pPr>
        <w:ind w:left="602"/>
        <w:jc w:val="center"/>
        <w:rPr>
          <w:b/>
          <w:sz w:val="24"/>
        </w:rPr>
      </w:pPr>
      <w:r>
        <w:rPr>
          <w:spacing w:val="-60"/>
          <w:sz w:val="24"/>
          <w:u w:val="thick"/>
        </w:rPr>
        <w:t xml:space="preserve"> </w:t>
      </w:r>
      <w:r>
        <w:rPr>
          <w:b/>
          <w:spacing w:val="-6"/>
          <w:sz w:val="24"/>
          <w:u w:val="thick"/>
        </w:rPr>
        <w:t xml:space="preserve">ПОЖАРА, </w:t>
      </w:r>
      <w:r>
        <w:rPr>
          <w:b/>
          <w:spacing w:val="-5"/>
          <w:sz w:val="24"/>
          <w:u w:val="thick"/>
        </w:rPr>
        <w:t xml:space="preserve">ПРОВЕРА </w:t>
      </w:r>
      <w:r>
        <w:rPr>
          <w:b/>
          <w:spacing w:val="-4"/>
          <w:sz w:val="24"/>
          <w:u w:val="thick"/>
        </w:rPr>
        <w:t xml:space="preserve">ИСПРАВНОСТИ ХИДРАНТСКЕ </w:t>
      </w:r>
      <w:r>
        <w:rPr>
          <w:b/>
          <w:sz w:val="24"/>
          <w:u w:val="thick"/>
        </w:rPr>
        <w:t xml:space="preserve">МРЕЖЕ И </w:t>
      </w:r>
      <w:r>
        <w:rPr>
          <w:b/>
          <w:spacing w:val="-4"/>
          <w:sz w:val="24"/>
          <w:u w:val="thick"/>
        </w:rPr>
        <w:t xml:space="preserve">ХИДРАНТСКИХ ЦРЕВА </w:t>
      </w:r>
      <w:r>
        <w:rPr>
          <w:b/>
          <w:spacing w:val="-7"/>
          <w:sz w:val="24"/>
          <w:u w:val="thick"/>
        </w:rPr>
        <w:t xml:space="preserve">СА </w:t>
      </w:r>
      <w:r>
        <w:rPr>
          <w:b/>
          <w:sz w:val="24"/>
          <w:u w:val="thick"/>
        </w:rPr>
        <w:t>ЗАМЕНОМ РЕЗЕРВНИХ</w:t>
      </w:r>
      <w:r>
        <w:rPr>
          <w:b/>
          <w:spacing w:val="1"/>
          <w:sz w:val="24"/>
          <w:u w:val="thick"/>
        </w:rPr>
        <w:t xml:space="preserve"> </w:t>
      </w:r>
    </w:p>
    <w:p w:rsidR="00EA759F" w:rsidRDefault="00AA1C8B">
      <w:pPr>
        <w:ind w:left="542"/>
        <w:jc w:val="center"/>
        <w:rPr>
          <w:b/>
          <w:sz w:val="24"/>
        </w:rPr>
      </w:pPr>
      <w:r>
        <w:rPr>
          <w:spacing w:val="-60"/>
          <w:sz w:val="24"/>
          <w:u w:val="thick"/>
        </w:rPr>
        <w:t xml:space="preserve"> </w:t>
      </w:r>
      <w:r>
        <w:rPr>
          <w:b/>
          <w:spacing w:val="-3"/>
          <w:sz w:val="24"/>
          <w:u w:val="thick"/>
        </w:rPr>
        <w:t>ДЕЛОВА</w:t>
      </w:r>
    </w:p>
    <w:p w:rsidR="00EA759F" w:rsidRDefault="00EA759F">
      <w:pPr>
        <w:pStyle w:val="BodyText"/>
        <w:rPr>
          <w:b/>
          <w:sz w:val="20"/>
        </w:rPr>
      </w:pPr>
    </w:p>
    <w:p w:rsidR="00EA759F" w:rsidRDefault="00EA759F">
      <w:pPr>
        <w:pStyle w:val="BodyText"/>
        <w:rPr>
          <w:b/>
          <w:sz w:val="20"/>
        </w:rPr>
      </w:pPr>
    </w:p>
    <w:p w:rsidR="00EA759F" w:rsidRDefault="00EA759F">
      <w:pPr>
        <w:pStyle w:val="BodyText"/>
        <w:spacing w:before="7"/>
        <w:rPr>
          <w:b/>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5432"/>
        <w:gridCol w:w="1562"/>
        <w:gridCol w:w="1137"/>
        <w:gridCol w:w="1703"/>
        <w:gridCol w:w="224"/>
        <w:gridCol w:w="2751"/>
      </w:tblGrid>
      <w:tr w:rsidR="00EA759F">
        <w:trPr>
          <w:trHeight w:val="307"/>
        </w:trPr>
        <w:tc>
          <w:tcPr>
            <w:tcW w:w="13609" w:type="dxa"/>
            <w:gridSpan w:val="7"/>
            <w:shd w:val="clear" w:color="auto" w:fill="8DB3E1"/>
          </w:tcPr>
          <w:p w:rsidR="00EA759F" w:rsidRPr="00D0053C" w:rsidRDefault="00D0053C">
            <w:pPr>
              <w:pStyle w:val="TableParagraph"/>
            </w:pPr>
            <w:r>
              <w:t xml:space="preserve"> ТАБЕЛА 1</w:t>
            </w:r>
          </w:p>
        </w:tc>
      </w:tr>
      <w:tr w:rsidR="00EA759F">
        <w:trPr>
          <w:trHeight w:val="306"/>
        </w:trPr>
        <w:tc>
          <w:tcPr>
            <w:tcW w:w="13609" w:type="dxa"/>
            <w:gridSpan w:val="7"/>
            <w:shd w:val="clear" w:color="auto" w:fill="8DB3E1"/>
          </w:tcPr>
          <w:p w:rsidR="00EA759F" w:rsidRDefault="00AA1C8B">
            <w:pPr>
              <w:pStyle w:val="TableParagraph"/>
              <w:spacing w:line="273" w:lineRule="exact"/>
              <w:ind w:left="2827"/>
              <w:rPr>
                <w:b/>
                <w:sz w:val="24"/>
              </w:rPr>
            </w:pPr>
            <w:r>
              <w:rPr>
                <w:b/>
                <w:sz w:val="24"/>
              </w:rPr>
              <w:t>1. СЕРВИСИРАЊЕ И ФУНКЦИОНАЛНО ИСПИТИВАЊЕ- ПАРТИЈА 2</w:t>
            </w:r>
          </w:p>
        </w:tc>
      </w:tr>
      <w:tr w:rsidR="00EA759F" w:rsidTr="00C82E08">
        <w:trPr>
          <w:trHeight w:val="688"/>
        </w:trPr>
        <w:tc>
          <w:tcPr>
            <w:tcW w:w="800" w:type="dxa"/>
          </w:tcPr>
          <w:p w:rsidR="00EA759F" w:rsidRDefault="00AA1C8B">
            <w:pPr>
              <w:pStyle w:val="TableParagraph"/>
              <w:ind w:left="107" w:right="99"/>
              <w:rPr>
                <w:sz w:val="20"/>
              </w:rPr>
            </w:pPr>
            <w:r>
              <w:rPr>
                <w:sz w:val="20"/>
              </w:rPr>
              <w:t>Ред. бр.</w:t>
            </w:r>
          </w:p>
        </w:tc>
        <w:tc>
          <w:tcPr>
            <w:tcW w:w="5432" w:type="dxa"/>
          </w:tcPr>
          <w:p w:rsidR="00EA759F" w:rsidRDefault="00EA759F">
            <w:pPr>
              <w:pStyle w:val="TableParagraph"/>
              <w:spacing w:before="5"/>
              <w:rPr>
                <w:b/>
                <w:sz w:val="19"/>
              </w:rPr>
            </w:pPr>
          </w:p>
          <w:p w:rsidR="00EA759F" w:rsidRDefault="00AA1C8B">
            <w:pPr>
              <w:pStyle w:val="TableParagraph"/>
              <w:ind w:left="2409" w:right="2405"/>
              <w:jc w:val="center"/>
              <w:rPr>
                <w:sz w:val="20"/>
              </w:rPr>
            </w:pPr>
            <w:r>
              <w:rPr>
                <w:sz w:val="20"/>
              </w:rPr>
              <w:t>ОПИС</w:t>
            </w:r>
          </w:p>
        </w:tc>
        <w:tc>
          <w:tcPr>
            <w:tcW w:w="1562" w:type="dxa"/>
          </w:tcPr>
          <w:p w:rsidR="00EA759F" w:rsidRDefault="00AA1C8B">
            <w:pPr>
              <w:pStyle w:val="TableParagraph"/>
              <w:spacing w:line="223" w:lineRule="exact"/>
              <w:ind w:left="104"/>
              <w:rPr>
                <w:sz w:val="20"/>
              </w:rPr>
            </w:pPr>
            <w:r>
              <w:rPr>
                <w:sz w:val="20"/>
              </w:rPr>
              <w:t>Јед. мере</w:t>
            </w:r>
          </w:p>
        </w:tc>
        <w:tc>
          <w:tcPr>
            <w:tcW w:w="1137" w:type="dxa"/>
          </w:tcPr>
          <w:p w:rsidR="00EA759F" w:rsidRDefault="00AA1C8B">
            <w:pPr>
              <w:pStyle w:val="TableParagraph"/>
              <w:spacing w:line="223" w:lineRule="exact"/>
              <w:ind w:left="110"/>
              <w:rPr>
                <w:sz w:val="20"/>
              </w:rPr>
            </w:pPr>
            <w:r>
              <w:rPr>
                <w:sz w:val="20"/>
              </w:rPr>
              <w:t>Кол.</w:t>
            </w:r>
          </w:p>
        </w:tc>
        <w:tc>
          <w:tcPr>
            <w:tcW w:w="1927" w:type="dxa"/>
            <w:gridSpan w:val="2"/>
          </w:tcPr>
          <w:p w:rsidR="00EA759F" w:rsidRDefault="00AA1C8B">
            <w:pPr>
              <w:pStyle w:val="TableParagraph"/>
              <w:ind w:left="106"/>
              <w:rPr>
                <w:sz w:val="20"/>
              </w:rPr>
            </w:pPr>
            <w:r>
              <w:rPr>
                <w:sz w:val="20"/>
              </w:rPr>
              <w:t>Јединична цена услуге у</w:t>
            </w:r>
          </w:p>
          <w:p w:rsidR="00EA759F" w:rsidRPr="00C82E08" w:rsidRDefault="00C82E08">
            <w:pPr>
              <w:pStyle w:val="TableParagraph"/>
              <w:spacing w:line="215" w:lineRule="exact"/>
              <w:ind w:left="106"/>
              <w:rPr>
                <w:sz w:val="20"/>
              </w:rPr>
            </w:pPr>
            <w:r>
              <w:rPr>
                <w:sz w:val="20"/>
              </w:rPr>
              <w:t>д</w:t>
            </w:r>
            <w:r w:rsidR="00AA1C8B">
              <w:rPr>
                <w:sz w:val="20"/>
              </w:rPr>
              <w:t>инарима</w:t>
            </w:r>
            <w:r>
              <w:rPr>
                <w:sz w:val="20"/>
              </w:rPr>
              <w:t xml:space="preserve"> без ПДВ-а</w:t>
            </w:r>
          </w:p>
        </w:tc>
        <w:tc>
          <w:tcPr>
            <w:tcW w:w="2751" w:type="dxa"/>
          </w:tcPr>
          <w:p w:rsidR="00EA759F" w:rsidRPr="00C82E08" w:rsidRDefault="00C82E08">
            <w:pPr>
              <w:pStyle w:val="TableParagraph"/>
              <w:ind w:left="105" w:right="402"/>
              <w:rPr>
                <w:sz w:val="20"/>
              </w:rPr>
            </w:pPr>
            <w:r>
              <w:rPr>
                <w:sz w:val="20"/>
              </w:rPr>
              <w:t>Јединична цена услуге  у динарима са ПДВ-ом</w:t>
            </w:r>
          </w:p>
        </w:tc>
      </w:tr>
      <w:tr w:rsidR="00EA759F">
        <w:trPr>
          <w:trHeight w:val="306"/>
        </w:trPr>
        <w:tc>
          <w:tcPr>
            <w:tcW w:w="13609" w:type="dxa"/>
            <w:gridSpan w:val="7"/>
            <w:shd w:val="clear" w:color="auto" w:fill="8DB3E1"/>
          </w:tcPr>
          <w:p w:rsidR="00EA759F" w:rsidRDefault="00AA1C8B">
            <w:pPr>
              <w:pStyle w:val="TableParagraph"/>
              <w:spacing w:line="275" w:lineRule="exact"/>
              <w:ind w:left="3674"/>
              <w:rPr>
                <w:b/>
                <w:sz w:val="24"/>
              </w:rPr>
            </w:pPr>
            <w:r>
              <w:rPr>
                <w:b/>
                <w:sz w:val="24"/>
              </w:rPr>
              <w:t>1) СТАБИЛНА ИНСТАЛАЦИЈА ЗА ГАШЕЊЕ ПОЖАРА</w:t>
            </w:r>
          </w:p>
        </w:tc>
      </w:tr>
      <w:tr w:rsidR="00EA759F">
        <w:trPr>
          <w:trHeight w:val="1656"/>
        </w:trPr>
        <w:tc>
          <w:tcPr>
            <w:tcW w:w="800" w:type="dxa"/>
            <w:vMerge w:val="restart"/>
          </w:tcPr>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rPr>
                <w:b/>
                <w:sz w:val="26"/>
              </w:rPr>
            </w:pPr>
          </w:p>
          <w:p w:rsidR="00EA759F" w:rsidRDefault="00EA759F">
            <w:pPr>
              <w:pStyle w:val="TableParagraph"/>
              <w:spacing w:before="2"/>
              <w:rPr>
                <w:b/>
                <w:sz w:val="28"/>
              </w:rPr>
            </w:pPr>
          </w:p>
          <w:p w:rsidR="00EA759F" w:rsidRDefault="00AA1C8B">
            <w:pPr>
              <w:pStyle w:val="TableParagraph"/>
              <w:ind w:left="289" w:right="281"/>
              <w:jc w:val="center"/>
              <w:rPr>
                <w:b/>
                <w:sz w:val="24"/>
              </w:rPr>
            </w:pPr>
            <w:r>
              <w:rPr>
                <w:b/>
                <w:sz w:val="24"/>
              </w:rPr>
              <w:t>1.</w:t>
            </w:r>
          </w:p>
        </w:tc>
        <w:tc>
          <w:tcPr>
            <w:tcW w:w="12809" w:type="dxa"/>
            <w:gridSpan w:val="6"/>
          </w:tcPr>
          <w:p w:rsidR="00EA759F" w:rsidRPr="00E63835" w:rsidRDefault="00AA1C8B">
            <w:pPr>
              <w:pStyle w:val="TableParagraph"/>
              <w:ind w:left="107" w:right="231"/>
              <w:jc w:val="both"/>
              <w:rPr>
                <w:sz w:val="24"/>
              </w:rPr>
            </w:pPr>
            <w:r>
              <w:rPr>
                <w:sz w:val="24"/>
              </w:rPr>
              <w:t xml:space="preserve">Провера исправности и сервисирање стабилне инсталације за гашење пожара </w:t>
            </w:r>
            <w:r>
              <w:rPr>
                <w:b/>
                <w:i/>
                <w:spacing w:val="-3"/>
                <w:sz w:val="24"/>
              </w:rPr>
              <w:t xml:space="preserve">шестомесечно </w:t>
            </w:r>
            <w:r>
              <w:rPr>
                <w:sz w:val="24"/>
              </w:rPr>
              <w:t xml:space="preserve">чл. 43. </w:t>
            </w:r>
            <w:r>
              <w:rPr>
                <w:spacing w:val="-2"/>
                <w:sz w:val="24"/>
              </w:rPr>
              <w:t xml:space="preserve">Закона </w:t>
            </w:r>
            <w:r>
              <w:rPr>
                <w:sz w:val="24"/>
              </w:rPr>
              <w:t xml:space="preserve">о заштити </w:t>
            </w:r>
            <w:r>
              <w:rPr>
                <w:spacing w:val="-4"/>
                <w:sz w:val="24"/>
              </w:rPr>
              <w:t xml:space="preserve">од </w:t>
            </w:r>
            <w:r>
              <w:rPr>
                <w:sz w:val="24"/>
              </w:rPr>
              <w:t>пожара (</w:t>
            </w:r>
            <w:r w:rsidR="00E63835">
              <w:rPr>
                <w:sz w:val="24"/>
              </w:rPr>
              <w:t>„</w:t>
            </w:r>
            <w:r>
              <w:rPr>
                <w:sz w:val="24"/>
              </w:rPr>
              <w:t>Сл.Гласник РС</w:t>
            </w:r>
            <w:r w:rsidR="00E63835">
              <w:rPr>
                <w:sz w:val="24"/>
              </w:rPr>
              <w:t>“</w:t>
            </w:r>
            <w:r>
              <w:rPr>
                <w:sz w:val="24"/>
              </w:rPr>
              <w:t xml:space="preserve"> </w:t>
            </w:r>
            <w:r>
              <w:rPr>
                <w:spacing w:val="-3"/>
                <w:sz w:val="24"/>
              </w:rPr>
              <w:t>бр.111/09</w:t>
            </w:r>
            <w:r w:rsidR="00E63835">
              <w:rPr>
                <w:spacing w:val="-3"/>
                <w:sz w:val="24"/>
              </w:rPr>
              <w:t>.</w:t>
            </w:r>
            <w:r w:rsidR="005922A0">
              <w:rPr>
                <w:spacing w:val="-3"/>
                <w:sz w:val="24"/>
                <w:lang w:val="sr-Cyrl-RS"/>
              </w:rPr>
              <w:t>,</w:t>
            </w:r>
            <w:r>
              <w:rPr>
                <w:sz w:val="24"/>
              </w:rPr>
              <w:t>20/2015</w:t>
            </w:r>
            <w:r w:rsidR="00E63835">
              <w:rPr>
                <w:sz w:val="24"/>
              </w:rPr>
              <w:t>.</w:t>
            </w:r>
            <w:r w:rsidR="005922A0">
              <w:rPr>
                <w:sz w:val="24"/>
                <w:lang w:val="sr-Cyrl-RS"/>
              </w:rPr>
              <w:t>и 87/2018</w:t>
            </w:r>
            <w:r>
              <w:rPr>
                <w:sz w:val="24"/>
              </w:rPr>
              <w:t xml:space="preserve">) и Правилника о техничким нормативима за стабилне инсталације </w:t>
            </w:r>
            <w:r>
              <w:rPr>
                <w:spacing w:val="4"/>
                <w:sz w:val="24"/>
              </w:rPr>
              <w:t xml:space="preserve">за </w:t>
            </w:r>
            <w:r>
              <w:rPr>
                <w:sz w:val="24"/>
              </w:rPr>
              <w:t>гашење пожара угљендиоксидом (</w:t>
            </w:r>
            <w:r w:rsidR="00E63835">
              <w:rPr>
                <w:sz w:val="24"/>
              </w:rPr>
              <w:t>„</w:t>
            </w:r>
            <w:r>
              <w:rPr>
                <w:sz w:val="24"/>
              </w:rPr>
              <w:t>Сл.лист СФРЈ</w:t>
            </w:r>
            <w:r w:rsidR="00E63835">
              <w:rPr>
                <w:sz w:val="24"/>
              </w:rPr>
              <w:t>“</w:t>
            </w:r>
            <w:r>
              <w:rPr>
                <w:sz w:val="24"/>
              </w:rPr>
              <w:t xml:space="preserve"> бр, 44/83, и 31/89 и </w:t>
            </w:r>
            <w:r>
              <w:rPr>
                <w:spacing w:val="-5"/>
                <w:sz w:val="24"/>
              </w:rPr>
              <w:t xml:space="preserve">Упуства </w:t>
            </w:r>
            <w:r>
              <w:rPr>
                <w:sz w:val="24"/>
              </w:rPr>
              <w:t xml:space="preserve">за одржавање стабилних </w:t>
            </w:r>
            <w:r>
              <w:rPr>
                <w:spacing w:val="-3"/>
                <w:sz w:val="24"/>
              </w:rPr>
              <w:t xml:space="preserve">аутоматских </w:t>
            </w:r>
            <w:r>
              <w:rPr>
                <w:sz w:val="24"/>
              </w:rPr>
              <w:t xml:space="preserve">инсталација за гашење пожара са </w:t>
            </w:r>
            <w:r w:rsidR="00E63835">
              <w:rPr>
                <w:sz w:val="24"/>
              </w:rPr>
              <w:t xml:space="preserve">угљен диоксидом) </w:t>
            </w:r>
          </w:p>
          <w:p w:rsidR="00EA759F" w:rsidRPr="00E63835" w:rsidRDefault="00AA1C8B">
            <w:pPr>
              <w:pStyle w:val="TableParagraph"/>
              <w:spacing w:line="270" w:lineRule="atLeast"/>
              <w:ind w:left="107" w:right="292"/>
              <w:jc w:val="both"/>
              <w:rPr>
                <w:sz w:val="24"/>
              </w:rPr>
            </w:pPr>
            <w:proofErr w:type="gramStart"/>
            <w:r>
              <w:rPr>
                <w:sz w:val="24"/>
              </w:rPr>
              <w:t>Напомена :</w:t>
            </w:r>
            <w:proofErr w:type="gramEnd"/>
            <w:r>
              <w:rPr>
                <w:sz w:val="24"/>
              </w:rPr>
              <w:t xml:space="preserve"> у цену</w:t>
            </w:r>
            <w:r>
              <w:rPr>
                <w:spacing w:val="-3"/>
                <w:sz w:val="24"/>
              </w:rPr>
              <w:t xml:space="preserve"> урачунати </w:t>
            </w:r>
            <w:r>
              <w:rPr>
                <w:sz w:val="24"/>
              </w:rPr>
              <w:t>све трошкове</w:t>
            </w:r>
            <w:r>
              <w:rPr>
                <w:spacing w:val="-3"/>
                <w:sz w:val="24"/>
              </w:rPr>
              <w:t xml:space="preserve"> који </w:t>
            </w:r>
            <w:r>
              <w:rPr>
                <w:sz w:val="24"/>
              </w:rPr>
              <w:t>се односе на услуге</w:t>
            </w:r>
            <w:r>
              <w:rPr>
                <w:spacing w:val="-3"/>
                <w:sz w:val="24"/>
              </w:rPr>
              <w:t xml:space="preserve"> које </w:t>
            </w:r>
            <w:r>
              <w:rPr>
                <w:sz w:val="24"/>
              </w:rPr>
              <w:t xml:space="preserve">се изводе у складу са Правилником и </w:t>
            </w:r>
            <w:r>
              <w:rPr>
                <w:spacing w:val="-4"/>
                <w:sz w:val="24"/>
              </w:rPr>
              <w:t xml:space="preserve">Упутством </w:t>
            </w:r>
            <w:r>
              <w:rPr>
                <w:sz w:val="24"/>
              </w:rPr>
              <w:t xml:space="preserve">за одржавање, укључујући и утрошак гаса </w:t>
            </w:r>
            <w:r>
              <w:rPr>
                <w:spacing w:val="-4"/>
                <w:sz w:val="24"/>
              </w:rPr>
              <w:t xml:space="preserve">током </w:t>
            </w:r>
            <w:r>
              <w:rPr>
                <w:sz w:val="24"/>
              </w:rPr>
              <w:t>функционалног испитивања</w:t>
            </w:r>
            <w:r w:rsidR="00E63835">
              <w:rPr>
                <w:sz w:val="24"/>
              </w:rPr>
              <w:t>.</w:t>
            </w:r>
          </w:p>
        </w:tc>
      </w:tr>
      <w:tr w:rsidR="00EA759F">
        <w:trPr>
          <w:trHeight w:val="1334"/>
        </w:trPr>
        <w:tc>
          <w:tcPr>
            <w:tcW w:w="800" w:type="dxa"/>
            <w:vMerge/>
            <w:tcBorders>
              <w:top w:val="nil"/>
            </w:tcBorders>
          </w:tcPr>
          <w:p w:rsidR="00EA759F" w:rsidRDefault="00EA759F">
            <w:pPr>
              <w:rPr>
                <w:sz w:val="2"/>
                <w:szCs w:val="2"/>
              </w:rPr>
            </w:pPr>
          </w:p>
        </w:tc>
        <w:tc>
          <w:tcPr>
            <w:tcW w:w="5432" w:type="dxa"/>
          </w:tcPr>
          <w:p w:rsidR="00EA759F" w:rsidRDefault="00E63835">
            <w:pPr>
              <w:pStyle w:val="TableParagraph"/>
              <w:spacing w:line="242" w:lineRule="auto"/>
              <w:ind w:left="512" w:hanging="406"/>
            </w:pPr>
            <w:r>
              <w:rPr>
                <w:b/>
              </w:rPr>
              <w:t>1</w:t>
            </w:r>
            <w:r w:rsidR="00AA1C8B">
              <w:rPr>
                <w:b/>
              </w:rPr>
              <w:t xml:space="preserve">.1. Дизел агрегат </w:t>
            </w:r>
            <w:r w:rsidR="00AA1C8B">
              <w:t>Стабилна инсталација за гашење пожара са CO2 са 6 боца CO2-30 кг</w:t>
            </w:r>
          </w:p>
          <w:p w:rsidR="00EA759F" w:rsidRDefault="00AA1C8B">
            <w:pPr>
              <w:pStyle w:val="TableParagraph"/>
              <w:spacing w:line="269" w:lineRule="exact"/>
              <w:ind w:left="107"/>
              <w:rPr>
                <w:sz w:val="24"/>
              </w:rPr>
            </w:pPr>
            <w:r>
              <w:rPr>
                <w:sz w:val="24"/>
              </w:rPr>
              <w:t>Напомена: У цену урачунати и све трошкове који</w:t>
            </w:r>
          </w:p>
          <w:p w:rsidR="00EA759F" w:rsidRDefault="00AA1C8B">
            <w:pPr>
              <w:pStyle w:val="TableParagraph"/>
              <w:spacing w:line="270" w:lineRule="atLeast"/>
              <w:ind w:left="107"/>
              <w:rPr>
                <w:sz w:val="24"/>
              </w:rPr>
            </w:pPr>
            <w:r>
              <w:rPr>
                <w:sz w:val="24"/>
              </w:rPr>
              <w:t>се односе на допуну боца са СО2 након пражњења истих током функционалног испитивања</w:t>
            </w:r>
          </w:p>
        </w:tc>
        <w:tc>
          <w:tcPr>
            <w:tcW w:w="1562" w:type="dxa"/>
          </w:tcPr>
          <w:p w:rsidR="00EA759F" w:rsidRDefault="00EA759F">
            <w:pPr>
              <w:pStyle w:val="TableParagraph"/>
              <w:rPr>
                <w:b/>
                <w:sz w:val="26"/>
              </w:rPr>
            </w:pPr>
          </w:p>
          <w:p w:rsidR="00EA759F" w:rsidRDefault="00AA1C8B">
            <w:pPr>
              <w:pStyle w:val="TableParagraph"/>
              <w:spacing w:before="223"/>
              <w:ind w:left="414"/>
              <w:rPr>
                <w:sz w:val="24"/>
              </w:rPr>
            </w:pPr>
            <w:r>
              <w:rPr>
                <w:sz w:val="24"/>
              </w:rPr>
              <w:t>Компл.</w:t>
            </w:r>
          </w:p>
        </w:tc>
        <w:tc>
          <w:tcPr>
            <w:tcW w:w="1137" w:type="dxa"/>
          </w:tcPr>
          <w:p w:rsidR="00EA759F" w:rsidRDefault="00EA759F">
            <w:pPr>
              <w:pStyle w:val="TableParagraph"/>
              <w:rPr>
                <w:b/>
                <w:sz w:val="26"/>
              </w:rPr>
            </w:pPr>
          </w:p>
          <w:p w:rsidR="00EA759F" w:rsidRDefault="00AA1C8B">
            <w:pPr>
              <w:pStyle w:val="TableParagraph"/>
              <w:spacing w:before="223"/>
              <w:ind w:left="1"/>
              <w:jc w:val="center"/>
              <w:rPr>
                <w:sz w:val="24"/>
              </w:rPr>
            </w:pPr>
            <w:r>
              <w:rPr>
                <w:sz w:val="24"/>
              </w:rPr>
              <w:t>2</w:t>
            </w:r>
          </w:p>
        </w:tc>
        <w:tc>
          <w:tcPr>
            <w:tcW w:w="1703" w:type="dxa"/>
          </w:tcPr>
          <w:p w:rsidR="00EA759F" w:rsidRDefault="00EA759F">
            <w:pPr>
              <w:pStyle w:val="TableParagraph"/>
            </w:pPr>
          </w:p>
        </w:tc>
        <w:tc>
          <w:tcPr>
            <w:tcW w:w="2975" w:type="dxa"/>
            <w:gridSpan w:val="2"/>
          </w:tcPr>
          <w:p w:rsidR="00EA759F" w:rsidRDefault="00EA759F">
            <w:pPr>
              <w:pStyle w:val="TableParagraph"/>
            </w:pPr>
          </w:p>
        </w:tc>
      </w:tr>
    </w:tbl>
    <w:p w:rsidR="00EA759F" w:rsidRDefault="00EA759F">
      <w:pPr>
        <w:sectPr w:rsidR="00EA759F">
          <w:footerReference w:type="default" r:id="rId13"/>
          <w:pgSz w:w="16840" w:h="11910" w:orient="landscape"/>
          <w:pgMar w:top="1100" w:right="1300" w:bottom="1360" w:left="760" w:header="0" w:footer="1062" w:gutter="0"/>
          <w:cols w:space="720"/>
        </w:sectPr>
      </w:pPr>
    </w:p>
    <w:p w:rsidR="00EA759F" w:rsidRDefault="00EA759F">
      <w:pPr>
        <w:pStyle w:val="BodyText"/>
        <w:rPr>
          <w:sz w:val="2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5432"/>
        <w:gridCol w:w="1558"/>
        <w:gridCol w:w="1140"/>
        <w:gridCol w:w="1702"/>
        <w:gridCol w:w="2974"/>
      </w:tblGrid>
      <w:tr w:rsidR="00EA759F">
        <w:trPr>
          <w:trHeight w:val="599"/>
        </w:trPr>
        <w:tc>
          <w:tcPr>
            <w:tcW w:w="800" w:type="dxa"/>
            <w:vMerge w:val="restart"/>
          </w:tcPr>
          <w:p w:rsidR="00EA759F" w:rsidRDefault="00EA759F">
            <w:pPr>
              <w:pStyle w:val="TableParagraph"/>
            </w:pPr>
          </w:p>
        </w:tc>
        <w:tc>
          <w:tcPr>
            <w:tcW w:w="5432" w:type="dxa"/>
          </w:tcPr>
          <w:p w:rsidR="00EA759F" w:rsidRDefault="00AA1C8B">
            <w:pPr>
              <w:pStyle w:val="TableParagraph"/>
              <w:ind w:left="107" w:right="535"/>
              <w:rPr>
                <w:sz w:val="24"/>
              </w:rPr>
            </w:pPr>
            <w:r>
              <w:rPr>
                <w:b/>
                <w:sz w:val="24"/>
              </w:rPr>
              <w:t xml:space="preserve">1.2.Димери- </w:t>
            </w:r>
            <w:r>
              <w:rPr>
                <w:sz w:val="24"/>
              </w:rPr>
              <w:t>стабилнa инсталацијa са халоном 1301 са једном боцом HL-25кг</w:t>
            </w:r>
          </w:p>
        </w:tc>
        <w:tc>
          <w:tcPr>
            <w:tcW w:w="1558" w:type="dxa"/>
          </w:tcPr>
          <w:p w:rsidR="00EA759F" w:rsidRDefault="00AA1C8B">
            <w:pPr>
              <w:pStyle w:val="TableParagraph"/>
              <w:spacing w:before="155"/>
              <w:ind w:right="407"/>
              <w:jc w:val="right"/>
              <w:rPr>
                <w:sz w:val="24"/>
              </w:rPr>
            </w:pPr>
            <w:r>
              <w:rPr>
                <w:sz w:val="24"/>
              </w:rPr>
              <w:t>Компл.</w:t>
            </w:r>
          </w:p>
        </w:tc>
        <w:tc>
          <w:tcPr>
            <w:tcW w:w="1140" w:type="dxa"/>
          </w:tcPr>
          <w:p w:rsidR="00EA759F" w:rsidRDefault="00AA1C8B">
            <w:pPr>
              <w:pStyle w:val="TableParagraph"/>
              <w:spacing w:before="155"/>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827"/>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ind w:left="107" w:right="114"/>
              <w:rPr>
                <w:sz w:val="24"/>
              </w:rPr>
            </w:pPr>
            <w:r>
              <w:rPr>
                <w:b/>
                <w:sz w:val="24"/>
              </w:rPr>
              <w:t xml:space="preserve">1.3. Режија мале сцене </w:t>
            </w:r>
            <w:r>
              <w:rPr>
                <w:sz w:val="24"/>
              </w:rPr>
              <w:t>стабилнa инсталацијa са: - халоном 1301 једнa боцa HL-10кг и</w:t>
            </w:r>
          </w:p>
          <w:p w:rsidR="00EA759F" w:rsidRDefault="00AA1C8B">
            <w:pPr>
              <w:pStyle w:val="TableParagraph"/>
              <w:spacing w:line="264" w:lineRule="exact"/>
              <w:ind w:left="107"/>
              <w:rPr>
                <w:sz w:val="24"/>
              </w:rPr>
            </w:pPr>
            <w:r>
              <w:rPr>
                <w:sz w:val="24"/>
              </w:rPr>
              <w:t>- халоном 1211 једнa боцa HL-А-9кг</w:t>
            </w:r>
          </w:p>
        </w:tc>
        <w:tc>
          <w:tcPr>
            <w:tcW w:w="1558" w:type="dxa"/>
          </w:tcPr>
          <w:p w:rsidR="00EA759F" w:rsidRDefault="00EA759F">
            <w:pPr>
              <w:pStyle w:val="TableParagraph"/>
              <w:spacing w:before="3"/>
              <w:rPr>
                <w:sz w:val="23"/>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3"/>
              <w:rPr>
                <w:sz w:val="23"/>
              </w:rPr>
            </w:pPr>
          </w:p>
          <w:p w:rsidR="00EA759F" w:rsidRDefault="00AA1C8B">
            <w:pPr>
              <w:pStyle w:val="TableParagraph"/>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012"/>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spacing w:line="242" w:lineRule="auto"/>
              <w:ind w:left="107" w:right="383"/>
            </w:pPr>
            <w:r>
              <w:rPr>
                <w:b/>
              </w:rPr>
              <w:t xml:space="preserve">1.4.Тон кабина велике сцене </w:t>
            </w:r>
            <w:r>
              <w:t>стабилна инсталација са:</w:t>
            </w:r>
          </w:p>
          <w:p w:rsidR="00EA759F" w:rsidRDefault="00AA1C8B">
            <w:pPr>
              <w:pStyle w:val="TableParagraph"/>
              <w:spacing w:line="249" w:lineRule="exact"/>
              <w:ind w:left="107"/>
            </w:pPr>
            <w:r>
              <w:t>-халоном 1301 једнa боцa HL-10кг</w:t>
            </w:r>
            <w:r>
              <w:rPr>
                <w:spacing w:val="-7"/>
              </w:rPr>
              <w:t xml:space="preserve"> </w:t>
            </w:r>
            <w:r>
              <w:t>и</w:t>
            </w:r>
          </w:p>
          <w:p w:rsidR="00EA759F" w:rsidRDefault="00AA1C8B">
            <w:pPr>
              <w:pStyle w:val="TableParagraph"/>
              <w:spacing w:line="238" w:lineRule="exact"/>
              <w:ind w:left="107"/>
            </w:pPr>
            <w:r>
              <w:t>-халоном 1211 једнa боцa</w:t>
            </w:r>
            <w:r>
              <w:rPr>
                <w:spacing w:val="-9"/>
              </w:rPr>
              <w:t xml:space="preserve"> </w:t>
            </w:r>
            <w:r>
              <w:t>HL-А-2кг:</w:t>
            </w:r>
          </w:p>
        </w:tc>
        <w:tc>
          <w:tcPr>
            <w:tcW w:w="1558" w:type="dxa"/>
          </w:tcPr>
          <w:p w:rsidR="00EA759F" w:rsidRDefault="00EA759F">
            <w:pPr>
              <w:pStyle w:val="TableParagraph"/>
              <w:spacing w:before="5"/>
              <w:rPr>
                <w:sz w:val="31"/>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5"/>
              <w:rPr>
                <w:sz w:val="31"/>
              </w:rPr>
            </w:pPr>
          </w:p>
          <w:p w:rsidR="00EA759F" w:rsidRDefault="00AA1C8B">
            <w:pPr>
              <w:pStyle w:val="TableParagraph"/>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125"/>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ind w:left="107"/>
              <w:rPr>
                <w:sz w:val="24"/>
              </w:rPr>
            </w:pPr>
            <w:r>
              <w:rPr>
                <w:b/>
                <w:sz w:val="24"/>
              </w:rPr>
              <w:t xml:space="preserve">1.5.Режија светла велике сцене </w:t>
            </w:r>
            <w:r>
              <w:rPr>
                <w:sz w:val="24"/>
              </w:rPr>
              <w:t>стабилна инсталација са:</w:t>
            </w:r>
          </w:p>
          <w:p w:rsidR="00EA759F" w:rsidRDefault="00AA1C8B">
            <w:pPr>
              <w:pStyle w:val="TableParagraph"/>
              <w:numPr>
                <w:ilvl w:val="0"/>
                <w:numId w:val="12"/>
              </w:numPr>
              <w:tabs>
                <w:tab w:val="left" w:pos="247"/>
              </w:tabs>
              <w:ind w:hanging="139"/>
              <w:rPr>
                <w:sz w:val="24"/>
              </w:rPr>
            </w:pPr>
            <w:r>
              <w:rPr>
                <w:sz w:val="24"/>
              </w:rPr>
              <w:t>халоном 1301 једнa боцa HL-10кг</w:t>
            </w:r>
            <w:r>
              <w:rPr>
                <w:spacing w:val="-14"/>
                <w:sz w:val="24"/>
              </w:rPr>
              <w:t xml:space="preserve"> </w:t>
            </w:r>
            <w:r>
              <w:rPr>
                <w:sz w:val="24"/>
              </w:rPr>
              <w:t>и</w:t>
            </w:r>
          </w:p>
          <w:p w:rsidR="00EA759F" w:rsidRDefault="00AA1C8B">
            <w:pPr>
              <w:pStyle w:val="TableParagraph"/>
              <w:numPr>
                <w:ilvl w:val="0"/>
                <w:numId w:val="12"/>
              </w:numPr>
              <w:tabs>
                <w:tab w:val="left" w:pos="247"/>
              </w:tabs>
              <w:ind w:hanging="139"/>
              <w:rPr>
                <w:sz w:val="24"/>
              </w:rPr>
            </w:pPr>
            <w:r>
              <w:rPr>
                <w:sz w:val="24"/>
              </w:rPr>
              <w:t xml:space="preserve">халоном </w:t>
            </w:r>
            <w:r>
              <w:rPr>
                <w:spacing w:val="-3"/>
                <w:sz w:val="24"/>
              </w:rPr>
              <w:t xml:space="preserve">1211 </w:t>
            </w:r>
            <w:r>
              <w:rPr>
                <w:sz w:val="24"/>
              </w:rPr>
              <w:t>једнa боцa</w:t>
            </w:r>
            <w:r>
              <w:rPr>
                <w:spacing w:val="-12"/>
                <w:sz w:val="24"/>
              </w:rPr>
              <w:t xml:space="preserve"> </w:t>
            </w:r>
            <w:r>
              <w:rPr>
                <w:sz w:val="24"/>
              </w:rPr>
              <w:t>HL-А-2кг:</w:t>
            </w:r>
          </w:p>
        </w:tc>
        <w:tc>
          <w:tcPr>
            <w:tcW w:w="1558" w:type="dxa"/>
          </w:tcPr>
          <w:p w:rsidR="00EA759F" w:rsidRDefault="00EA759F">
            <w:pPr>
              <w:pStyle w:val="TableParagraph"/>
              <w:spacing w:before="2"/>
              <w:rPr>
                <w:sz w:val="36"/>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2"/>
              <w:rPr>
                <w:sz w:val="36"/>
              </w:rPr>
            </w:pPr>
          </w:p>
          <w:p w:rsidR="00EA759F" w:rsidRDefault="00AA1C8B">
            <w:pPr>
              <w:pStyle w:val="TableParagraph"/>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828"/>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ind w:left="107"/>
              <w:rPr>
                <w:sz w:val="24"/>
              </w:rPr>
            </w:pPr>
            <w:r>
              <w:rPr>
                <w:b/>
                <w:sz w:val="24"/>
              </w:rPr>
              <w:t xml:space="preserve">1.6. Појачавачко одељење </w:t>
            </w:r>
            <w:r>
              <w:rPr>
                <w:sz w:val="24"/>
              </w:rPr>
              <w:t>стабилна инсталација са:</w:t>
            </w:r>
          </w:p>
          <w:p w:rsidR="00EA759F" w:rsidRDefault="00AA1C8B">
            <w:pPr>
              <w:pStyle w:val="TableParagraph"/>
              <w:spacing w:line="264" w:lineRule="exact"/>
              <w:ind w:left="107"/>
              <w:rPr>
                <w:sz w:val="24"/>
              </w:rPr>
            </w:pPr>
            <w:r>
              <w:rPr>
                <w:b/>
                <w:sz w:val="24"/>
              </w:rPr>
              <w:t xml:space="preserve">- </w:t>
            </w:r>
            <w:r>
              <w:rPr>
                <w:sz w:val="24"/>
              </w:rPr>
              <w:t>халоном 1211 једнa боцa HL-А-9кг</w:t>
            </w:r>
          </w:p>
        </w:tc>
        <w:tc>
          <w:tcPr>
            <w:tcW w:w="1558" w:type="dxa"/>
          </w:tcPr>
          <w:p w:rsidR="00EA759F" w:rsidRDefault="00EA759F">
            <w:pPr>
              <w:pStyle w:val="TableParagraph"/>
              <w:spacing w:before="3"/>
              <w:rPr>
                <w:sz w:val="23"/>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3"/>
              <w:rPr>
                <w:sz w:val="23"/>
              </w:rPr>
            </w:pPr>
          </w:p>
          <w:p w:rsidR="00EA759F" w:rsidRDefault="00AA1C8B">
            <w:pPr>
              <w:pStyle w:val="TableParagraph"/>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827"/>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ind w:left="107" w:right="936"/>
              <w:rPr>
                <w:sz w:val="24"/>
              </w:rPr>
            </w:pPr>
            <w:r>
              <w:rPr>
                <w:b/>
                <w:sz w:val="24"/>
              </w:rPr>
              <w:t xml:space="preserve">1.7. Видео режија велика сцена </w:t>
            </w:r>
            <w:r>
              <w:rPr>
                <w:sz w:val="24"/>
              </w:rPr>
              <w:t>стабилна инсталација са:</w:t>
            </w:r>
          </w:p>
          <w:p w:rsidR="00EA759F" w:rsidRDefault="00AA1C8B">
            <w:pPr>
              <w:pStyle w:val="TableParagraph"/>
              <w:spacing w:line="264" w:lineRule="exact"/>
              <w:ind w:left="107"/>
              <w:rPr>
                <w:sz w:val="24"/>
              </w:rPr>
            </w:pPr>
            <w:r>
              <w:rPr>
                <w:sz w:val="24"/>
              </w:rPr>
              <w:t>- халоном 1211 једна боца HL-А-9кг</w:t>
            </w:r>
          </w:p>
        </w:tc>
        <w:tc>
          <w:tcPr>
            <w:tcW w:w="1558" w:type="dxa"/>
          </w:tcPr>
          <w:p w:rsidR="00EA759F" w:rsidRDefault="00EA759F">
            <w:pPr>
              <w:pStyle w:val="TableParagraph"/>
              <w:spacing w:before="3"/>
              <w:rPr>
                <w:sz w:val="23"/>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3"/>
              <w:rPr>
                <w:sz w:val="23"/>
              </w:rPr>
            </w:pPr>
          </w:p>
          <w:p w:rsidR="00EA759F" w:rsidRDefault="00AA1C8B">
            <w:pPr>
              <w:pStyle w:val="TableParagraph"/>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075"/>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ind w:left="107" w:right="327"/>
              <w:rPr>
                <w:sz w:val="24"/>
              </w:rPr>
            </w:pPr>
            <w:r>
              <w:rPr>
                <w:b/>
                <w:sz w:val="24"/>
              </w:rPr>
              <w:t xml:space="preserve">1.8. Разводно постројење </w:t>
            </w:r>
            <w:r>
              <w:rPr>
                <w:sz w:val="24"/>
              </w:rPr>
              <w:t>стабилна инсталација са:</w:t>
            </w:r>
          </w:p>
          <w:p w:rsidR="00EA759F" w:rsidRDefault="00AA1C8B">
            <w:pPr>
              <w:pStyle w:val="TableParagraph"/>
              <w:ind w:left="107"/>
              <w:rPr>
                <w:sz w:val="24"/>
              </w:rPr>
            </w:pPr>
            <w:r>
              <w:rPr>
                <w:sz w:val="24"/>
              </w:rPr>
              <w:t>- халоном 1211 једна боца HL-А-9кг</w:t>
            </w:r>
          </w:p>
        </w:tc>
        <w:tc>
          <w:tcPr>
            <w:tcW w:w="1558" w:type="dxa"/>
          </w:tcPr>
          <w:p w:rsidR="00EA759F" w:rsidRDefault="00EA759F">
            <w:pPr>
              <w:pStyle w:val="TableParagraph"/>
              <w:spacing w:before="1"/>
              <w:rPr>
                <w:sz w:val="34"/>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1"/>
              <w:rPr>
                <w:sz w:val="34"/>
              </w:rPr>
            </w:pPr>
          </w:p>
          <w:p w:rsidR="00EA759F" w:rsidRDefault="00AA1C8B">
            <w:pPr>
              <w:pStyle w:val="TableParagraph"/>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132"/>
        </w:trPr>
        <w:tc>
          <w:tcPr>
            <w:tcW w:w="800" w:type="dxa"/>
            <w:vMerge/>
            <w:tcBorders>
              <w:top w:val="nil"/>
            </w:tcBorders>
          </w:tcPr>
          <w:p w:rsidR="00EA759F" w:rsidRDefault="00EA759F">
            <w:pPr>
              <w:rPr>
                <w:sz w:val="2"/>
                <w:szCs w:val="2"/>
              </w:rPr>
            </w:pPr>
          </w:p>
        </w:tc>
        <w:tc>
          <w:tcPr>
            <w:tcW w:w="5432" w:type="dxa"/>
          </w:tcPr>
          <w:p w:rsidR="00EA759F" w:rsidRDefault="00AA1C8B">
            <w:pPr>
              <w:pStyle w:val="TableParagraph"/>
              <w:ind w:left="107" w:right="327"/>
              <w:rPr>
                <w:sz w:val="24"/>
              </w:rPr>
            </w:pPr>
            <w:r>
              <w:rPr>
                <w:b/>
                <w:sz w:val="24"/>
              </w:rPr>
              <w:t xml:space="preserve">1.9. Разводно постројење </w:t>
            </w:r>
            <w:r>
              <w:rPr>
                <w:sz w:val="24"/>
              </w:rPr>
              <w:t>стабилне инсталације за гашење пожара са халоном 1211 са једном</w:t>
            </w:r>
          </w:p>
          <w:p w:rsidR="00EA759F" w:rsidRDefault="00AA1C8B">
            <w:pPr>
              <w:pStyle w:val="TableParagraph"/>
              <w:ind w:left="107"/>
              <w:rPr>
                <w:sz w:val="24"/>
              </w:rPr>
            </w:pPr>
            <w:r>
              <w:rPr>
                <w:sz w:val="24"/>
              </w:rPr>
              <w:t>боцом HL-А-9кг:</w:t>
            </w:r>
          </w:p>
        </w:tc>
        <w:tc>
          <w:tcPr>
            <w:tcW w:w="1558" w:type="dxa"/>
          </w:tcPr>
          <w:p w:rsidR="00EA759F" w:rsidRDefault="00EA759F">
            <w:pPr>
              <w:pStyle w:val="TableParagraph"/>
              <w:spacing w:before="4"/>
              <w:rPr>
                <w:sz w:val="36"/>
              </w:rPr>
            </w:pPr>
          </w:p>
          <w:p w:rsidR="00EA759F" w:rsidRDefault="00AA1C8B">
            <w:pPr>
              <w:pStyle w:val="TableParagraph"/>
              <w:spacing w:before="1"/>
              <w:ind w:right="407"/>
              <w:jc w:val="right"/>
              <w:rPr>
                <w:sz w:val="24"/>
              </w:rPr>
            </w:pPr>
            <w:r>
              <w:rPr>
                <w:sz w:val="24"/>
              </w:rPr>
              <w:t>Компл.</w:t>
            </w:r>
          </w:p>
        </w:tc>
        <w:tc>
          <w:tcPr>
            <w:tcW w:w="1140" w:type="dxa"/>
          </w:tcPr>
          <w:p w:rsidR="00EA759F" w:rsidRDefault="00EA759F">
            <w:pPr>
              <w:pStyle w:val="TableParagraph"/>
              <w:spacing w:before="4"/>
              <w:rPr>
                <w:sz w:val="36"/>
              </w:rPr>
            </w:pPr>
          </w:p>
          <w:p w:rsidR="00EA759F" w:rsidRDefault="00AA1C8B">
            <w:pPr>
              <w:pStyle w:val="TableParagraph"/>
              <w:spacing w:before="1"/>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304"/>
        </w:trPr>
        <w:tc>
          <w:tcPr>
            <w:tcW w:w="13606" w:type="dxa"/>
            <w:gridSpan w:val="6"/>
            <w:shd w:val="clear" w:color="auto" w:fill="8DB3E1"/>
          </w:tcPr>
          <w:p w:rsidR="00EA759F" w:rsidRDefault="00AA1C8B">
            <w:pPr>
              <w:pStyle w:val="TableParagraph"/>
              <w:spacing w:line="273" w:lineRule="exact"/>
              <w:ind w:left="2956"/>
              <w:rPr>
                <w:b/>
                <w:sz w:val="24"/>
              </w:rPr>
            </w:pPr>
            <w:r>
              <w:rPr>
                <w:b/>
                <w:sz w:val="24"/>
              </w:rPr>
              <w:t>2) ИНСТАЛАЦИЈЕ ЗА ОДВОЂЕЊЕ ДИМА И ТОПЛОТЕ, ПП ВРАТА,</w:t>
            </w:r>
          </w:p>
        </w:tc>
      </w:tr>
      <w:tr w:rsidR="00EA759F" w:rsidRPr="00E63835">
        <w:trPr>
          <w:trHeight w:val="1106"/>
        </w:trPr>
        <w:tc>
          <w:tcPr>
            <w:tcW w:w="800" w:type="dxa"/>
          </w:tcPr>
          <w:p w:rsidR="00EA759F" w:rsidRPr="00E63835" w:rsidRDefault="00EA759F">
            <w:pPr>
              <w:pStyle w:val="TableParagraph"/>
            </w:pPr>
          </w:p>
        </w:tc>
        <w:tc>
          <w:tcPr>
            <w:tcW w:w="12806" w:type="dxa"/>
            <w:gridSpan w:val="5"/>
          </w:tcPr>
          <w:p w:rsidR="00EA759F" w:rsidRPr="00E63835" w:rsidRDefault="00AA1C8B">
            <w:pPr>
              <w:pStyle w:val="TableParagraph"/>
              <w:ind w:left="107" w:right="838"/>
            </w:pPr>
            <w:r w:rsidRPr="00E63835">
              <w:t>У складу са чл. 43. Закона о заштити од пожара (</w:t>
            </w:r>
            <w:r w:rsidR="00E63835" w:rsidRPr="00E63835">
              <w:t>„</w:t>
            </w:r>
            <w:r w:rsidRPr="00E63835">
              <w:t>Сл.Гласник РС</w:t>
            </w:r>
            <w:proofErr w:type="gramStart"/>
            <w:r w:rsidR="00E63835" w:rsidRPr="00E63835">
              <w:t>“</w:t>
            </w:r>
            <w:r w:rsidRPr="00E63835">
              <w:t xml:space="preserve"> бр.111</w:t>
            </w:r>
            <w:proofErr w:type="gramEnd"/>
            <w:r w:rsidRPr="00E63835">
              <w:t>/09</w:t>
            </w:r>
            <w:r w:rsidR="00E63835" w:rsidRPr="00E63835">
              <w:t>.</w:t>
            </w:r>
            <w:r w:rsidR="005922A0">
              <w:rPr>
                <w:lang w:val="sr-Cyrl-RS"/>
              </w:rPr>
              <w:t>,</w:t>
            </w:r>
            <w:r w:rsidRPr="00E63835">
              <w:t xml:space="preserve"> 20/2015</w:t>
            </w:r>
            <w:r w:rsidR="00E63835" w:rsidRPr="00E63835">
              <w:t>.</w:t>
            </w:r>
            <w:r w:rsidRPr="00E63835">
              <w:t xml:space="preserve"> </w:t>
            </w:r>
            <w:r w:rsidR="005922A0">
              <w:rPr>
                <w:lang w:val="sr-Cyrl-RS"/>
              </w:rPr>
              <w:t>и 87/2018)и</w:t>
            </w:r>
            <w:r w:rsidRPr="00E63835">
              <w:t xml:space="preserve"> чл. 3 алинеја 3 Правилника о посебним условима које морају испуњавати лица која добијају овлашћење за обављање послова контролисања инсталација и уређаја за гашење пожара и инсталација посебних система (</w:t>
            </w:r>
            <w:r w:rsidR="00E63835" w:rsidRPr="00E63835">
              <w:t>„</w:t>
            </w:r>
            <w:r w:rsidRPr="00E63835">
              <w:t>Сл.гласник РС</w:t>
            </w:r>
            <w:r w:rsidR="00E63835" w:rsidRPr="00E63835">
              <w:t>“ бр.</w:t>
            </w:r>
            <w:r w:rsidRPr="00E63835">
              <w:t>52/2015)</w:t>
            </w:r>
          </w:p>
          <w:p w:rsidR="00EA759F" w:rsidRPr="00E63835" w:rsidRDefault="00AA1C8B">
            <w:pPr>
              <w:pStyle w:val="TableParagraph"/>
              <w:spacing w:line="264" w:lineRule="exact"/>
              <w:ind w:left="107"/>
            </w:pPr>
            <w:r w:rsidRPr="00E63835">
              <w:t>-Провера исправности уређаја за активирање и аутоматско затварање ПП врата и клапни – чл. 25. Правилника о</w:t>
            </w:r>
          </w:p>
        </w:tc>
      </w:tr>
    </w:tbl>
    <w:p w:rsidR="00EA759F" w:rsidRPr="00E63835" w:rsidRDefault="00EA759F">
      <w:pPr>
        <w:spacing w:line="264" w:lineRule="exact"/>
        <w:sectPr w:rsidR="00EA759F" w:rsidRPr="00E63835">
          <w:pgSz w:w="16840" w:h="11910" w:orient="landscape"/>
          <w:pgMar w:top="1100" w:right="1300" w:bottom="1260" w:left="760" w:header="0" w:footer="1062" w:gutter="0"/>
          <w:cols w:space="720"/>
        </w:sectPr>
      </w:pPr>
    </w:p>
    <w:p w:rsidR="00EA759F" w:rsidRPr="00E63835" w:rsidRDefault="00EA759F">
      <w:pPr>
        <w:pStyle w:val="BodyText"/>
        <w:rPr>
          <w:sz w:val="22"/>
          <w:szCs w:val="22"/>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5432"/>
        <w:gridCol w:w="1558"/>
        <w:gridCol w:w="1140"/>
        <w:gridCol w:w="1702"/>
        <w:gridCol w:w="2974"/>
      </w:tblGrid>
      <w:tr w:rsidR="00EA759F" w:rsidRPr="00E63835">
        <w:trPr>
          <w:trHeight w:val="551"/>
        </w:trPr>
        <w:tc>
          <w:tcPr>
            <w:tcW w:w="800" w:type="dxa"/>
          </w:tcPr>
          <w:p w:rsidR="00EA759F" w:rsidRPr="00E63835" w:rsidRDefault="00EA759F">
            <w:pPr>
              <w:pStyle w:val="TableParagraph"/>
            </w:pPr>
          </w:p>
        </w:tc>
        <w:tc>
          <w:tcPr>
            <w:tcW w:w="12806" w:type="dxa"/>
            <w:gridSpan w:val="5"/>
          </w:tcPr>
          <w:p w:rsidR="00EA759F" w:rsidRPr="00E63835" w:rsidRDefault="00AA1C8B">
            <w:pPr>
              <w:pStyle w:val="TableParagraph"/>
              <w:spacing w:line="268" w:lineRule="exact"/>
              <w:ind w:left="107"/>
            </w:pPr>
            <w:proofErr w:type="gramStart"/>
            <w:r w:rsidRPr="00E63835">
              <w:t>техничким</w:t>
            </w:r>
            <w:proofErr w:type="gramEnd"/>
            <w:r w:rsidRPr="00E63835">
              <w:t xml:space="preserve"> нормативима за уређаје за аутоматско затварање врата или клапни отпорних према пожару (</w:t>
            </w:r>
            <w:r w:rsidR="00E63835" w:rsidRPr="00E63835">
              <w:t>„</w:t>
            </w:r>
            <w:r w:rsidRPr="00E63835">
              <w:t>Сл. Лист СФРЈ</w:t>
            </w:r>
            <w:r w:rsidR="00E63835" w:rsidRPr="00E63835">
              <w:t>“</w:t>
            </w:r>
            <w:r w:rsidRPr="00E63835">
              <w:t xml:space="preserve"> бр.</w:t>
            </w:r>
          </w:p>
          <w:p w:rsidR="00EA759F" w:rsidRPr="00E63835" w:rsidRDefault="00AA1C8B">
            <w:pPr>
              <w:pStyle w:val="TableParagraph"/>
              <w:spacing w:line="264" w:lineRule="exact"/>
              <w:ind w:left="107"/>
            </w:pPr>
            <w:r w:rsidRPr="00E63835">
              <w:t>35/80)</w:t>
            </w:r>
          </w:p>
        </w:tc>
      </w:tr>
      <w:tr w:rsidR="00EA759F">
        <w:trPr>
          <w:trHeight w:val="1380"/>
        </w:trPr>
        <w:tc>
          <w:tcPr>
            <w:tcW w:w="800" w:type="dxa"/>
          </w:tcPr>
          <w:p w:rsidR="00EA759F" w:rsidRDefault="00AA1C8B">
            <w:pPr>
              <w:pStyle w:val="TableParagraph"/>
              <w:spacing w:line="268" w:lineRule="exact"/>
              <w:ind w:left="107"/>
              <w:rPr>
                <w:sz w:val="24"/>
              </w:rPr>
            </w:pPr>
            <w:r>
              <w:rPr>
                <w:sz w:val="24"/>
              </w:rPr>
              <w:t>1.</w:t>
            </w:r>
          </w:p>
        </w:tc>
        <w:tc>
          <w:tcPr>
            <w:tcW w:w="5432" w:type="dxa"/>
          </w:tcPr>
          <w:p w:rsidR="00EA759F" w:rsidRDefault="00AA1C8B">
            <w:pPr>
              <w:pStyle w:val="TableParagraph"/>
              <w:spacing w:line="242" w:lineRule="auto"/>
              <w:ind w:left="107" w:right="114"/>
              <w:rPr>
                <w:b/>
                <w:i/>
                <w:sz w:val="24"/>
              </w:rPr>
            </w:pPr>
            <w:r>
              <w:rPr>
                <w:sz w:val="24"/>
              </w:rPr>
              <w:t xml:space="preserve">ПП клапне са побудом сектора (пет сектора) са израдом извештаја- </w:t>
            </w:r>
            <w:r>
              <w:rPr>
                <w:b/>
                <w:i/>
                <w:sz w:val="24"/>
              </w:rPr>
              <w:t>двомесечни преглед и испитивање функционалности- (6 пута годишње) све клапне су моторизоване укупно 37</w:t>
            </w:r>
          </w:p>
          <w:p w:rsidR="00EA759F" w:rsidRDefault="00AA1C8B">
            <w:pPr>
              <w:pStyle w:val="TableParagraph"/>
              <w:spacing w:line="254" w:lineRule="exact"/>
              <w:ind w:left="107"/>
              <w:rPr>
                <w:b/>
                <w:i/>
                <w:sz w:val="24"/>
              </w:rPr>
            </w:pPr>
            <w:r>
              <w:rPr>
                <w:b/>
                <w:i/>
                <w:sz w:val="24"/>
              </w:rPr>
              <w:t>ПП клапни</w:t>
            </w:r>
          </w:p>
        </w:tc>
        <w:tc>
          <w:tcPr>
            <w:tcW w:w="1558" w:type="dxa"/>
          </w:tcPr>
          <w:p w:rsidR="00EA759F" w:rsidRDefault="00EA759F">
            <w:pPr>
              <w:pStyle w:val="TableParagraph"/>
              <w:rPr>
                <w:sz w:val="26"/>
              </w:rPr>
            </w:pPr>
          </w:p>
          <w:p w:rsidR="00EA759F" w:rsidRDefault="00EA759F">
            <w:pPr>
              <w:pStyle w:val="TableParagraph"/>
              <w:spacing w:before="3"/>
              <w:rPr>
                <w:sz w:val="21"/>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rPr>
                <w:sz w:val="26"/>
              </w:rPr>
            </w:pPr>
          </w:p>
          <w:p w:rsidR="00EA759F" w:rsidRDefault="00EA759F">
            <w:pPr>
              <w:pStyle w:val="TableParagraph"/>
              <w:spacing w:before="3"/>
              <w:rPr>
                <w:sz w:val="21"/>
              </w:rPr>
            </w:pPr>
          </w:p>
          <w:p w:rsidR="00EA759F" w:rsidRDefault="00AA1C8B">
            <w:pPr>
              <w:pStyle w:val="TableParagraph"/>
              <w:ind w:right="501"/>
              <w:jc w:val="right"/>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103"/>
        </w:trPr>
        <w:tc>
          <w:tcPr>
            <w:tcW w:w="800" w:type="dxa"/>
          </w:tcPr>
          <w:p w:rsidR="00EA759F" w:rsidRDefault="00AA1C8B">
            <w:pPr>
              <w:pStyle w:val="TableParagraph"/>
              <w:spacing w:line="268" w:lineRule="exact"/>
              <w:ind w:left="107"/>
              <w:rPr>
                <w:sz w:val="24"/>
              </w:rPr>
            </w:pPr>
            <w:r>
              <w:rPr>
                <w:sz w:val="24"/>
              </w:rPr>
              <w:t>2.</w:t>
            </w:r>
          </w:p>
        </w:tc>
        <w:tc>
          <w:tcPr>
            <w:tcW w:w="5432" w:type="dxa"/>
          </w:tcPr>
          <w:p w:rsidR="00EA759F" w:rsidRDefault="00AA1C8B">
            <w:pPr>
              <w:pStyle w:val="TableParagraph"/>
              <w:spacing w:line="242" w:lineRule="auto"/>
              <w:ind w:left="107"/>
              <w:rPr>
                <w:b/>
                <w:i/>
                <w:sz w:val="24"/>
              </w:rPr>
            </w:pPr>
            <w:r>
              <w:rPr>
                <w:sz w:val="24"/>
              </w:rPr>
              <w:t xml:space="preserve">Вентилатори са побудом сектора (пет сектора) са израдом извештаја- </w:t>
            </w:r>
            <w:r>
              <w:rPr>
                <w:b/>
                <w:i/>
                <w:sz w:val="24"/>
              </w:rPr>
              <w:t>двомесечни преглед и испитивање функционалности- (6 пута</w:t>
            </w:r>
          </w:p>
          <w:p w:rsidR="00EA759F" w:rsidRDefault="00AA1C8B">
            <w:pPr>
              <w:pStyle w:val="TableParagraph"/>
              <w:spacing w:line="256" w:lineRule="exact"/>
              <w:ind w:left="107"/>
              <w:rPr>
                <w:b/>
                <w:i/>
                <w:sz w:val="24"/>
              </w:rPr>
            </w:pPr>
            <w:r>
              <w:rPr>
                <w:b/>
                <w:i/>
                <w:sz w:val="24"/>
              </w:rPr>
              <w:t>годишње) – 5 система</w:t>
            </w:r>
          </w:p>
        </w:tc>
        <w:tc>
          <w:tcPr>
            <w:tcW w:w="1558" w:type="dxa"/>
          </w:tcPr>
          <w:p w:rsidR="00EA759F" w:rsidRDefault="00EA759F">
            <w:pPr>
              <w:pStyle w:val="TableParagraph"/>
              <w:spacing w:before="4"/>
              <w:rPr>
                <w:sz w:val="35"/>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4"/>
              <w:rPr>
                <w:sz w:val="35"/>
              </w:rPr>
            </w:pPr>
          </w:p>
          <w:p w:rsidR="00EA759F" w:rsidRDefault="00AA1C8B">
            <w:pPr>
              <w:pStyle w:val="TableParagraph"/>
              <w:ind w:right="501"/>
              <w:jc w:val="right"/>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106"/>
        </w:trPr>
        <w:tc>
          <w:tcPr>
            <w:tcW w:w="800" w:type="dxa"/>
          </w:tcPr>
          <w:p w:rsidR="00EA759F" w:rsidRDefault="00AA1C8B">
            <w:pPr>
              <w:pStyle w:val="TableParagraph"/>
              <w:spacing w:line="270" w:lineRule="exact"/>
              <w:ind w:left="107"/>
              <w:rPr>
                <w:sz w:val="24"/>
              </w:rPr>
            </w:pPr>
            <w:r>
              <w:rPr>
                <w:sz w:val="24"/>
              </w:rPr>
              <w:t>3.</w:t>
            </w:r>
          </w:p>
        </w:tc>
        <w:tc>
          <w:tcPr>
            <w:tcW w:w="5432" w:type="dxa"/>
          </w:tcPr>
          <w:p w:rsidR="00EA759F" w:rsidRDefault="00AA1C8B">
            <w:pPr>
              <w:pStyle w:val="TableParagraph"/>
              <w:spacing w:line="242" w:lineRule="auto"/>
              <w:ind w:left="107"/>
              <w:rPr>
                <w:b/>
                <w:i/>
                <w:sz w:val="24"/>
              </w:rPr>
            </w:pPr>
            <w:r>
              <w:rPr>
                <w:sz w:val="24"/>
              </w:rPr>
              <w:t xml:space="preserve">Прозори за одимљавање на великој сцени са израдом извештаја- </w:t>
            </w:r>
            <w:r>
              <w:rPr>
                <w:b/>
                <w:i/>
                <w:sz w:val="24"/>
              </w:rPr>
              <w:t>двомесечни преглед и испитивање функционалности- (6 пута</w:t>
            </w:r>
          </w:p>
          <w:p w:rsidR="00EA759F" w:rsidRDefault="00AA1C8B">
            <w:pPr>
              <w:pStyle w:val="TableParagraph"/>
              <w:spacing w:line="256" w:lineRule="exact"/>
              <w:ind w:left="107"/>
              <w:rPr>
                <w:b/>
                <w:i/>
                <w:sz w:val="24"/>
              </w:rPr>
            </w:pPr>
            <w:r>
              <w:rPr>
                <w:b/>
                <w:i/>
                <w:sz w:val="24"/>
              </w:rPr>
              <w:t>годишње)</w:t>
            </w:r>
          </w:p>
        </w:tc>
        <w:tc>
          <w:tcPr>
            <w:tcW w:w="1558" w:type="dxa"/>
          </w:tcPr>
          <w:p w:rsidR="00EA759F" w:rsidRDefault="00EA759F">
            <w:pPr>
              <w:pStyle w:val="TableParagraph"/>
              <w:spacing w:before="4"/>
              <w:rPr>
                <w:sz w:val="35"/>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4"/>
              <w:rPr>
                <w:sz w:val="35"/>
              </w:rPr>
            </w:pPr>
          </w:p>
          <w:p w:rsidR="00EA759F" w:rsidRDefault="00AA1C8B">
            <w:pPr>
              <w:pStyle w:val="TableParagraph"/>
              <w:ind w:right="501"/>
              <w:jc w:val="right"/>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827"/>
        </w:trPr>
        <w:tc>
          <w:tcPr>
            <w:tcW w:w="800" w:type="dxa"/>
          </w:tcPr>
          <w:p w:rsidR="00EA759F" w:rsidRDefault="00AA1C8B">
            <w:pPr>
              <w:pStyle w:val="TableParagraph"/>
              <w:spacing w:line="268" w:lineRule="exact"/>
              <w:ind w:left="107"/>
              <w:rPr>
                <w:sz w:val="24"/>
              </w:rPr>
            </w:pPr>
            <w:r>
              <w:rPr>
                <w:sz w:val="24"/>
              </w:rPr>
              <w:t>4.</w:t>
            </w:r>
          </w:p>
        </w:tc>
        <w:tc>
          <w:tcPr>
            <w:tcW w:w="5432" w:type="dxa"/>
          </w:tcPr>
          <w:p w:rsidR="00EA759F" w:rsidRDefault="00AA1C8B">
            <w:pPr>
              <w:pStyle w:val="TableParagraph"/>
              <w:ind w:left="107" w:right="471"/>
              <w:rPr>
                <w:sz w:val="24"/>
              </w:rPr>
            </w:pPr>
            <w:r>
              <w:rPr>
                <w:sz w:val="24"/>
              </w:rPr>
              <w:t xml:space="preserve">Редован </w:t>
            </w:r>
            <w:r>
              <w:rPr>
                <w:b/>
                <w:i/>
                <w:sz w:val="24"/>
              </w:rPr>
              <w:t xml:space="preserve">двомесечни преглед </w:t>
            </w:r>
            <w:r>
              <w:rPr>
                <w:sz w:val="24"/>
              </w:rPr>
              <w:t>против пожарних врата</w:t>
            </w:r>
            <w:r>
              <w:rPr>
                <w:sz w:val="24"/>
                <w:u w:val="single"/>
              </w:rPr>
              <w:t xml:space="preserve"> магацин декора</w:t>
            </w:r>
            <w:r>
              <w:rPr>
                <w:sz w:val="24"/>
              </w:rPr>
              <w:t xml:space="preserve"> која имају извршну</w:t>
            </w:r>
          </w:p>
          <w:p w:rsidR="00EA759F" w:rsidRDefault="00AA1C8B">
            <w:pPr>
              <w:pStyle w:val="TableParagraph"/>
              <w:spacing w:line="264" w:lineRule="exact"/>
              <w:ind w:left="107"/>
              <w:rPr>
                <w:sz w:val="24"/>
              </w:rPr>
            </w:pPr>
            <w:r>
              <w:rPr>
                <w:sz w:val="24"/>
              </w:rPr>
              <w:t>функцију са ПП централе са издавањем извештаја</w:t>
            </w:r>
          </w:p>
        </w:tc>
        <w:tc>
          <w:tcPr>
            <w:tcW w:w="1558" w:type="dxa"/>
          </w:tcPr>
          <w:p w:rsidR="00EA759F" w:rsidRDefault="00EA759F">
            <w:pPr>
              <w:pStyle w:val="TableParagraph"/>
              <w:spacing w:before="3"/>
              <w:rPr>
                <w:sz w:val="23"/>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3"/>
              <w:rPr>
                <w:sz w:val="23"/>
              </w:rPr>
            </w:pPr>
          </w:p>
          <w:p w:rsidR="00EA759F" w:rsidRDefault="00AA1C8B">
            <w:pPr>
              <w:pStyle w:val="TableParagraph"/>
              <w:ind w:right="501"/>
              <w:jc w:val="right"/>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1104"/>
        </w:trPr>
        <w:tc>
          <w:tcPr>
            <w:tcW w:w="800" w:type="dxa"/>
          </w:tcPr>
          <w:p w:rsidR="00EA759F" w:rsidRDefault="00AA1C8B">
            <w:pPr>
              <w:pStyle w:val="TableParagraph"/>
              <w:spacing w:line="268" w:lineRule="exact"/>
              <w:ind w:left="107"/>
              <w:rPr>
                <w:sz w:val="24"/>
              </w:rPr>
            </w:pPr>
            <w:r>
              <w:rPr>
                <w:sz w:val="24"/>
              </w:rPr>
              <w:t>5.</w:t>
            </w:r>
          </w:p>
        </w:tc>
        <w:tc>
          <w:tcPr>
            <w:tcW w:w="5432" w:type="dxa"/>
          </w:tcPr>
          <w:p w:rsidR="00EA759F" w:rsidRDefault="00AA1C8B">
            <w:pPr>
              <w:pStyle w:val="TableParagraph"/>
              <w:ind w:left="107" w:right="283"/>
              <w:rPr>
                <w:sz w:val="24"/>
              </w:rPr>
            </w:pPr>
            <w:r>
              <w:rPr>
                <w:sz w:val="24"/>
              </w:rPr>
              <w:t xml:space="preserve">Редован </w:t>
            </w:r>
            <w:r>
              <w:rPr>
                <w:b/>
                <w:i/>
                <w:sz w:val="24"/>
              </w:rPr>
              <w:t xml:space="preserve">двомесечни преглед </w:t>
            </w:r>
            <w:r>
              <w:rPr>
                <w:sz w:val="24"/>
              </w:rPr>
              <w:t xml:space="preserve">против пожарних врата </w:t>
            </w:r>
            <w:r>
              <w:rPr>
                <w:sz w:val="24"/>
                <w:u w:val="single"/>
              </w:rPr>
              <w:t>(доњи фоаје – мала сцена )</w:t>
            </w:r>
            <w:r>
              <w:rPr>
                <w:sz w:val="24"/>
              </w:rPr>
              <w:t>која имају извршну функцију са ПП централе са издавањем</w:t>
            </w:r>
          </w:p>
          <w:p w:rsidR="00EA759F" w:rsidRDefault="00AA1C8B">
            <w:pPr>
              <w:pStyle w:val="TableParagraph"/>
              <w:spacing w:line="264" w:lineRule="exact"/>
              <w:ind w:left="107"/>
              <w:rPr>
                <w:sz w:val="24"/>
              </w:rPr>
            </w:pPr>
            <w:r>
              <w:rPr>
                <w:sz w:val="24"/>
              </w:rPr>
              <w:t>извештаја</w:t>
            </w:r>
          </w:p>
        </w:tc>
        <w:tc>
          <w:tcPr>
            <w:tcW w:w="1558" w:type="dxa"/>
          </w:tcPr>
          <w:p w:rsidR="00EA759F" w:rsidRDefault="00EA759F">
            <w:pPr>
              <w:pStyle w:val="TableParagraph"/>
              <w:spacing w:before="2"/>
              <w:rPr>
                <w:sz w:val="35"/>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2"/>
              <w:rPr>
                <w:sz w:val="35"/>
              </w:rPr>
            </w:pPr>
          </w:p>
          <w:p w:rsidR="00EA759F" w:rsidRDefault="00AA1C8B">
            <w:pPr>
              <w:pStyle w:val="TableParagraph"/>
              <w:ind w:right="501"/>
              <w:jc w:val="right"/>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827"/>
        </w:trPr>
        <w:tc>
          <w:tcPr>
            <w:tcW w:w="800" w:type="dxa"/>
          </w:tcPr>
          <w:p w:rsidR="00EA759F" w:rsidRDefault="00AA1C8B">
            <w:pPr>
              <w:pStyle w:val="TableParagraph"/>
              <w:spacing w:line="268" w:lineRule="exact"/>
              <w:ind w:left="107"/>
              <w:rPr>
                <w:sz w:val="24"/>
              </w:rPr>
            </w:pPr>
            <w:r>
              <w:rPr>
                <w:sz w:val="24"/>
              </w:rPr>
              <w:t>6.</w:t>
            </w:r>
          </w:p>
        </w:tc>
        <w:tc>
          <w:tcPr>
            <w:tcW w:w="5432" w:type="dxa"/>
          </w:tcPr>
          <w:p w:rsidR="00EA759F" w:rsidRDefault="00AA1C8B">
            <w:pPr>
              <w:pStyle w:val="TableParagraph"/>
              <w:ind w:left="107" w:right="471"/>
              <w:rPr>
                <w:b/>
                <w:i/>
                <w:sz w:val="24"/>
              </w:rPr>
            </w:pPr>
            <w:r>
              <w:rPr>
                <w:sz w:val="24"/>
              </w:rPr>
              <w:t xml:space="preserve">Редован </w:t>
            </w:r>
            <w:r>
              <w:rPr>
                <w:b/>
                <w:i/>
                <w:sz w:val="24"/>
              </w:rPr>
              <w:t xml:space="preserve">двомесечни преглед </w:t>
            </w:r>
            <w:r>
              <w:rPr>
                <w:sz w:val="24"/>
              </w:rPr>
              <w:t xml:space="preserve">против пожарних врата са издавањем извештаја </w:t>
            </w:r>
            <w:r>
              <w:rPr>
                <w:b/>
                <w:i/>
                <w:sz w:val="24"/>
              </w:rPr>
              <w:t>укупно 25 ПП</w:t>
            </w:r>
          </w:p>
          <w:p w:rsidR="00EA759F" w:rsidRDefault="00AA1C8B">
            <w:pPr>
              <w:pStyle w:val="TableParagraph"/>
              <w:spacing w:line="259" w:lineRule="exact"/>
              <w:ind w:left="107"/>
              <w:rPr>
                <w:b/>
                <w:i/>
                <w:sz w:val="24"/>
              </w:rPr>
            </w:pPr>
            <w:r>
              <w:rPr>
                <w:b/>
                <w:i/>
                <w:sz w:val="24"/>
              </w:rPr>
              <w:t>врата</w:t>
            </w:r>
          </w:p>
        </w:tc>
        <w:tc>
          <w:tcPr>
            <w:tcW w:w="1558" w:type="dxa"/>
          </w:tcPr>
          <w:p w:rsidR="00EA759F" w:rsidRDefault="00EA759F">
            <w:pPr>
              <w:pStyle w:val="TableParagraph"/>
              <w:spacing w:before="3"/>
              <w:rPr>
                <w:sz w:val="23"/>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3"/>
              <w:rPr>
                <w:sz w:val="23"/>
              </w:rPr>
            </w:pPr>
          </w:p>
          <w:p w:rsidR="00EA759F" w:rsidRDefault="00AA1C8B">
            <w:pPr>
              <w:pStyle w:val="TableParagraph"/>
              <w:ind w:right="501"/>
              <w:jc w:val="right"/>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551"/>
        </w:trPr>
        <w:tc>
          <w:tcPr>
            <w:tcW w:w="13606" w:type="dxa"/>
            <w:gridSpan w:val="6"/>
            <w:shd w:val="clear" w:color="auto" w:fill="C5D9F0"/>
          </w:tcPr>
          <w:p w:rsidR="00EA759F" w:rsidRDefault="00AA1C8B">
            <w:pPr>
              <w:pStyle w:val="TableParagraph"/>
              <w:spacing w:line="273" w:lineRule="exact"/>
              <w:ind w:left="3451"/>
              <w:rPr>
                <w:b/>
                <w:sz w:val="24"/>
              </w:rPr>
            </w:pPr>
            <w:r>
              <w:rPr>
                <w:b/>
                <w:sz w:val="24"/>
              </w:rPr>
              <w:t>3) ПАНИЧНА РАСВЕТА СА АУТОНОМНИМ НАПАЈАЊЕМ</w:t>
            </w:r>
          </w:p>
        </w:tc>
      </w:tr>
      <w:tr w:rsidR="00EA759F">
        <w:trPr>
          <w:trHeight w:val="1104"/>
        </w:trPr>
        <w:tc>
          <w:tcPr>
            <w:tcW w:w="800" w:type="dxa"/>
          </w:tcPr>
          <w:p w:rsidR="00EA759F" w:rsidRDefault="00AA1C8B">
            <w:pPr>
              <w:pStyle w:val="TableParagraph"/>
              <w:spacing w:line="268" w:lineRule="exact"/>
              <w:ind w:left="107"/>
              <w:rPr>
                <w:sz w:val="24"/>
              </w:rPr>
            </w:pPr>
            <w:r>
              <w:rPr>
                <w:sz w:val="24"/>
              </w:rPr>
              <w:t>1.</w:t>
            </w:r>
          </w:p>
        </w:tc>
        <w:tc>
          <w:tcPr>
            <w:tcW w:w="5432" w:type="dxa"/>
          </w:tcPr>
          <w:p w:rsidR="00EA759F" w:rsidRDefault="00AA1C8B">
            <w:pPr>
              <w:pStyle w:val="TableParagraph"/>
              <w:ind w:left="107"/>
              <w:rPr>
                <w:sz w:val="24"/>
              </w:rPr>
            </w:pPr>
            <w:r>
              <w:rPr>
                <w:sz w:val="24"/>
              </w:rPr>
              <w:t xml:space="preserve">Редован </w:t>
            </w:r>
            <w:r>
              <w:rPr>
                <w:b/>
                <w:i/>
                <w:sz w:val="24"/>
              </w:rPr>
              <w:t xml:space="preserve">двомесечни преглед </w:t>
            </w:r>
            <w:r>
              <w:rPr>
                <w:sz w:val="24"/>
              </w:rPr>
              <w:t xml:space="preserve">са вођењем посебних евиденција </w:t>
            </w:r>
            <w:r>
              <w:rPr>
                <w:b/>
                <w:sz w:val="24"/>
              </w:rPr>
              <w:t xml:space="preserve">аутономних паничних светиљки </w:t>
            </w:r>
            <w:r>
              <w:rPr>
                <w:sz w:val="24"/>
              </w:rPr>
              <w:t>у складу са чл. 18</w:t>
            </w:r>
            <w:r w:rsidR="00E63835">
              <w:rPr>
                <w:sz w:val="24"/>
              </w:rPr>
              <w:t>.</w:t>
            </w:r>
            <w:r>
              <w:rPr>
                <w:sz w:val="24"/>
              </w:rPr>
              <w:t xml:space="preserve"> Закона о заштити од пожара</w:t>
            </w:r>
          </w:p>
          <w:p w:rsidR="00EA759F" w:rsidRDefault="00AA1C8B">
            <w:pPr>
              <w:pStyle w:val="TableParagraph"/>
              <w:spacing w:line="264" w:lineRule="exact"/>
              <w:ind w:left="107"/>
              <w:rPr>
                <w:b/>
                <w:i/>
                <w:sz w:val="24"/>
              </w:rPr>
            </w:pPr>
            <w:r>
              <w:rPr>
                <w:sz w:val="24"/>
              </w:rPr>
              <w:t xml:space="preserve">укупно </w:t>
            </w:r>
            <w:r>
              <w:rPr>
                <w:b/>
                <w:i/>
                <w:sz w:val="24"/>
              </w:rPr>
              <w:t>57 светиљки</w:t>
            </w:r>
          </w:p>
        </w:tc>
        <w:tc>
          <w:tcPr>
            <w:tcW w:w="1558" w:type="dxa"/>
          </w:tcPr>
          <w:p w:rsidR="00EA759F" w:rsidRDefault="00AA1C8B">
            <w:pPr>
              <w:pStyle w:val="TableParagraph"/>
              <w:spacing w:line="268" w:lineRule="exact"/>
              <w:ind w:left="104"/>
              <w:rPr>
                <w:sz w:val="24"/>
              </w:rPr>
            </w:pPr>
            <w:r>
              <w:rPr>
                <w:sz w:val="24"/>
              </w:rPr>
              <w:t>Компл.</w:t>
            </w:r>
          </w:p>
        </w:tc>
        <w:tc>
          <w:tcPr>
            <w:tcW w:w="1140" w:type="dxa"/>
          </w:tcPr>
          <w:p w:rsidR="00EA759F" w:rsidRDefault="00AA1C8B">
            <w:pPr>
              <w:pStyle w:val="TableParagraph"/>
              <w:spacing w:line="268" w:lineRule="exact"/>
              <w:ind w:left="107"/>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306"/>
        </w:trPr>
        <w:tc>
          <w:tcPr>
            <w:tcW w:w="13606" w:type="dxa"/>
            <w:gridSpan w:val="6"/>
            <w:shd w:val="clear" w:color="auto" w:fill="8DB3E1"/>
          </w:tcPr>
          <w:p w:rsidR="00EA759F" w:rsidRDefault="00AA1C8B">
            <w:pPr>
              <w:pStyle w:val="TableParagraph"/>
              <w:spacing w:line="273" w:lineRule="exact"/>
              <w:ind w:left="5151"/>
              <w:rPr>
                <w:b/>
                <w:sz w:val="24"/>
              </w:rPr>
            </w:pPr>
            <w:r>
              <w:rPr>
                <w:b/>
                <w:sz w:val="24"/>
              </w:rPr>
              <w:t>4) ПП ХИДРОПОДСТАНИЦА</w:t>
            </w:r>
          </w:p>
        </w:tc>
      </w:tr>
    </w:tbl>
    <w:p w:rsidR="00EA759F" w:rsidRDefault="00EA759F">
      <w:pPr>
        <w:spacing w:line="273" w:lineRule="exact"/>
        <w:rPr>
          <w:sz w:val="24"/>
        </w:r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5432"/>
        <w:gridCol w:w="1558"/>
        <w:gridCol w:w="1140"/>
        <w:gridCol w:w="1702"/>
        <w:gridCol w:w="2974"/>
      </w:tblGrid>
      <w:tr w:rsidR="00EA759F">
        <w:trPr>
          <w:trHeight w:val="827"/>
        </w:trPr>
        <w:tc>
          <w:tcPr>
            <w:tcW w:w="800" w:type="dxa"/>
          </w:tcPr>
          <w:p w:rsidR="00EA759F" w:rsidRDefault="00AA1C8B">
            <w:pPr>
              <w:pStyle w:val="TableParagraph"/>
              <w:spacing w:line="268" w:lineRule="exact"/>
              <w:ind w:left="107"/>
              <w:rPr>
                <w:sz w:val="24"/>
              </w:rPr>
            </w:pPr>
            <w:r>
              <w:rPr>
                <w:sz w:val="24"/>
              </w:rPr>
              <w:t>1.</w:t>
            </w:r>
          </w:p>
        </w:tc>
        <w:tc>
          <w:tcPr>
            <w:tcW w:w="5432" w:type="dxa"/>
          </w:tcPr>
          <w:p w:rsidR="00EA759F" w:rsidRDefault="00AA1C8B">
            <w:pPr>
              <w:pStyle w:val="TableParagraph"/>
              <w:spacing w:line="268" w:lineRule="exact"/>
              <w:ind w:left="107"/>
              <w:rPr>
                <w:sz w:val="24"/>
              </w:rPr>
            </w:pPr>
            <w:r>
              <w:rPr>
                <w:sz w:val="24"/>
              </w:rPr>
              <w:t xml:space="preserve">Редован </w:t>
            </w:r>
            <w:r>
              <w:rPr>
                <w:b/>
                <w:i/>
                <w:sz w:val="24"/>
              </w:rPr>
              <w:t xml:space="preserve">двомесечни преглед </w:t>
            </w:r>
            <w:r>
              <w:rPr>
                <w:sz w:val="24"/>
              </w:rPr>
              <w:t xml:space="preserve"> са вођењем</w:t>
            </w:r>
          </w:p>
          <w:p w:rsidR="00EA759F" w:rsidRDefault="00AA1C8B">
            <w:pPr>
              <w:pStyle w:val="TableParagraph"/>
              <w:spacing w:line="270" w:lineRule="atLeast"/>
              <w:ind w:left="107" w:right="261"/>
              <w:rPr>
                <w:sz w:val="24"/>
              </w:rPr>
            </w:pPr>
            <w:r>
              <w:rPr>
                <w:sz w:val="24"/>
              </w:rPr>
              <w:t>евиденције о раду ПП хидроподстанице у складу са позитивним прописима</w:t>
            </w:r>
          </w:p>
        </w:tc>
        <w:tc>
          <w:tcPr>
            <w:tcW w:w="1558" w:type="dxa"/>
          </w:tcPr>
          <w:p w:rsidR="00EA759F" w:rsidRDefault="00EA759F">
            <w:pPr>
              <w:pStyle w:val="TableParagraph"/>
              <w:spacing w:before="3"/>
              <w:rPr>
                <w:sz w:val="23"/>
              </w:rPr>
            </w:pPr>
          </w:p>
          <w:p w:rsidR="00EA759F" w:rsidRDefault="00AA1C8B">
            <w:pPr>
              <w:pStyle w:val="TableParagraph"/>
              <w:ind w:right="407"/>
              <w:jc w:val="right"/>
              <w:rPr>
                <w:sz w:val="24"/>
              </w:rPr>
            </w:pPr>
            <w:r>
              <w:rPr>
                <w:sz w:val="24"/>
              </w:rPr>
              <w:t>Компл.</w:t>
            </w:r>
          </w:p>
        </w:tc>
        <w:tc>
          <w:tcPr>
            <w:tcW w:w="1140" w:type="dxa"/>
          </w:tcPr>
          <w:p w:rsidR="00EA759F" w:rsidRDefault="00EA759F">
            <w:pPr>
              <w:pStyle w:val="TableParagraph"/>
              <w:spacing w:before="3"/>
              <w:rPr>
                <w:sz w:val="23"/>
              </w:rPr>
            </w:pPr>
          </w:p>
          <w:p w:rsidR="00EA759F" w:rsidRDefault="00AA1C8B">
            <w:pPr>
              <w:pStyle w:val="TableParagraph"/>
              <w:ind w:left="6"/>
              <w:jc w:val="center"/>
              <w:rPr>
                <w:sz w:val="24"/>
              </w:rPr>
            </w:pPr>
            <w:r>
              <w:rPr>
                <w:sz w:val="24"/>
              </w:rPr>
              <w:t>6</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551"/>
        </w:trPr>
        <w:tc>
          <w:tcPr>
            <w:tcW w:w="13606" w:type="dxa"/>
            <w:gridSpan w:val="6"/>
            <w:shd w:val="clear" w:color="auto" w:fill="8DB3E1"/>
          </w:tcPr>
          <w:p w:rsidR="00EA759F" w:rsidRDefault="00AA1C8B">
            <w:pPr>
              <w:pStyle w:val="TableParagraph"/>
              <w:spacing w:line="276" w:lineRule="exact"/>
              <w:ind w:left="2760" w:hanging="2283"/>
              <w:rPr>
                <w:b/>
                <w:sz w:val="24"/>
              </w:rPr>
            </w:pPr>
            <w:r>
              <w:rPr>
                <w:b/>
                <w:sz w:val="24"/>
              </w:rPr>
              <w:t xml:space="preserve">5) </w:t>
            </w:r>
            <w:r>
              <w:rPr>
                <w:b/>
                <w:spacing w:val="-6"/>
                <w:sz w:val="24"/>
              </w:rPr>
              <w:t xml:space="preserve">ПРОВЕРА </w:t>
            </w:r>
            <w:r>
              <w:rPr>
                <w:b/>
                <w:spacing w:val="-3"/>
                <w:sz w:val="24"/>
              </w:rPr>
              <w:t xml:space="preserve">ИСПРАВНОСТИ </w:t>
            </w:r>
            <w:r>
              <w:rPr>
                <w:b/>
                <w:sz w:val="24"/>
              </w:rPr>
              <w:t xml:space="preserve">МОБИЛНЕ ОПРЕМЕ ЗА </w:t>
            </w:r>
            <w:r>
              <w:rPr>
                <w:b/>
                <w:spacing w:val="-5"/>
                <w:sz w:val="24"/>
              </w:rPr>
              <w:t xml:space="preserve">ГАШЕЊЕ </w:t>
            </w:r>
            <w:r>
              <w:rPr>
                <w:b/>
                <w:sz w:val="24"/>
              </w:rPr>
              <w:t xml:space="preserve">ПОЧЕТНИХ </w:t>
            </w:r>
            <w:r>
              <w:rPr>
                <w:b/>
                <w:spacing w:val="-4"/>
                <w:sz w:val="24"/>
              </w:rPr>
              <w:t xml:space="preserve">ПОЖАРА(СЕРВИС </w:t>
            </w:r>
            <w:r>
              <w:rPr>
                <w:b/>
                <w:sz w:val="24"/>
              </w:rPr>
              <w:t xml:space="preserve">СВИХ </w:t>
            </w:r>
            <w:r>
              <w:rPr>
                <w:b/>
                <w:spacing w:val="-3"/>
                <w:sz w:val="24"/>
              </w:rPr>
              <w:t xml:space="preserve">ВРСТА </w:t>
            </w:r>
            <w:r>
              <w:rPr>
                <w:b/>
                <w:sz w:val="24"/>
              </w:rPr>
              <w:t xml:space="preserve">РУЧНИХ И ПРЕВОЗНИХ </w:t>
            </w:r>
            <w:r>
              <w:rPr>
                <w:b/>
                <w:spacing w:val="-11"/>
                <w:sz w:val="24"/>
              </w:rPr>
              <w:t xml:space="preserve">АПАРАТА </w:t>
            </w:r>
            <w:r>
              <w:rPr>
                <w:b/>
                <w:sz w:val="24"/>
              </w:rPr>
              <w:t xml:space="preserve">ЗА ПОЧЕТНО </w:t>
            </w:r>
            <w:r>
              <w:rPr>
                <w:b/>
                <w:spacing w:val="-5"/>
                <w:sz w:val="24"/>
              </w:rPr>
              <w:t xml:space="preserve">ГАШЕЊЕ </w:t>
            </w:r>
            <w:r>
              <w:rPr>
                <w:b/>
                <w:spacing w:val="-7"/>
                <w:sz w:val="24"/>
              </w:rPr>
              <w:t>ПОЖАРА)</w:t>
            </w:r>
          </w:p>
        </w:tc>
      </w:tr>
      <w:tr w:rsidR="00EA759F">
        <w:trPr>
          <w:trHeight w:val="828"/>
        </w:trPr>
        <w:tc>
          <w:tcPr>
            <w:tcW w:w="800" w:type="dxa"/>
          </w:tcPr>
          <w:p w:rsidR="00EA759F" w:rsidRDefault="00EA759F">
            <w:pPr>
              <w:pStyle w:val="TableParagraph"/>
            </w:pPr>
          </w:p>
        </w:tc>
        <w:tc>
          <w:tcPr>
            <w:tcW w:w="12806" w:type="dxa"/>
            <w:gridSpan w:val="5"/>
          </w:tcPr>
          <w:p w:rsidR="00EA759F" w:rsidRDefault="00AA1C8B">
            <w:pPr>
              <w:pStyle w:val="TableParagraph"/>
              <w:ind w:left="107"/>
              <w:rPr>
                <w:b/>
                <w:i/>
                <w:sz w:val="24"/>
              </w:rPr>
            </w:pPr>
            <w:r>
              <w:rPr>
                <w:sz w:val="24"/>
              </w:rPr>
              <w:t>Провера исправности мобилне опреме за гашење почетних пожара (сервис свих врста ручних и превозних апарата за почетно гашење пожара</w:t>
            </w:r>
            <w:r>
              <w:rPr>
                <w:b/>
                <w:i/>
                <w:sz w:val="24"/>
              </w:rPr>
              <w:t>) шестомесечно.</w:t>
            </w:r>
          </w:p>
          <w:p w:rsidR="00EA759F" w:rsidRDefault="00AA1C8B">
            <w:pPr>
              <w:pStyle w:val="TableParagraph"/>
              <w:spacing w:line="264" w:lineRule="exact"/>
              <w:ind w:left="107"/>
              <w:rPr>
                <w:sz w:val="24"/>
              </w:rPr>
            </w:pPr>
            <w:r>
              <w:rPr>
                <w:sz w:val="24"/>
              </w:rPr>
              <w:t>Провера обухвата следећу опрему (укупно 85 комада):</w:t>
            </w:r>
          </w:p>
        </w:tc>
      </w:tr>
      <w:tr w:rsidR="00EA759F">
        <w:trPr>
          <w:trHeight w:val="277"/>
        </w:trPr>
        <w:tc>
          <w:tcPr>
            <w:tcW w:w="800" w:type="dxa"/>
          </w:tcPr>
          <w:p w:rsidR="00EA759F" w:rsidRDefault="00AA1C8B">
            <w:pPr>
              <w:pStyle w:val="TableParagraph"/>
              <w:spacing w:line="258" w:lineRule="exact"/>
              <w:ind w:right="298"/>
              <w:jc w:val="right"/>
              <w:rPr>
                <w:b/>
                <w:sz w:val="24"/>
              </w:rPr>
            </w:pPr>
            <w:r>
              <w:rPr>
                <w:b/>
                <w:sz w:val="24"/>
              </w:rPr>
              <w:t>1.</w:t>
            </w:r>
          </w:p>
        </w:tc>
        <w:tc>
          <w:tcPr>
            <w:tcW w:w="5432" w:type="dxa"/>
          </w:tcPr>
          <w:p w:rsidR="00EA759F" w:rsidRDefault="00AA1C8B">
            <w:pPr>
              <w:pStyle w:val="TableParagraph"/>
              <w:spacing w:line="258" w:lineRule="exact"/>
              <w:ind w:left="107"/>
              <w:rPr>
                <w:b/>
                <w:sz w:val="24"/>
              </w:rPr>
            </w:pPr>
            <w:r>
              <w:rPr>
                <w:sz w:val="24"/>
              </w:rPr>
              <w:t>S-6 –Pastor- 5 kom</w:t>
            </w:r>
            <w:r>
              <w:rPr>
                <w:b/>
                <w:sz w:val="24"/>
              </w:rPr>
              <w:t>.</w:t>
            </w:r>
          </w:p>
        </w:tc>
        <w:tc>
          <w:tcPr>
            <w:tcW w:w="1558" w:type="dxa"/>
          </w:tcPr>
          <w:p w:rsidR="00EA759F" w:rsidRDefault="00AA1C8B">
            <w:pPr>
              <w:pStyle w:val="TableParagraph"/>
              <w:spacing w:line="258" w:lineRule="exact"/>
              <w:ind w:right="407"/>
              <w:jc w:val="right"/>
              <w:rPr>
                <w:sz w:val="24"/>
              </w:rPr>
            </w:pPr>
            <w:r>
              <w:rPr>
                <w:sz w:val="24"/>
              </w:rPr>
              <w:t>Компл.</w:t>
            </w:r>
          </w:p>
        </w:tc>
        <w:tc>
          <w:tcPr>
            <w:tcW w:w="1140" w:type="dxa"/>
          </w:tcPr>
          <w:p w:rsidR="00EA759F" w:rsidRDefault="00AA1C8B">
            <w:pPr>
              <w:pStyle w:val="TableParagraph"/>
              <w:spacing w:line="258"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75"/>
        </w:trPr>
        <w:tc>
          <w:tcPr>
            <w:tcW w:w="800" w:type="dxa"/>
          </w:tcPr>
          <w:p w:rsidR="00EA759F" w:rsidRDefault="00AA1C8B">
            <w:pPr>
              <w:pStyle w:val="TableParagraph"/>
              <w:spacing w:line="256" w:lineRule="exact"/>
              <w:ind w:right="298"/>
              <w:jc w:val="right"/>
              <w:rPr>
                <w:b/>
                <w:sz w:val="24"/>
              </w:rPr>
            </w:pPr>
            <w:r>
              <w:rPr>
                <w:b/>
                <w:sz w:val="24"/>
              </w:rPr>
              <w:t>2.</w:t>
            </w:r>
          </w:p>
        </w:tc>
        <w:tc>
          <w:tcPr>
            <w:tcW w:w="5432" w:type="dxa"/>
          </w:tcPr>
          <w:p w:rsidR="00EA759F" w:rsidRDefault="00AA1C8B">
            <w:pPr>
              <w:pStyle w:val="TableParagraph"/>
              <w:spacing w:line="256" w:lineRule="exact"/>
              <w:ind w:left="107"/>
              <w:rPr>
                <w:sz w:val="24"/>
              </w:rPr>
            </w:pPr>
            <w:r>
              <w:rPr>
                <w:sz w:val="24"/>
              </w:rPr>
              <w:t>S-6 Vatrosprem- 31 kom.</w:t>
            </w:r>
          </w:p>
        </w:tc>
        <w:tc>
          <w:tcPr>
            <w:tcW w:w="1558" w:type="dxa"/>
          </w:tcPr>
          <w:p w:rsidR="00EA759F" w:rsidRDefault="00AA1C8B">
            <w:pPr>
              <w:pStyle w:val="TableParagraph"/>
              <w:spacing w:line="256" w:lineRule="exact"/>
              <w:ind w:right="407"/>
              <w:jc w:val="right"/>
              <w:rPr>
                <w:sz w:val="24"/>
              </w:rPr>
            </w:pPr>
            <w:r>
              <w:rPr>
                <w:sz w:val="24"/>
              </w:rPr>
              <w:t>Компл.</w:t>
            </w:r>
          </w:p>
        </w:tc>
        <w:tc>
          <w:tcPr>
            <w:tcW w:w="1140" w:type="dxa"/>
          </w:tcPr>
          <w:p w:rsidR="00EA759F" w:rsidRDefault="00AA1C8B">
            <w:pPr>
              <w:pStyle w:val="TableParagraph"/>
              <w:spacing w:line="256"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75"/>
        </w:trPr>
        <w:tc>
          <w:tcPr>
            <w:tcW w:w="800" w:type="dxa"/>
          </w:tcPr>
          <w:p w:rsidR="00EA759F" w:rsidRDefault="00AA1C8B">
            <w:pPr>
              <w:pStyle w:val="TableParagraph"/>
              <w:spacing w:line="256" w:lineRule="exact"/>
              <w:ind w:right="298"/>
              <w:jc w:val="right"/>
              <w:rPr>
                <w:b/>
                <w:sz w:val="24"/>
              </w:rPr>
            </w:pPr>
            <w:r>
              <w:rPr>
                <w:b/>
                <w:sz w:val="24"/>
              </w:rPr>
              <w:t>3.</w:t>
            </w:r>
          </w:p>
        </w:tc>
        <w:tc>
          <w:tcPr>
            <w:tcW w:w="5432" w:type="dxa"/>
          </w:tcPr>
          <w:p w:rsidR="00EA759F" w:rsidRDefault="00AA1C8B">
            <w:pPr>
              <w:pStyle w:val="TableParagraph"/>
              <w:spacing w:line="256" w:lineRule="exact"/>
              <w:ind w:left="107"/>
              <w:rPr>
                <w:sz w:val="24"/>
              </w:rPr>
            </w:pPr>
            <w:r>
              <w:rPr>
                <w:sz w:val="24"/>
              </w:rPr>
              <w:t>S-9- Pastor- 7 kom</w:t>
            </w:r>
          </w:p>
        </w:tc>
        <w:tc>
          <w:tcPr>
            <w:tcW w:w="1558" w:type="dxa"/>
          </w:tcPr>
          <w:p w:rsidR="00EA759F" w:rsidRDefault="00AA1C8B">
            <w:pPr>
              <w:pStyle w:val="TableParagraph"/>
              <w:spacing w:line="256" w:lineRule="exact"/>
              <w:ind w:right="407"/>
              <w:jc w:val="right"/>
              <w:rPr>
                <w:sz w:val="24"/>
              </w:rPr>
            </w:pPr>
            <w:r>
              <w:rPr>
                <w:sz w:val="24"/>
              </w:rPr>
              <w:t>Компл.</w:t>
            </w:r>
          </w:p>
        </w:tc>
        <w:tc>
          <w:tcPr>
            <w:tcW w:w="1140" w:type="dxa"/>
          </w:tcPr>
          <w:p w:rsidR="00EA759F" w:rsidRDefault="00AA1C8B">
            <w:pPr>
              <w:pStyle w:val="TableParagraph"/>
              <w:spacing w:line="256"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85"/>
        </w:trPr>
        <w:tc>
          <w:tcPr>
            <w:tcW w:w="800" w:type="dxa"/>
          </w:tcPr>
          <w:p w:rsidR="00EA759F" w:rsidRDefault="00AA1C8B">
            <w:pPr>
              <w:pStyle w:val="TableParagraph"/>
              <w:spacing w:before="1" w:line="264" w:lineRule="exact"/>
              <w:ind w:right="298"/>
              <w:jc w:val="right"/>
              <w:rPr>
                <w:b/>
                <w:sz w:val="24"/>
              </w:rPr>
            </w:pPr>
            <w:r>
              <w:rPr>
                <w:b/>
                <w:sz w:val="24"/>
              </w:rPr>
              <w:t>4.</w:t>
            </w:r>
          </w:p>
        </w:tc>
        <w:tc>
          <w:tcPr>
            <w:tcW w:w="5432" w:type="dxa"/>
          </w:tcPr>
          <w:p w:rsidR="00EA759F" w:rsidRDefault="00AA1C8B">
            <w:pPr>
              <w:pStyle w:val="TableParagraph"/>
              <w:spacing w:line="265" w:lineRule="exact"/>
              <w:ind w:left="107"/>
              <w:rPr>
                <w:sz w:val="24"/>
              </w:rPr>
            </w:pPr>
            <w:r>
              <w:rPr>
                <w:sz w:val="24"/>
              </w:rPr>
              <w:t>S-9 Vatrosprem-17 kom</w:t>
            </w:r>
          </w:p>
        </w:tc>
        <w:tc>
          <w:tcPr>
            <w:tcW w:w="1558" w:type="dxa"/>
          </w:tcPr>
          <w:p w:rsidR="00EA759F" w:rsidRDefault="00AA1C8B">
            <w:pPr>
              <w:pStyle w:val="TableParagraph"/>
              <w:spacing w:line="265" w:lineRule="exact"/>
              <w:ind w:right="407"/>
              <w:jc w:val="right"/>
              <w:rPr>
                <w:sz w:val="24"/>
              </w:rPr>
            </w:pPr>
            <w:r>
              <w:rPr>
                <w:sz w:val="24"/>
              </w:rPr>
              <w:t>Компл.</w:t>
            </w:r>
          </w:p>
        </w:tc>
        <w:tc>
          <w:tcPr>
            <w:tcW w:w="1140" w:type="dxa"/>
          </w:tcPr>
          <w:p w:rsidR="00EA759F" w:rsidRDefault="00AA1C8B">
            <w:pPr>
              <w:pStyle w:val="TableParagraph"/>
              <w:spacing w:line="265"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75"/>
        </w:trPr>
        <w:tc>
          <w:tcPr>
            <w:tcW w:w="800" w:type="dxa"/>
          </w:tcPr>
          <w:p w:rsidR="00EA759F" w:rsidRDefault="00AA1C8B">
            <w:pPr>
              <w:pStyle w:val="TableParagraph"/>
              <w:spacing w:line="256" w:lineRule="exact"/>
              <w:ind w:right="298"/>
              <w:jc w:val="right"/>
              <w:rPr>
                <w:b/>
                <w:sz w:val="24"/>
              </w:rPr>
            </w:pPr>
            <w:r>
              <w:rPr>
                <w:b/>
                <w:sz w:val="24"/>
              </w:rPr>
              <w:t>5.</w:t>
            </w:r>
          </w:p>
        </w:tc>
        <w:tc>
          <w:tcPr>
            <w:tcW w:w="5432" w:type="dxa"/>
          </w:tcPr>
          <w:p w:rsidR="00EA759F" w:rsidRDefault="00AA1C8B">
            <w:pPr>
              <w:pStyle w:val="TableParagraph"/>
              <w:spacing w:line="256" w:lineRule="exact"/>
              <w:ind w:left="107"/>
              <w:rPr>
                <w:sz w:val="24"/>
              </w:rPr>
            </w:pPr>
            <w:r>
              <w:rPr>
                <w:sz w:val="24"/>
              </w:rPr>
              <w:t>S-50- Vatrosprem- 3 kom.</w:t>
            </w:r>
          </w:p>
        </w:tc>
        <w:tc>
          <w:tcPr>
            <w:tcW w:w="1558" w:type="dxa"/>
          </w:tcPr>
          <w:p w:rsidR="00EA759F" w:rsidRDefault="00AA1C8B">
            <w:pPr>
              <w:pStyle w:val="TableParagraph"/>
              <w:spacing w:line="256" w:lineRule="exact"/>
              <w:ind w:right="407"/>
              <w:jc w:val="right"/>
              <w:rPr>
                <w:sz w:val="24"/>
              </w:rPr>
            </w:pPr>
            <w:r>
              <w:rPr>
                <w:sz w:val="24"/>
              </w:rPr>
              <w:t>Компл.</w:t>
            </w:r>
          </w:p>
        </w:tc>
        <w:tc>
          <w:tcPr>
            <w:tcW w:w="1140" w:type="dxa"/>
          </w:tcPr>
          <w:p w:rsidR="00EA759F" w:rsidRDefault="00AA1C8B">
            <w:pPr>
              <w:pStyle w:val="TableParagraph"/>
              <w:spacing w:line="256"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85"/>
        </w:trPr>
        <w:tc>
          <w:tcPr>
            <w:tcW w:w="800" w:type="dxa"/>
          </w:tcPr>
          <w:p w:rsidR="00EA759F" w:rsidRDefault="00AA1C8B">
            <w:pPr>
              <w:pStyle w:val="TableParagraph"/>
              <w:spacing w:before="1" w:line="264" w:lineRule="exact"/>
              <w:ind w:right="298"/>
              <w:jc w:val="right"/>
              <w:rPr>
                <w:b/>
                <w:sz w:val="24"/>
              </w:rPr>
            </w:pPr>
            <w:r>
              <w:rPr>
                <w:b/>
                <w:sz w:val="24"/>
              </w:rPr>
              <w:t>6.</w:t>
            </w:r>
          </w:p>
        </w:tc>
        <w:tc>
          <w:tcPr>
            <w:tcW w:w="5432" w:type="dxa"/>
          </w:tcPr>
          <w:p w:rsidR="00EA759F" w:rsidRDefault="00AA1C8B">
            <w:pPr>
              <w:pStyle w:val="TableParagraph"/>
              <w:spacing w:line="266" w:lineRule="exact"/>
              <w:ind w:left="107"/>
              <w:rPr>
                <w:sz w:val="24"/>
              </w:rPr>
            </w:pPr>
            <w:r>
              <w:rPr>
                <w:sz w:val="24"/>
              </w:rPr>
              <w:t>CO2-5 11kom</w:t>
            </w:r>
          </w:p>
        </w:tc>
        <w:tc>
          <w:tcPr>
            <w:tcW w:w="1558" w:type="dxa"/>
          </w:tcPr>
          <w:p w:rsidR="00EA759F" w:rsidRDefault="00AA1C8B">
            <w:pPr>
              <w:pStyle w:val="TableParagraph"/>
              <w:spacing w:line="266" w:lineRule="exact"/>
              <w:ind w:right="407"/>
              <w:jc w:val="right"/>
              <w:rPr>
                <w:sz w:val="24"/>
              </w:rPr>
            </w:pPr>
            <w:r>
              <w:rPr>
                <w:sz w:val="24"/>
              </w:rPr>
              <w:t>Компл.</w:t>
            </w:r>
          </w:p>
        </w:tc>
        <w:tc>
          <w:tcPr>
            <w:tcW w:w="1140" w:type="dxa"/>
          </w:tcPr>
          <w:p w:rsidR="00EA759F" w:rsidRDefault="00AA1C8B">
            <w:pPr>
              <w:pStyle w:val="TableParagraph"/>
              <w:spacing w:line="266"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75"/>
        </w:trPr>
        <w:tc>
          <w:tcPr>
            <w:tcW w:w="800" w:type="dxa"/>
          </w:tcPr>
          <w:p w:rsidR="00EA759F" w:rsidRDefault="00AA1C8B">
            <w:pPr>
              <w:pStyle w:val="TableParagraph"/>
              <w:spacing w:line="256" w:lineRule="exact"/>
              <w:ind w:right="298"/>
              <w:jc w:val="right"/>
              <w:rPr>
                <w:b/>
                <w:sz w:val="24"/>
              </w:rPr>
            </w:pPr>
            <w:r>
              <w:rPr>
                <w:b/>
                <w:sz w:val="24"/>
              </w:rPr>
              <w:t>7.</w:t>
            </w:r>
          </w:p>
        </w:tc>
        <w:tc>
          <w:tcPr>
            <w:tcW w:w="5432" w:type="dxa"/>
          </w:tcPr>
          <w:p w:rsidR="00EA759F" w:rsidRDefault="00AA1C8B">
            <w:pPr>
              <w:pStyle w:val="TableParagraph"/>
              <w:spacing w:line="256" w:lineRule="exact"/>
              <w:ind w:left="107"/>
              <w:rPr>
                <w:sz w:val="24"/>
              </w:rPr>
            </w:pPr>
            <w:r>
              <w:rPr>
                <w:sz w:val="24"/>
              </w:rPr>
              <w:t>CO2-10-Vatrosprem-4 kom</w:t>
            </w:r>
          </w:p>
        </w:tc>
        <w:tc>
          <w:tcPr>
            <w:tcW w:w="1558" w:type="dxa"/>
          </w:tcPr>
          <w:p w:rsidR="00EA759F" w:rsidRDefault="00AA1C8B">
            <w:pPr>
              <w:pStyle w:val="TableParagraph"/>
              <w:spacing w:line="256" w:lineRule="exact"/>
              <w:ind w:right="407"/>
              <w:jc w:val="right"/>
              <w:rPr>
                <w:sz w:val="24"/>
              </w:rPr>
            </w:pPr>
            <w:r>
              <w:rPr>
                <w:sz w:val="24"/>
              </w:rPr>
              <w:t>Компл.</w:t>
            </w:r>
          </w:p>
        </w:tc>
        <w:tc>
          <w:tcPr>
            <w:tcW w:w="1140" w:type="dxa"/>
          </w:tcPr>
          <w:p w:rsidR="00EA759F" w:rsidRDefault="00AA1C8B">
            <w:pPr>
              <w:pStyle w:val="TableParagraph"/>
              <w:spacing w:line="256"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275"/>
        </w:trPr>
        <w:tc>
          <w:tcPr>
            <w:tcW w:w="800" w:type="dxa"/>
          </w:tcPr>
          <w:p w:rsidR="00EA759F" w:rsidRDefault="00AA1C8B">
            <w:pPr>
              <w:pStyle w:val="TableParagraph"/>
              <w:spacing w:line="256" w:lineRule="exact"/>
              <w:ind w:right="298"/>
              <w:jc w:val="right"/>
              <w:rPr>
                <w:b/>
                <w:sz w:val="24"/>
              </w:rPr>
            </w:pPr>
            <w:r>
              <w:rPr>
                <w:b/>
                <w:sz w:val="24"/>
              </w:rPr>
              <w:t>8.</w:t>
            </w:r>
          </w:p>
        </w:tc>
        <w:tc>
          <w:tcPr>
            <w:tcW w:w="5432" w:type="dxa"/>
          </w:tcPr>
          <w:p w:rsidR="00EA759F" w:rsidRDefault="00AA1C8B">
            <w:pPr>
              <w:pStyle w:val="TableParagraph"/>
              <w:spacing w:line="256" w:lineRule="exact"/>
              <w:ind w:left="107"/>
              <w:rPr>
                <w:sz w:val="24"/>
              </w:rPr>
            </w:pPr>
            <w:r>
              <w:rPr>
                <w:sz w:val="24"/>
              </w:rPr>
              <w:t>HL-6 Vatrosprem-4 kom.</w:t>
            </w:r>
          </w:p>
        </w:tc>
        <w:tc>
          <w:tcPr>
            <w:tcW w:w="1558" w:type="dxa"/>
          </w:tcPr>
          <w:p w:rsidR="00EA759F" w:rsidRDefault="00AA1C8B">
            <w:pPr>
              <w:pStyle w:val="TableParagraph"/>
              <w:spacing w:line="256" w:lineRule="exact"/>
              <w:ind w:right="407"/>
              <w:jc w:val="right"/>
              <w:rPr>
                <w:sz w:val="24"/>
              </w:rPr>
            </w:pPr>
            <w:r>
              <w:rPr>
                <w:sz w:val="24"/>
              </w:rPr>
              <w:t>Компл.</w:t>
            </w:r>
          </w:p>
        </w:tc>
        <w:tc>
          <w:tcPr>
            <w:tcW w:w="1140" w:type="dxa"/>
          </w:tcPr>
          <w:p w:rsidR="00EA759F" w:rsidRDefault="00AA1C8B">
            <w:pPr>
              <w:pStyle w:val="TableParagraph"/>
              <w:spacing w:line="256" w:lineRule="exact"/>
              <w:ind w:left="6"/>
              <w:jc w:val="center"/>
              <w:rPr>
                <w:sz w:val="24"/>
              </w:rPr>
            </w:pPr>
            <w:r>
              <w:rPr>
                <w:sz w:val="24"/>
              </w:rPr>
              <w:t>2</w:t>
            </w:r>
          </w:p>
        </w:tc>
        <w:tc>
          <w:tcPr>
            <w:tcW w:w="1702" w:type="dxa"/>
          </w:tcPr>
          <w:p w:rsidR="00EA759F" w:rsidRDefault="00EA759F">
            <w:pPr>
              <w:pStyle w:val="TableParagraph"/>
              <w:rPr>
                <w:sz w:val="20"/>
              </w:rPr>
            </w:pPr>
          </w:p>
        </w:tc>
        <w:tc>
          <w:tcPr>
            <w:tcW w:w="2974" w:type="dxa"/>
          </w:tcPr>
          <w:p w:rsidR="00EA759F" w:rsidRDefault="00EA759F">
            <w:pPr>
              <w:pStyle w:val="TableParagraph"/>
              <w:rPr>
                <w:sz w:val="20"/>
              </w:rPr>
            </w:pPr>
          </w:p>
        </w:tc>
      </w:tr>
      <w:tr w:rsidR="00EA759F">
        <w:trPr>
          <w:trHeight w:val="376"/>
        </w:trPr>
        <w:tc>
          <w:tcPr>
            <w:tcW w:w="800" w:type="dxa"/>
          </w:tcPr>
          <w:p w:rsidR="00EA759F" w:rsidRDefault="00AA1C8B">
            <w:pPr>
              <w:pStyle w:val="TableParagraph"/>
              <w:spacing w:before="47"/>
              <w:ind w:right="298"/>
              <w:jc w:val="right"/>
              <w:rPr>
                <w:b/>
                <w:sz w:val="24"/>
              </w:rPr>
            </w:pPr>
            <w:r>
              <w:rPr>
                <w:b/>
                <w:sz w:val="24"/>
              </w:rPr>
              <w:t>9.</w:t>
            </w:r>
          </w:p>
        </w:tc>
        <w:tc>
          <w:tcPr>
            <w:tcW w:w="5432" w:type="dxa"/>
          </w:tcPr>
          <w:p w:rsidR="00EA759F" w:rsidRDefault="00AA1C8B">
            <w:pPr>
              <w:pStyle w:val="TableParagraph"/>
              <w:spacing w:line="268" w:lineRule="exact"/>
              <w:ind w:left="107"/>
              <w:rPr>
                <w:sz w:val="24"/>
              </w:rPr>
            </w:pPr>
            <w:r>
              <w:rPr>
                <w:sz w:val="24"/>
              </w:rPr>
              <w:t>HLA9-Vatrosprem-2 kom.</w:t>
            </w:r>
          </w:p>
        </w:tc>
        <w:tc>
          <w:tcPr>
            <w:tcW w:w="1558" w:type="dxa"/>
          </w:tcPr>
          <w:p w:rsidR="00EA759F" w:rsidRDefault="00AA1C8B">
            <w:pPr>
              <w:pStyle w:val="TableParagraph"/>
              <w:spacing w:before="42"/>
              <w:ind w:right="407"/>
              <w:jc w:val="right"/>
              <w:rPr>
                <w:sz w:val="24"/>
              </w:rPr>
            </w:pPr>
            <w:r>
              <w:rPr>
                <w:sz w:val="24"/>
              </w:rPr>
              <w:t>Компл.</w:t>
            </w:r>
          </w:p>
        </w:tc>
        <w:tc>
          <w:tcPr>
            <w:tcW w:w="1140" w:type="dxa"/>
          </w:tcPr>
          <w:p w:rsidR="00EA759F" w:rsidRDefault="00AA1C8B">
            <w:pPr>
              <w:pStyle w:val="TableParagraph"/>
              <w:spacing w:before="42"/>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405"/>
        </w:trPr>
        <w:tc>
          <w:tcPr>
            <w:tcW w:w="800" w:type="dxa"/>
          </w:tcPr>
          <w:p w:rsidR="00EA759F" w:rsidRDefault="00AA1C8B">
            <w:pPr>
              <w:pStyle w:val="TableParagraph"/>
              <w:spacing w:before="61"/>
              <w:ind w:right="238"/>
              <w:jc w:val="right"/>
              <w:rPr>
                <w:b/>
                <w:sz w:val="24"/>
              </w:rPr>
            </w:pPr>
            <w:r>
              <w:rPr>
                <w:b/>
                <w:sz w:val="24"/>
              </w:rPr>
              <w:t>10.</w:t>
            </w:r>
          </w:p>
        </w:tc>
        <w:tc>
          <w:tcPr>
            <w:tcW w:w="5432" w:type="dxa"/>
          </w:tcPr>
          <w:p w:rsidR="00EA759F" w:rsidRDefault="00AA1C8B">
            <w:pPr>
              <w:pStyle w:val="TableParagraph"/>
              <w:spacing w:line="268" w:lineRule="exact"/>
              <w:ind w:left="167"/>
              <w:rPr>
                <w:sz w:val="24"/>
              </w:rPr>
            </w:pPr>
            <w:r>
              <w:rPr>
                <w:sz w:val="24"/>
              </w:rPr>
              <w:t>HLA12-Vatrosprem 1 kom</w:t>
            </w:r>
          </w:p>
        </w:tc>
        <w:tc>
          <w:tcPr>
            <w:tcW w:w="1558" w:type="dxa"/>
          </w:tcPr>
          <w:p w:rsidR="00EA759F" w:rsidRDefault="00AA1C8B">
            <w:pPr>
              <w:pStyle w:val="TableParagraph"/>
              <w:spacing w:before="56"/>
              <w:ind w:right="407"/>
              <w:jc w:val="right"/>
              <w:rPr>
                <w:sz w:val="24"/>
              </w:rPr>
            </w:pPr>
            <w:r>
              <w:rPr>
                <w:sz w:val="24"/>
              </w:rPr>
              <w:t>Компл.</w:t>
            </w:r>
          </w:p>
        </w:tc>
        <w:tc>
          <w:tcPr>
            <w:tcW w:w="1140" w:type="dxa"/>
          </w:tcPr>
          <w:p w:rsidR="00EA759F" w:rsidRDefault="00AA1C8B">
            <w:pPr>
              <w:pStyle w:val="TableParagraph"/>
              <w:spacing w:before="56"/>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304"/>
        </w:trPr>
        <w:tc>
          <w:tcPr>
            <w:tcW w:w="13606" w:type="dxa"/>
            <w:gridSpan w:val="6"/>
            <w:shd w:val="clear" w:color="auto" w:fill="8DB3E1"/>
          </w:tcPr>
          <w:p w:rsidR="00EA759F" w:rsidRDefault="00AA1C8B">
            <w:pPr>
              <w:pStyle w:val="TableParagraph"/>
              <w:spacing w:line="273" w:lineRule="exact"/>
              <w:ind w:left="2249"/>
              <w:rPr>
                <w:b/>
                <w:sz w:val="24"/>
              </w:rPr>
            </w:pPr>
            <w:r>
              <w:rPr>
                <w:b/>
                <w:sz w:val="24"/>
              </w:rPr>
              <w:t>6) ПРОВЕРА ИСПРАВНОСТИ ХИДРАНТСКЕ МРЕЖЕ И ХИДРАНТСКИХ ЦРЕВА</w:t>
            </w:r>
          </w:p>
        </w:tc>
      </w:tr>
      <w:tr w:rsidR="00EA759F">
        <w:trPr>
          <w:trHeight w:val="1056"/>
        </w:trPr>
        <w:tc>
          <w:tcPr>
            <w:tcW w:w="800" w:type="dxa"/>
          </w:tcPr>
          <w:p w:rsidR="00EA759F" w:rsidRDefault="00EA759F">
            <w:pPr>
              <w:pStyle w:val="TableParagraph"/>
            </w:pPr>
          </w:p>
        </w:tc>
        <w:tc>
          <w:tcPr>
            <w:tcW w:w="12806" w:type="dxa"/>
            <w:gridSpan w:val="5"/>
          </w:tcPr>
          <w:p w:rsidR="00EA759F" w:rsidRDefault="00AA1C8B">
            <w:pPr>
              <w:pStyle w:val="TableParagraph"/>
              <w:ind w:left="107" w:right="118"/>
              <w:rPr>
                <w:sz w:val="24"/>
              </w:rPr>
            </w:pPr>
            <w:r>
              <w:rPr>
                <w:sz w:val="24"/>
              </w:rPr>
              <w:t>Мерење притиска и проточног капацитета воде у хидрантској мрежи (спољашњој и унутрашњој) са контролом опреме чл. 38</w:t>
            </w:r>
            <w:r w:rsidR="004D7370">
              <w:rPr>
                <w:sz w:val="24"/>
              </w:rPr>
              <w:t>.</w:t>
            </w:r>
            <w:r>
              <w:rPr>
                <w:sz w:val="24"/>
              </w:rPr>
              <w:t xml:space="preserve"> Правилника о техничким нормативима за хидрантску мрежу за гашење пожара (</w:t>
            </w:r>
            <w:r w:rsidR="004D7370">
              <w:rPr>
                <w:sz w:val="24"/>
              </w:rPr>
              <w:t>„</w:t>
            </w:r>
            <w:r>
              <w:rPr>
                <w:sz w:val="24"/>
              </w:rPr>
              <w:t>Сл.лист СФРЈ</w:t>
            </w:r>
            <w:r w:rsidR="004D7370">
              <w:rPr>
                <w:sz w:val="24"/>
              </w:rPr>
              <w:t>“</w:t>
            </w:r>
            <w:r>
              <w:rPr>
                <w:sz w:val="24"/>
              </w:rPr>
              <w:t xml:space="preserve"> 30/91) и чл.40 Правилника о техничким нормативима за хидрантску мрежу за гашење пожара (</w:t>
            </w:r>
            <w:r w:rsidR="004D7370">
              <w:rPr>
                <w:sz w:val="24"/>
              </w:rPr>
              <w:t>„</w:t>
            </w:r>
            <w:r>
              <w:rPr>
                <w:sz w:val="24"/>
              </w:rPr>
              <w:t>Сл.лист СФРЈ</w:t>
            </w:r>
            <w:r w:rsidR="004D7370">
              <w:rPr>
                <w:sz w:val="24"/>
              </w:rPr>
              <w:t>“</w:t>
            </w:r>
            <w:r>
              <w:rPr>
                <w:sz w:val="24"/>
              </w:rPr>
              <w:t xml:space="preserve"> 30/91)</w:t>
            </w:r>
          </w:p>
        </w:tc>
      </w:tr>
      <w:tr w:rsidR="00EA759F">
        <w:trPr>
          <w:trHeight w:val="554"/>
        </w:trPr>
        <w:tc>
          <w:tcPr>
            <w:tcW w:w="800" w:type="dxa"/>
          </w:tcPr>
          <w:p w:rsidR="00EA759F" w:rsidRDefault="00AA1C8B">
            <w:pPr>
              <w:pStyle w:val="TableParagraph"/>
              <w:spacing w:before="135"/>
              <w:ind w:right="298"/>
              <w:jc w:val="right"/>
              <w:rPr>
                <w:b/>
                <w:sz w:val="24"/>
              </w:rPr>
            </w:pPr>
            <w:r>
              <w:rPr>
                <w:b/>
                <w:sz w:val="24"/>
              </w:rPr>
              <w:t>1.</w:t>
            </w:r>
          </w:p>
        </w:tc>
        <w:tc>
          <w:tcPr>
            <w:tcW w:w="5432" w:type="dxa"/>
          </w:tcPr>
          <w:p w:rsidR="00EA759F" w:rsidRDefault="00AA1C8B">
            <w:pPr>
              <w:pStyle w:val="TableParagraph"/>
              <w:spacing w:line="270" w:lineRule="exact"/>
              <w:ind w:left="107"/>
              <w:rPr>
                <w:sz w:val="24"/>
              </w:rPr>
            </w:pPr>
            <w:r>
              <w:rPr>
                <w:b/>
                <w:i/>
                <w:sz w:val="24"/>
              </w:rPr>
              <w:t xml:space="preserve">Шестомесечно </w:t>
            </w:r>
            <w:r>
              <w:rPr>
                <w:sz w:val="24"/>
              </w:rPr>
              <w:t>зидни хидранти унутрашњи -</w:t>
            </w:r>
          </w:p>
          <w:p w:rsidR="00EA759F" w:rsidRDefault="00AA1C8B">
            <w:pPr>
              <w:pStyle w:val="TableParagraph"/>
              <w:spacing w:line="264" w:lineRule="exact"/>
              <w:ind w:left="107"/>
              <w:rPr>
                <w:b/>
                <w:i/>
                <w:sz w:val="24"/>
              </w:rPr>
            </w:pPr>
            <w:r>
              <w:rPr>
                <w:sz w:val="24"/>
              </w:rPr>
              <w:t xml:space="preserve">укупно </w:t>
            </w:r>
            <w:r>
              <w:rPr>
                <w:b/>
                <w:i/>
                <w:sz w:val="24"/>
              </w:rPr>
              <w:t>25 унутрашњих хидраната</w:t>
            </w:r>
          </w:p>
        </w:tc>
        <w:tc>
          <w:tcPr>
            <w:tcW w:w="1558" w:type="dxa"/>
          </w:tcPr>
          <w:p w:rsidR="00EA759F" w:rsidRDefault="00AA1C8B">
            <w:pPr>
              <w:pStyle w:val="TableParagraph"/>
              <w:spacing w:before="131"/>
              <w:ind w:right="407"/>
              <w:jc w:val="right"/>
              <w:rPr>
                <w:sz w:val="24"/>
              </w:rPr>
            </w:pPr>
            <w:r>
              <w:rPr>
                <w:sz w:val="24"/>
              </w:rPr>
              <w:t>Компл.</w:t>
            </w:r>
          </w:p>
        </w:tc>
        <w:tc>
          <w:tcPr>
            <w:tcW w:w="1140" w:type="dxa"/>
          </w:tcPr>
          <w:p w:rsidR="00EA759F" w:rsidRDefault="00AA1C8B">
            <w:pPr>
              <w:pStyle w:val="TableParagraph"/>
              <w:spacing w:before="131"/>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719"/>
        </w:trPr>
        <w:tc>
          <w:tcPr>
            <w:tcW w:w="800" w:type="dxa"/>
          </w:tcPr>
          <w:p w:rsidR="00EA759F" w:rsidRDefault="00AA1C8B">
            <w:pPr>
              <w:pStyle w:val="TableParagraph"/>
              <w:spacing w:before="217"/>
              <w:ind w:right="298"/>
              <w:jc w:val="right"/>
              <w:rPr>
                <w:b/>
                <w:sz w:val="24"/>
              </w:rPr>
            </w:pPr>
            <w:r>
              <w:rPr>
                <w:b/>
                <w:sz w:val="24"/>
              </w:rPr>
              <w:t>2.</w:t>
            </w:r>
          </w:p>
        </w:tc>
        <w:tc>
          <w:tcPr>
            <w:tcW w:w="5432" w:type="dxa"/>
          </w:tcPr>
          <w:p w:rsidR="00EA759F" w:rsidRDefault="00AA1C8B">
            <w:pPr>
              <w:pStyle w:val="TableParagraph"/>
              <w:ind w:left="107"/>
              <w:rPr>
                <w:sz w:val="24"/>
              </w:rPr>
            </w:pPr>
            <w:r>
              <w:rPr>
                <w:b/>
                <w:i/>
                <w:sz w:val="24"/>
              </w:rPr>
              <w:t xml:space="preserve">Шестомесечно </w:t>
            </w:r>
            <w:r>
              <w:rPr>
                <w:sz w:val="24"/>
              </w:rPr>
              <w:t>спољашњи хидрант</w:t>
            </w:r>
            <w:r>
              <w:rPr>
                <w:sz w:val="24"/>
                <w:u w:val="single"/>
              </w:rPr>
              <w:t xml:space="preserve"> надземни</w:t>
            </w:r>
            <w:r>
              <w:rPr>
                <w:sz w:val="24"/>
              </w:rPr>
              <w:t>- 1 ком</w:t>
            </w:r>
          </w:p>
        </w:tc>
        <w:tc>
          <w:tcPr>
            <w:tcW w:w="1558" w:type="dxa"/>
          </w:tcPr>
          <w:p w:rsidR="00EA759F" w:rsidRDefault="00AA1C8B">
            <w:pPr>
              <w:pStyle w:val="TableParagraph"/>
              <w:spacing w:before="212"/>
              <w:ind w:right="407"/>
              <w:jc w:val="right"/>
              <w:rPr>
                <w:sz w:val="24"/>
              </w:rPr>
            </w:pPr>
            <w:r>
              <w:rPr>
                <w:sz w:val="24"/>
              </w:rPr>
              <w:t>Компл.</w:t>
            </w:r>
          </w:p>
        </w:tc>
        <w:tc>
          <w:tcPr>
            <w:tcW w:w="1140" w:type="dxa"/>
          </w:tcPr>
          <w:p w:rsidR="00EA759F" w:rsidRDefault="00AA1C8B">
            <w:pPr>
              <w:pStyle w:val="TableParagraph"/>
              <w:spacing w:before="212"/>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600"/>
        </w:trPr>
        <w:tc>
          <w:tcPr>
            <w:tcW w:w="800" w:type="dxa"/>
          </w:tcPr>
          <w:p w:rsidR="00EA759F" w:rsidRDefault="00AA1C8B">
            <w:pPr>
              <w:pStyle w:val="TableParagraph"/>
              <w:spacing w:before="157"/>
              <w:ind w:right="298"/>
              <w:jc w:val="right"/>
              <w:rPr>
                <w:b/>
                <w:sz w:val="24"/>
              </w:rPr>
            </w:pPr>
            <w:r>
              <w:rPr>
                <w:b/>
                <w:sz w:val="24"/>
              </w:rPr>
              <w:t>3.</w:t>
            </w:r>
          </w:p>
        </w:tc>
        <w:tc>
          <w:tcPr>
            <w:tcW w:w="5432" w:type="dxa"/>
          </w:tcPr>
          <w:p w:rsidR="00EA759F" w:rsidRDefault="00AA1C8B">
            <w:pPr>
              <w:pStyle w:val="TableParagraph"/>
              <w:ind w:left="107"/>
              <w:rPr>
                <w:sz w:val="24"/>
              </w:rPr>
            </w:pPr>
            <w:r>
              <w:rPr>
                <w:b/>
                <w:i/>
                <w:sz w:val="24"/>
              </w:rPr>
              <w:t xml:space="preserve">Шестомесечно </w:t>
            </w:r>
            <w:r>
              <w:rPr>
                <w:sz w:val="24"/>
              </w:rPr>
              <w:t>спољашњи хидрант</w:t>
            </w:r>
            <w:r>
              <w:rPr>
                <w:sz w:val="24"/>
                <w:u w:val="single"/>
              </w:rPr>
              <w:t xml:space="preserve"> подземни</w:t>
            </w:r>
            <w:r>
              <w:rPr>
                <w:sz w:val="24"/>
              </w:rPr>
              <w:t>- 1 ком</w:t>
            </w:r>
          </w:p>
        </w:tc>
        <w:tc>
          <w:tcPr>
            <w:tcW w:w="1558" w:type="dxa"/>
          </w:tcPr>
          <w:p w:rsidR="00EA759F" w:rsidRDefault="00AA1C8B">
            <w:pPr>
              <w:pStyle w:val="TableParagraph"/>
              <w:spacing w:before="153"/>
              <w:ind w:right="407"/>
              <w:jc w:val="right"/>
              <w:rPr>
                <w:sz w:val="24"/>
              </w:rPr>
            </w:pPr>
            <w:r>
              <w:rPr>
                <w:sz w:val="24"/>
              </w:rPr>
              <w:t>Компл.</w:t>
            </w:r>
          </w:p>
        </w:tc>
        <w:tc>
          <w:tcPr>
            <w:tcW w:w="1140" w:type="dxa"/>
          </w:tcPr>
          <w:p w:rsidR="00EA759F" w:rsidRDefault="00AA1C8B">
            <w:pPr>
              <w:pStyle w:val="TableParagraph"/>
              <w:spacing w:before="153"/>
              <w:ind w:left="6"/>
              <w:jc w:val="center"/>
              <w:rPr>
                <w:sz w:val="24"/>
              </w:rPr>
            </w:pPr>
            <w:r>
              <w:rPr>
                <w:sz w:val="24"/>
              </w:rPr>
              <w:t>2</w:t>
            </w:r>
          </w:p>
        </w:tc>
        <w:tc>
          <w:tcPr>
            <w:tcW w:w="1702" w:type="dxa"/>
          </w:tcPr>
          <w:p w:rsidR="00EA759F" w:rsidRDefault="00EA759F">
            <w:pPr>
              <w:pStyle w:val="TableParagraph"/>
            </w:pPr>
          </w:p>
        </w:tc>
        <w:tc>
          <w:tcPr>
            <w:tcW w:w="2974" w:type="dxa"/>
          </w:tcPr>
          <w:p w:rsidR="00EA759F" w:rsidRDefault="00EA759F">
            <w:pPr>
              <w:pStyle w:val="TableParagraph"/>
            </w:pPr>
          </w:p>
        </w:tc>
      </w:tr>
    </w:tbl>
    <w:p w:rsidR="00EA759F" w:rsidRDefault="00EA759F">
      <w:p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5432"/>
        <w:gridCol w:w="1558"/>
        <w:gridCol w:w="1140"/>
        <w:gridCol w:w="1702"/>
        <w:gridCol w:w="2974"/>
      </w:tblGrid>
      <w:tr w:rsidR="00EA759F">
        <w:trPr>
          <w:trHeight w:val="599"/>
        </w:trPr>
        <w:tc>
          <w:tcPr>
            <w:tcW w:w="800" w:type="dxa"/>
          </w:tcPr>
          <w:p w:rsidR="00EA759F" w:rsidRDefault="00AA1C8B">
            <w:pPr>
              <w:pStyle w:val="TableParagraph"/>
              <w:spacing w:before="159"/>
              <w:ind w:left="289" w:right="281"/>
              <w:jc w:val="center"/>
              <w:rPr>
                <w:b/>
                <w:sz w:val="24"/>
              </w:rPr>
            </w:pPr>
            <w:r>
              <w:rPr>
                <w:b/>
                <w:sz w:val="24"/>
              </w:rPr>
              <w:t>4.</w:t>
            </w:r>
          </w:p>
        </w:tc>
        <w:tc>
          <w:tcPr>
            <w:tcW w:w="5432" w:type="dxa"/>
          </w:tcPr>
          <w:p w:rsidR="00EA759F" w:rsidRDefault="00AA1C8B">
            <w:pPr>
              <w:pStyle w:val="TableParagraph"/>
              <w:ind w:left="107"/>
              <w:rPr>
                <w:sz w:val="24"/>
              </w:rPr>
            </w:pPr>
            <w:r>
              <w:rPr>
                <w:sz w:val="24"/>
              </w:rPr>
              <w:t>Годишње испитивање непропусности ватрогасних црева на водени притисак од 7 бара са талкирањем</w:t>
            </w:r>
          </w:p>
        </w:tc>
        <w:tc>
          <w:tcPr>
            <w:tcW w:w="1558" w:type="dxa"/>
          </w:tcPr>
          <w:p w:rsidR="00EA759F" w:rsidRDefault="00AA1C8B">
            <w:pPr>
              <w:pStyle w:val="TableParagraph"/>
              <w:spacing w:line="268" w:lineRule="exact"/>
              <w:ind w:left="539" w:right="536"/>
              <w:jc w:val="center"/>
              <w:rPr>
                <w:sz w:val="24"/>
              </w:rPr>
            </w:pPr>
            <w:r>
              <w:rPr>
                <w:sz w:val="24"/>
              </w:rPr>
              <w:t>Ком</w:t>
            </w:r>
          </w:p>
        </w:tc>
        <w:tc>
          <w:tcPr>
            <w:tcW w:w="1140" w:type="dxa"/>
          </w:tcPr>
          <w:p w:rsidR="00EA759F" w:rsidRDefault="00AA1C8B">
            <w:pPr>
              <w:pStyle w:val="TableParagraph"/>
              <w:spacing w:line="268" w:lineRule="exact"/>
              <w:ind w:left="428" w:right="422"/>
              <w:jc w:val="center"/>
              <w:rPr>
                <w:sz w:val="24"/>
              </w:rPr>
            </w:pPr>
            <w:r>
              <w:rPr>
                <w:sz w:val="24"/>
              </w:rPr>
              <w:t>30</w:t>
            </w:r>
          </w:p>
        </w:tc>
        <w:tc>
          <w:tcPr>
            <w:tcW w:w="1702" w:type="dxa"/>
          </w:tcPr>
          <w:p w:rsidR="00EA759F" w:rsidRDefault="00EA759F">
            <w:pPr>
              <w:pStyle w:val="TableParagraph"/>
            </w:pPr>
          </w:p>
        </w:tc>
        <w:tc>
          <w:tcPr>
            <w:tcW w:w="2974" w:type="dxa"/>
          </w:tcPr>
          <w:p w:rsidR="00EA759F" w:rsidRDefault="00EA759F">
            <w:pPr>
              <w:pStyle w:val="TableParagraph"/>
            </w:pPr>
          </w:p>
        </w:tc>
      </w:tr>
      <w:tr w:rsidR="00EA759F">
        <w:trPr>
          <w:trHeight w:val="599"/>
        </w:trPr>
        <w:tc>
          <w:tcPr>
            <w:tcW w:w="10632" w:type="dxa"/>
            <w:gridSpan w:val="5"/>
            <w:shd w:val="clear" w:color="auto" w:fill="C5D9F0"/>
          </w:tcPr>
          <w:p w:rsidR="00C82E08" w:rsidRDefault="00C82E08" w:rsidP="00C82E08">
            <w:pPr>
              <w:pStyle w:val="TableParagraph"/>
              <w:spacing w:before="20"/>
              <w:ind w:left="720" w:right="96"/>
              <w:rPr>
                <w:b/>
                <w:sz w:val="24"/>
              </w:rPr>
            </w:pPr>
            <w:r>
              <w:rPr>
                <w:b/>
                <w:spacing w:val="-4"/>
                <w:sz w:val="24"/>
              </w:rPr>
              <w:t xml:space="preserve">                                  </w:t>
            </w:r>
            <w:r w:rsidR="00AA1C8B">
              <w:rPr>
                <w:b/>
                <w:spacing w:val="-4"/>
                <w:sz w:val="24"/>
              </w:rPr>
              <w:t xml:space="preserve">СЕРВИСИРАЊЕ </w:t>
            </w:r>
            <w:r w:rsidR="00AA1C8B">
              <w:rPr>
                <w:b/>
                <w:sz w:val="24"/>
              </w:rPr>
              <w:t>И ФУНКЦИОНАЛНО ИСПИТИВАЊЕ- ПАРТИЈА 2</w:t>
            </w:r>
          </w:p>
          <w:p w:rsidR="00EA759F" w:rsidRPr="004D7370" w:rsidRDefault="00C82E08" w:rsidP="00C82E08">
            <w:pPr>
              <w:pStyle w:val="TableParagraph"/>
              <w:spacing w:before="20"/>
              <w:ind w:left="720" w:right="96"/>
              <w:jc w:val="center"/>
              <w:rPr>
                <w:b/>
                <w:sz w:val="24"/>
              </w:rPr>
            </w:pPr>
            <w:r>
              <w:rPr>
                <w:b/>
                <w:sz w:val="24"/>
              </w:rPr>
              <w:t xml:space="preserve">                                   УКУПНА ЦЕНА   БЕЗ</w:t>
            </w:r>
            <w:r>
              <w:rPr>
                <w:b/>
                <w:spacing w:val="-1"/>
                <w:sz w:val="24"/>
              </w:rPr>
              <w:t xml:space="preserve"> ПДВ-а:</w:t>
            </w:r>
            <w:r>
              <w:rPr>
                <w:b/>
                <w:sz w:val="24"/>
              </w:rPr>
              <w:t xml:space="preserve"> </w:t>
            </w:r>
          </w:p>
          <w:p w:rsidR="00EA759F" w:rsidRPr="00C82E08" w:rsidRDefault="00EA759F">
            <w:pPr>
              <w:pStyle w:val="TableParagraph"/>
              <w:ind w:right="93"/>
              <w:jc w:val="right"/>
              <w:rPr>
                <w:b/>
                <w:sz w:val="24"/>
              </w:rPr>
            </w:pPr>
          </w:p>
        </w:tc>
        <w:tc>
          <w:tcPr>
            <w:tcW w:w="2974" w:type="dxa"/>
            <w:shd w:val="clear" w:color="auto" w:fill="C5D9F0"/>
          </w:tcPr>
          <w:p w:rsidR="00EA759F" w:rsidRDefault="00EA759F">
            <w:pPr>
              <w:pStyle w:val="TableParagraph"/>
            </w:pPr>
          </w:p>
        </w:tc>
      </w:tr>
      <w:tr w:rsidR="00EA759F">
        <w:trPr>
          <w:trHeight w:val="602"/>
        </w:trPr>
        <w:tc>
          <w:tcPr>
            <w:tcW w:w="10632" w:type="dxa"/>
            <w:gridSpan w:val="5"/>
            <w:shd w:val="clear" w:color="auto" w:fill="C5D9F0"/>
          </w:tcPr>
          <w:p w:rsidR="00EA759F" w:rsidRDefault="00AA1C8B">
            <w:pPr>
              <w:pStyle w:val="TableParagraph"/>
              <w:spacing w:before="159"/>
              <w:ind w:right="94"/>
              <w:jc w:val="right"/>
              <w:rPr>
                <w:b/>
                <w:sz w:val="24"/>
              </w:rPr>
            </w:pPr>
            <w:r>
              <w:rPr>
                <w:b/>
                <w:sz w:val="24"/>
              </w:rPr>
              <w:t>ПДВ:</w:t>
            </w:r>
          </w:p>
        </w:tc>
        <w:tc>
          <w:tcPr>
            <w:tcW w:w="2974" w:type="dxa"/>
            <w:shd w:val="clear" w:color="auto" w:fill="C5D9F0"/>
          </w:tcPr>
          <w:p w:rsidR="00EA759F" w:rsidRDefault="00EA759F">
            <w:pPr>
              <w:pStyle w:val="TableParagraph"/>
            </w:pPr>
          </w:p>
        </w:tc>
      </w:tr>
      <w:tr w:rsidR="00EA759F">
        <w:trPr>
          <w:trHeight w:val="599"/>
        </w:trPr>
        <w:tc>
          <w:tcPr>
            <w:tcW w:w="10632" w:type="dxa"/>
            <w:gridSpan w:val="5"/>
            <w:shd w:val="clear" w:color="auto" w:fill="C5D9F0"/>
          </w:tcPr>
          <w:p w:rsidR="00EA759F" w:rsidRDefault="00AA1C8B">
            <w:pPr>
              <w:pStyle w:val="TableParagraph"/>
              <w:spacing w:before="20"/>
              <w:ind w:right="94"/>
              <w:jc w:val="right"/>
              <w:rPr>
                <w:b/>
                <w:sz w:val="24"/>
              </w:rPr>
            </w:pPr>
            <w:r>
              <w:rPr>
                <w:b/>
                <w:spacing w:val="-3"/>
                <w:sz w:val="24"/>
              </w:rPr>
              <w:t xml:space="preserve">СЕРВИСИРАЊE </w:t>
            </w:r>
            <w:r>
              <w:rPr>
                <w:b/>
                <w:sz w:val="24"/>
              </w:rPr>
              <w:t>И ФУНКЦИОНАЛНО ИСПИТИВАЊЕ- ПАРТИЈА</w:t>
            </w:r>
            <w:r>
              <w:rPr>
                <w:b/>
                <w:spacing w:val="-30"/>
                <w:sz w:val="24"/>
              </w:rPr>
              <w:t xml:space="preserve"> </w:t>
            </w:r>
            <w:r>
              <w:rPr>
                <w:b/>
                <w:sz w:val="24"/>
              </w:rPr>
              <w:t>2</w:t>
            </w:r>
          </w:p>
          <w:p w:rsidR="00EA759F" w:rsidRPr="004D7370" w:rsidRDefault="004D7370" w:rsidP="004D7370">
            <w:pPr>
              <w:pStyle w:val="TableParagraph"/>
              <w:ind w:right="96"/>
              <w:jc w:val="center"/>
              <w:rPr>
                <w:b/>
                <w:spacing w:val="-7"/>
                <w:sz w:val="24"/>
              </w:rPr>
            </w:pPr>
            <w:r>
              <w:rPr>
                <w:b/>
                <w:sz w:val="24"/>
              </w:rPr>
              <w:t xml:space="preserve">                                      </w:t>
            </w:r>
            <w:r w:rsidR="00C82E08">
              <w:rPr>
                <w:b/>
                <w:sz w:val="24"/>
              </w:rPr>
              <w:t xml:space="preserve">УКУПНА  ЦЕНА  </w:t>
            </w:r>
            <w:r w:rsidR="00C82E08">
              <w:rPr>
                <w:b/>
                <w:spacing w:val="-7"/>
                <w:sz w:val="24"/>
              </w:rPr>
              <w:t>СА</w:t>
            </w:r>
            <w:r w:rsidR="00C82E08">
              <w:rPr>
                <w:b/>
                <w:spacing w:val="-9"/>
                <w:sz w:val="24"/>
              </w:rPr>
              <w:t xml:space="preserve"> </w:t>
            </w:r>
            <w:r w:rsidR="00C82E08">
              <w:rPr>
                <w:b/>
                <w:sz w:val="24"/>
              </w:rPr>
              <w:t xml:space="preserve">ПДВ-ом: </w:t>
            </w:r>
          </w:p>
          <w:p w:rsidR="00C82E08" w:rsidRPr="00C82E08" w:rsidRDefault="00C82E08">
            <w:pPr>
              <w:pStyle w:val="TableParagraph"/>
              <w:ind w:right="96"/>
              <w:jc w:val="right"/>
              <w:rPr>
                <w:b/>
                <w:sz w:val="24"/>
              </w:rPr>
            </w:pPr>
          </w:p>
        </w:tc>
        <w:tc>
          <w:tcPr>
            <w:tcW w:w="2974" w:type="dxa"/>
            <w:shd w:val="clear" w:color="auto" w:fill="C5D9F0"/>
          </w:tcPr>
          <w:p w:rsidR="00EA759F" w:rsidRDefault="00EA759F">
            <w:pPr>
              <w:pStyle w:val="TableParagraph"/>
            </w:pPr>
          </w:p>
        </w:tc>
      </w:tr>
    </w:tbl>
    <w:p w:rsidR="00EA759F" w:rsidRDefault="00EA759F">
      <w:pPr>
        <w:sectPr w:rsidR="00EA759F">
          <w:pgSz w:w="16840" w:h="11910" w:orient="landscape"/>
          <w:pgMar w:top="1100" w:right="1300" w:bottom="1260" w:left="760" w:header="0" w:footer="1062" w:gutter="0"/>
          <w:cols w:space="720"/>
        </w:sectPr>
      </w:pPr>
    </w:p>
    <w:p w:rsidR="00EA759F" w:rsidRDefault="00EA759F">
      <w:pPr>
        <w:pStyle w:val="BodyText"/>
        <w:rPr>
          <w:sz w:val="20"/>
        </w:rPr>
      </w:pPr>
    </w:p>
    <w:p w:rsidR="00EA759F" w:rsidRDefault="00EA759F">
      <w:pPr>
        <w:pStyle w:val="BodyText"/>
        <w:rPr>
          <w:sz w:val="20"/>
        </w:rPr>
      </w:pPr>
    </w:p>
    <w:p w:rsidR="00EA759F" w:rsidRDefault="00EA759F">
      <w:pPr>
        <w:pStyle w:val="BodyText"/>
        <w:rPr>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842"/>
        <w:gridCol w:w="716"/>
        <w:gridCol w:w="854"/>
        <w:gridCol w:w="1841"/>
        <w:gridCol w:w="139"/>
        <w:gridCol w:w="2417"/>
        <w:gridCol w:w="2981"/>
        <w:gridCol w:w="2554"/>
      </w:tblGrid>
      <w:tr w:rsidR="00D0053C" w:rsidTr="00D0053C">
        <w:trPr>
          <w:trHeight w:val="463"/>
        </w:trPr>
        <w:tc>
          <w:tcPr>
            <w:tcW w:w="13831" w:type="dxa"/>
            <w:gridSpan w:val="9"/>
            <w:shd w:val="clear" w:color="auto" w:fill="C6D9F1" w:themeFill="text2" w:themeFillTint="33"/>
          </w:tcPr>
          <w:p w:rsidR="00D0053C" w:rsidRPr="00C9029D" w:rsidRDefault="00D0053C" w:rsidP="00D0053C">
            <w:pPr>
              <w:pStyle w:val="BodyText"/>
              <w:rPr>
                <w:sz w:val="16"/>
                <w:szCs w:val="16"/>
              </w:rPr>
            </w:pPr>
            <w:r w:rsidRPr="00C9029D">
              <w:rPr>
                <w:sz w:val="16"/>
                <w:szCs w:val="16"/>
              </w:rPr>
              <w:t>ТАБЕЛА 2</w:t>
            </w:r>
          </w:p>
          <w:p w:rsidR="00D0053C" w:rsidRPr="00C9029D" w:rsidRDefault="00D0053C" w:rsidP="00D0053C">
            <w:pPr>
              <w:pStyle w:val="BodyText"/>
              <w:spacing w:before="11"/>
              <w:rPr>
                <w:sz w:val="16"/>
                <w:szCs w:val="16"/>
              </w:rPr>
            </w:pP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920"/>
        </w:trPr>
        <w:tc>
          <w:tcPr>
            <w:tcW w:w="13831" w:type="dxa"/>
            <w:gridSpan w:val="9"/>
            <w:tcBorders>
              <w:right w:val="single" w:sz="2" w:space="0" w:color="000009"/>
            </w:tcBorders>
            <w:shd w:val="clear" w:color="auto" w:fill="C5D9F0"/>
          </w:tcPr>
          <w:p w:rsidR="00EA759F" w:rsidRPr="00C9029D" w:rsidRDefault="00C9029D">
            <w:pPr>
              <w:pStyle w:val="TableParagraph"/>
              <w:tabs>
                <w:tab w:val="left" w:pos="4231"/>
              </w:tabs>
              <w:spacing w:line="321" w:lineRule="exact"/>
              <w:ind w:left="3756"/>
              <w:rPr>
                <w:b/>
                <w:sz w:val="16"/>
                <w:szCs w:val="16"/>
              </w:rPr>
            </w:pPr>
            <w:r>
              <w:rPr>
                <w:b/>
                <w:sz w:val="16"/>
                <w:szCs w:val="16"/>
                <w:lang w:val="sr-Cyrl-RS"/>
              </w:rPr>
              <w:t xml:space="preserve">        </w:t>
            </w:r>
            <w:r w:rsidR="004D7370" w:rsidRPr="00C9029D">
              <w:rPr>
                <w:b/>
                <w:sz w:val="16"/>
                <w:szCs w:val="16"/>
              </w:rPr>
              <w:t>2</w:t>
            </w:r>
            <w:r w:rsidR="00AA1C8B" w:rsidRPr="00C9029D">
              <w:rPr>
                <w:b/>
                <w:sz w:val="16"/>
                <w:szCs w:val="16"/>
              </w:rPr>
              <w:t>.</w:t>
            </w:r>
            <w:r w:rsidR="00AA1C8B" w:rsidRPr="00C9029D">
              <w:rPr>
                <w:b/>
                <w:sz w:val="16"/>
                <w:szCs w:val="16"/>
              </w:rPr>
              <w:tab/>
            </w:r>
            <w:r>
              <w:rPr>
                <w:b/>
                <w:sz w:val="16"/>
                <w:szCs w:val="16"/>
                <w:lang w:val="sr-Cyrl-RS"/>
              </w:rPr>
              <w:t xml:space="preserve"> </w:t>
            </w:r>
            <w:r w:rsidR="00AA1C8B" w:rsidRPr="00C9029D">
              <w:rPr>
                <w:b/>
                <w:sz w:val="16"/>
                <w:szCs w:val="16"/>
              </w:rPr>
              <w:t xml:space="preserve">ЗАМЕНА РЕЗЕРВНИХ </w:t>
            </w:r>
            <w:r w:rsidR="00AA1C8B" w:rsidRPr="00C9029D">
              <w:rPr>
                <w:b/>
                <w:spacing w:val="-5"/>
                <w:sz w:val="16"/>
                <w:szCs w:val="16"/>
              </w:rPr>
              <w:t xml:space="preserve">ДЕЛОВА </w:t>
            </w:r>
            <w:r w:rsidR="00AA1C8B" w:rsidRPr="00C9029D">
              <w:rPr>
                <w:b/>
                <w:sz w:val="16"/>
                <w:szCs w:val="16"/>
              </w:rPr>
              <w:t>ПАРТИЈА 2</w:t>
            </w:r>
          </w:p>
          <w:p w:rsidR="00EA759F" w:rsidRPr="00C9029D" w:rsidRDefault="00AA1C8B" w:rsidP="00D0053C">
            <w:pPr>
              <w:pStyle w:val="TableParagraph"/>
              <w:spacing w:line="275" w:lineRule="exact"/>
              <w:ind w:left="770" w:right="328"/>
              <w:jc w:val="center"/>
              <w:rPr>
                <w:b/>
                <w:sz w:val="16"/>
                <w:szCs w:val="16"/>
              </w:rPr>
            </w:pPr>
            <w:r w:rsidRPr="00C9029D">
              <w:rPr>
                <w:b/>
                <w:sz w:val="16"/>
                <w:szCs w:val="16"/>
              </w:rPr>
              <w:t>( у цену урачунати демонтажу старе, набавку и угра</w:t>
            </w:r>
            <w:r w:rsidR="00D0053C" w:rsidRPr="00C9029D">
              <w:rPr>
                <w:b/>
                <w:sz w:val="16"/>
                <w:szCs w:val="16"/>
              </w:rPr>
              <w:t xml:space="preserve">дњу нове опреме </w:t>
            </w:r>
            <w:r w:rsidRPr="00C9029D">
              <w:rPr>
                <w:b/>
                <w:sz w:val="16"/>
                <w:szCs w:val="16"/>
              </w:rPr>
              <w:t>)</w:t>
            </w: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503"/>
        </w:trPr>
        <w:tc>
          <w:tcPr>
            <w:tcW w:w="13831" w:type="dxa"/>
            <w:gridSpan w:val="9"/>
            <w:tcBorders>
              <w:right w:val="single" w:sz="2" w:space="0" w:color="000009"/>
            </w:tcBorders>
            <w:shd w:val="clear" w:color="auto" w:fill="C5D9F0"/>
          </w:tcPr>
          <w:p w:rsidR="00EA759F" w:rsidRPr="00C9029D" w:rsidRDefault="00AA1C8B">
            <w:pPr>
              <w:pStyle w:val="TableParagraph"/>
              <w:spacing w:before="135"/>
              <w:ind w:left="2212"/>
              <w:rPr>
                <w:b/>
                <w:sz w:val="16"/>
                <w:szCs w:val="16"/>
              </w:rPr>
            </w:pPr>
            <w:r w:rsidRPr="00C9029D">
              <w:rPr>
                <w:b/>
                <w:sz w:val="16"/>
                <w:szCs w:val="16"/>
              </w:rPr>
              <w:t>1.ЗАМЕНА РЕЗЕРВНИХ ДЕЛОВА ЗА СТАБИЛНЕ СИСТЕМЕ ЗА ГАШЕЊЕ ПОЖАРА ХАЛОНОМ И CO2</w:t>
            </w: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1527"/>
        </w:trPr>
        <w:tc>
          <w:tcPr>
            <w:tcW w:w="487" w:type="dxa"/>
            <w:tcBorders>
              <w:bottom w:val="single" w:sz="4" w:space="0" w:color="auto"/>
            </w:tcBorders>
          </w:tcPr>
          <w:p w:rsidR="00EA759F" w:rsidRDefault="00EA759F">
            <w:pPr>
              <w:pStyle w:val="TableParagraph"/>
            </w:pPr>
          </w:p>
          <w:p w:rsidR="00EA759F" w:rsidRDefault="00EA759F">
            <w:pPr>
              <w:pStyle w:val="TableParagraph"/>
            </w:pPr>
          </w:p>
          <w:p w:rsidR="00EA759F" w:rsidRDefault="00AA1C8B">
            <w:pPr>
              <w:pStyle w:val="TableParagraph"/>
              <w:spacing w:before="178"/>
              <w:ind w:left="97" w:right="75"/>
              <w:jc w:val="center"/>
              <w:rPr>
                <w:b/>
                <w:sz w:val="20"/>
              </w:rPr>
            </w:pPr>
            <w:r>
              <w:rPr>
                <w:b/>
                <w:sz w:val="20"/>
              </w:rPr>
              <w:t>РБ</w:t>
            </w:r>
          </w:p>
        </w:tc>
        <w:tc>
          <w:tcPr>
            <w:tcW w:w="1842" w:type="dxa"/>
            <w:tcBorders>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rPr>
                <w:sz w:val="16"/>
                <w:szCs w:val="16"/>
              </w:rPr>
            </w:pPr>
          </w:p>
          <w:p w:rsidR="00EA759F" w:rsidRPr="00C9029D" w:rsidRDefault="00EA759F">
            <w:pPr>
              <w:pStyle w:val="TableParagraph"/>
              <w:spacing w:before="5"/>
              <w:rPr>
                <w:sz w:val="16"/>
                <w:szCs w:val="16"/>
              </w:rPr>
            </w:pPr>
          </w:p>
          <w:p w:rsidR="00EA759F" w:rsidRPr="00C9029D" w:rsidRDefault="00AA1C8B">
            <w:pPr>
              <w:pStyle w:val="TableParagraph"/>
              <w:spacing w:before="1"/>
              <w:ind w:left="578"/>
              <w:rPr>
                <w:b/>
                <w:sz w:val="16"/>
                <w:szCs w:val="16"/>
              </w:rPr>
            </w:pPr>
            <w:r w:rsidRPr="00C9029D">
              <w:rPr>
                <w:b/>
                <w:sz w:val="16"/>
                <w:szCs w:val="16"/>
              </w:rPr>
              <w:t>НАЗИВ</w:t>
            </w:r>
          </w:p>
        </w:tc>
        <w:tc>
          <w:tcPr>
            <w:tcW w:w="716" w:type="dxa"/>
            <w:tcBorders>
              <w:left w:val="single" w:sz="2" w:space="0" w:color="000009"/>
              <w:bottom w:val="single" w:sz="4" w:space="0" w:color="auto"/>
              <w:right w:val="single" w:sz="4" w:space="0" w:color="000000"/>
            </w:tcBorders>
            <w:textDirection w:val="btLr"/>
          </w:tcPr>
          <w:p w:rsidR="00D0053C" w:rsidRPr="00C9029D" w:rsidRDefault="00D0053C">
            <w:pPr>
              <w:ind w:left="113" w:right="113"/>
              <w:rPr>
                <w:sz w:val="16"/>
                <w:szCs w:val="16"/>
              </w:rPr>
            </w:pPr>
          </w:p>
          <w:p w:rsidR="00EA759F" w:rsidRPr="00C9029D" w:rsidRDefault="00AA1C8B" w:rsidP="00D0053C">
            <w:pPr>
              <w:pStyle w:val="TableParagraph"/>
              <w:spacing w:before="1"/>
              <w:ind w:left="220"/>
              <w:rPr>
                <w:b/>
                <w:sz w:val="16"/>
                <w:szCs w:val="16"/>
              </w:rPr>
            </w:pPr>
            <w:r w:rsidRPr="00C9029D">
              <w:rPr>
                <w:b/>
                <w:sz w:val="16"/>
                <w:szCs w:val="16"/>
              </w:rPr>
              <w:t>Јед. мере</w:t>
            </w:r>
          </w:p>
        </w:tc>
        <w:tc>
          <w:tcPr>
            <w:tcW w:w="854" w:type="dxa"/>
            <w:tcBorders>
              <w:left w:val="single" w:sz="4" w:space="0" w:color="000000"/>
              <w:bottom w:val="single" w:sz="4" w:space="0" w:color="auto"/>
              <w:right w:val="single" w:sz="2" w:space="0" w:color="000009"/>
            </w:tcBorders>
            <w:textDirection w:val="btLr"/>
          </w:tcPr>
          <w:p w:rsidR="00D0053C" w:rsidRPr="00C9029D" w:rsidRDefault="00D0053C">
            <w:pPr>
              <w:ind w:left="113" w:right="113"/>
              <w:rPr>
                <w:sz w:val="16"/>
                <w:szCs w:val="16"/>
              </w:rPr>
            </w:pPr>
          </w:p>
          <w:p w:rsidR="00EA759F" w:rsidRPr="00C9029D" w:rsidRDefault="00AA1C8B" w:rsidP="00D0053C">
            <w:pPr>
              <w:pStyle w:val="TableParagraph"/>
              <w:ind w:left="4"/>
              <w:rPr>
                <w:b/>
                <w:sz w:val="16"/>
                <w:szCs w:val="16"/>
              </w:rPr>
            </w:pPr>
            <w:r w:rsidRPr="00C9029D">
              <w:rPr>
                <w:b/>
                <w:sz w:val="16"/>
                <w:szCs w:val="16"/>
              </w:rPr>
              <w:t>Оквирна кол.</w:t>
            </w:r>
          </w:p>
        </w:tc>
        <w:tc>
          <w:tcPr>
            <w:tcW w:w="1841" w:type="dxa"/>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rPr>
                <w:sz w:val="16"/>
                <w:szCs w:val="16"/>
              </w:rPr>
            </w:pPr>
          </w:p>
          <w:p w:rsidR="00EA759F" w:rsidRPr="00C9029D" w:rsidRDefault="00AA1C8B">
            <w:pPr>
              <w:pStyle w:val="TableParagraph"/>
              <w:spacing w:before="125" w:line="278" w:lineRule="auto"/>
              <w:ind w:left="126" w:right="103" w:firstLine="2"/>
              <w:jc w:val="center"/>
              <w:rPr>
                <w:sz w:val="16"/>
                <w:szCs w:val="16"/>
              </w:rPr>
            </w:pPr>
            <w:r w:rsidRPr="00C9029D">
              <w:rPr>
                <w:sz w:val="16"/>
                <w:szCs w:val="16"/>
              </w:rPr>
              <w:t>Јединична цена резервног дела са уградњом без ПДВ-а</w:t>
            </w:r>
          </w:p>
        </w:tc>
        <w:tc>
          <w:tcPr>
            <w:tcW w:w="2556" w:type="dxa"/>
            <w:gridSpan w:val="2"/>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rPr>
                <w:sz w:val="16"/>
                <w:szCs w:val="16"/>
              </w:rPr>
            </w:pPr>
          </w:p>
          <w:p w:rsidR="00EA759F" w:rsidRPr="00C9029D" w:rsidRDefault="00EA759F">
            <w:pPr>
              <w:pStyle w:val="TableParagraph"/>
              <w:spacing w:before="3"/>
              <w:rPr>
                <w:sz w:val="16"/>
                <w:szCs w:val="16"/>
              </w:rPr>
            </w:pPr>
          </w:p>
          <w:p w:rsidR="00EA759F" w:rsidRPr="00C9029D" w:rsidRDefault="00AA1C8B">
            <w:pPr>
              <w:pStyle w:val="TableParagraph"/>
              <w:spacing w:line="278" w:lineRule="auto"/>
              <w:ind w:left="359" w:right="54" w:hanging="264"/>
              <w:rPr>
                <w:sz w:val="16"/>
                <w:szCs w:val="16"/>
              </w:rPr>
            </w:pPr>
            <w:r w:rsidRPr="00C9029D">
              <w:rPr>
                <w:sz w:val="16"/>
                <w:szCs w:val="16"/>
              </w:rPr>
              <w:t>Јединична цена резервног дела са уградњом са ПДВ-ом</w:t>
            </w:r>
          </w:p>
        </w:tc>
        <w:tc>
          <w:tcPr>
            <w:tcW w:w="2981" w:type="dxa"/>
            <w:tcBorders>
              <w:left w:val="single" w:sz="2" w:space="0" w:color="000009"/>
              <w:bottom w:val="single" w:sz="4" w:space="0" w:color="auto"/>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rPr>
                <w:sz w:val="16"/>
                <w:szCs w:val="16"/>
              </w:rPr>
            </w:pPr>
          </w:p>
          <w:p w:rsidR="00EA759F" w:rsidRPr="00C9029D" w:rsidRDefault="00EA759F">
            <w:pPr>
              <w:pStyle w:val="TableParagraph"/>
              <w:spacing w:before="3"/>
              <w:rPr>
                <w:sz w:val="16"/>
                <w:szCs w:val="16"/>
              </w:rPr>
            </w:pPr>
          </w:p>
          <w:p w:rsidR="00EA759F" w:rsidRPr="00C9029D" w:rsidRDefault="00AA1C8B">
            <w:pPr>
              <w:pStyle w:val="TableParagraph"/>
              <w:spacing w:line="278" w:lineRule="auto"/>
              <w:ind w:left="695" w:right="274" w:hanging="380"/>
              <w:rPr>
                <w:sz w:val="16"/>
                <w:szCs w:val="16"/>
              </w:rPr>
            </w:pPr>
            <w:r w:rsidRPr="00C9029D">
              <w:rPr>
                <w:sz w:val="16"/>
                <w:szCs w:val="16"/>
              </w:rPr>
              <w:t>Укупна цена резервног дела са уградњом без ПДВ-а</w:t>
            </w:r>
          </w:p>
        </w:tc>
        <w:tc>
          <w:tcPr>
            <w:tcW w:w="2554" w:type="dxa"/>
            <w:tcBorders>
              <w:left w:val="single" w:sz="2" w:space="0" w:color="000009"/>
              <w:bottom w:val="single" w:sz="4" w:space="0" w:color="auto"/>
              <w:right w:val="single" w:sz="2" w:space="0" w:color="000009"/>
            </w:tcBorders>
          </w:tcPr>
          <w:p w:rsidR="00EA759F" w:rsidRDefault="00EA759F">
            <w:pPr>
              <w:pStyle w:val="TableParagraph"/>
              <w:rPr>
                <w:sz w:val="20"/>
              </w:rPr>
            </w:pPr>
          </w:p>
          <w:p w:rsidR="00EA759F" w:rsidRDefault="00EA759F">
            <w:pPr>
              <w:pStyle w:val="TableParagraph"/>
              <w:rPr>
                <w:sz w:val="20"/>
              </w:rPr>
            </w:pPr>
          </w:p>
          <w:p w:rsidR="00EA759F" w:rsidRDefault="00EA759F">
            <w:pPr>
              <w:pStyle w:val="TableParagraph"/>
              <w:spacing w:before="3"/>
              <w:rPr>
                <w:sz w:val="21"/>
              </w:rPr>
            </w:pPr>
          </w:p>
          <w:p w:rsidR="00EA759F" w:rsidRDefault="00AA1C8B">
            <w:pPr>
              <w:pStyle w:val="TableParagraph"/>
              <w:spacing w:line="278" w:lineRule="auto"/>
              <w:ind w:left="460" w:hanging="358"/>
              <w:rPr>
                <w:sz w:val="18"/>
              </w:rPr>
            </w:pPr>
            <w:r>
              <w:rPr>
                <w:sz w:val="18"/>
              </w:rPr>
              <w:t>Укупна цена резервног дела са уградњом са ПДВ-ом</w:t>
            </w:r>
          </w:p>
        </w:tc>
      </w:tr>
      <w:tr w:rsidR="00D0053C" w:rsidTr="00654C25">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301"/>
        </w:trPr>
        <w:tc>
          <w:tcPr>
            <w:tcW w:w="487" w:type="dxa"/>
            <w:tcBorders>
              <w:top w:val="single" w:sz="4" w:space="0" w:color="auto"/>
            </w:tcBorders>
          </w:tcPr>
          <w:p w:rsidR="00D0053C" w:rsidRDefault="00D0053C" w:rsidP="00D0053C">
            <w:pPr>
              <w:pStyle w:val="TableParagraph"/>
            </w:pPr>
          </w:p>
        </w:tc>
        <w:tc>
          <w:tcPr>
            <w:tcW w:w="1842" w:type="dxa"/>
            <w:tcBorders>
              <w:top w:val="single" w:sz="4" w:space="0" w:color="auto"/>
              <w:right w:val="single" w:sz="2" w:space="0" w:color="000009"/>
            </w:tcBorders>
          </w:tcPr>
          <w:p w:rsidR="00654C25" w:rsidRPr="00C9029D" w:rsidRDefault="00D0053C" w:rsidP="00D0053C">
            <w:pPr>
              <w:pStyle w:val="TableParagraph"/>
              <w:rPr>
                <w:sz w:val="16"/>
                <w:szCs w:val="16"/>
              </w:rPr>
            </w:pPr>
            <w:r w:rsidRPr="00C9029D">
              <w:rPr>
                <w:sz w:val="16"/>
                <w:szCs w:val="16"/>
              </w:rPr>
              <w:t xml:space="preserve">             </w:t>
            </w:r>
          </w:p>
          <w:p w:rsidR="00D0053C" w:rsidRPr="00C9029D" w:rsidRDefault="00654C25" w:rsidP="00D0053C">
            <w:pPr>
              <w:pStyle w:val="TableParagraph"/>
              <w:rPr>
                <w:sz w:val="16"/>
                <w:szCs w:val="16"/>
              </w:rPr>
            </w:pPr>
            <w:r w:rsidRPr="00C9029D">
              <w:rPr>
                <w:sz w:val="16"/>
                <w:szCs w:val="16"/>
              </w:rPr>
              <w:t xml:space="preserve">              </w:t>
            </w:r>
            <w:r w:rsidR="00D0053C" w:rsidRPr="00C9029D">
              <w:rPr>
                <w:sz w:val="16"/>
                <w:szCs w:val="16"/>
              </w:rPr>
              <w:t xml:space="preserve"> 1.</w:t>
            </w:r>
          </w:p>
        </w:tc>
        <w:tc>
          <w:tcPr>
            <w:tcW w:w="716" w:type="dxa"/>
            <w:tcBorders>
              <w:top w:val="single" w:sz="4" w:space="0" w:color="auto"/>
              <w:left w:val="single" w:sz="2" w:space="0" w:color="000009"/>
              <w:right w:val="single" w:sz="4" w:space="0" w:color="000000"/>
            </w:tcBorders>
          </w:tcPr>
          <w:p w:rsidR="00D0053C" w:rsidRPr="00C9029D" w:rsidRDefault="00D0053C" w:rsidP="00654C25">
            <w:pPr>
              <w:pStyle w:val="TableParagraph"/>
              <w:spacing w:before="7"/>
              <w:jc w:val="right"/>
              <w:rPr>
                <w:sz w:val="16"/>
                <w:szCs w:val="16"/>
              </w:rPr>
            </w:pPr>
          </w:p>
          <w:p w:rsidR="00D0053C" w:rsidRPr="00C9029D" w:rsidRDefault="00654C25" w:rsidP="00654C25">
            <w:pPr>
              <w:rPr>
                <w:sz w:val="16"/>
                <w:szCs w:val="16"/>
              </w:rPr>
            </w:pPr>
            <w:r w:rsidRPr="00C9029D">
              <w:rPr>
                <w:sz w:val="16"/>
                <w:szCs w:val="16"/>
              </w:rPr>
              <w:t xml:space="preserve">     2.</w:t>
            </w:r>
          </w:p>
        </w:tc>
        <w:tc>
          <w:tcPr>
            <w:tcW w:w="854" w:type="dxa"/>
            <w:tcBorders>
              <w:top w:val="single" w:sz="4" w:space="0" w:color="auto"/>
              <w:left w:val="single" w:sz="4" w:space="0" w:color="000000"/>
              <w:right w:val="single" w:sz="2" w:space="0" w:color="000009"/>
            </w:tcBorders>
          </w:tcPr>
          <w:p w:rsidR="00D0053C" w:rsidRPr="00C9029D" w:rsidRDefault="00D0053C">
            <w:pPr>
              <w:pStyle w:val="TableParagraph"/>
              <w:spacing w:before="5"/>
              <w:rPr>
                <w:sz w:val="16"/>
                <w:szCs w:val="16"/>
              </w:rPr>
            </w:pPr>
          </w:p>
          <w:p w:rsidR="00D0053C" w:rsidRPr="00C9029D" w:rsidRDefault="00654C25" w:rsidP="00D0053C">
            <w:pPr>
              <w:rPr>
                <w:sz w:val="16"/>
                <w:szCs w:val="16"/>
              </w:rPr>
            </w:pPr>
            <w:r w:rsidRPr="00C9029D">
              <w:rPr>
                <w:sz w:val="16"/>
                <w:szCs w:val="16"/>
              </w:rPr>
              <w:t xml:space="preserve">       3.</w:t>
            </w:r>
          </w:p>
        </w:tc>
        <w:tc>
          <w:tcPr>
            <w:tcW w:w="1841" w:type="dxa"/>
            <w:tcBorders>
              <w:top w:val="single" w:sz="4" w:space="0" w:color="auto"/>
              <w:left w:val="single" w:sz="2" w:space="0" w:color="000009"/>
              <w:bottom w:val="single" w:sz="4" w:space="0" w:color="auto"/>
              <w:right w:val="single" w:sz="2" w:space="0" w:color="000009"/>
            </w:tcBorders>
          </w:tcPr>
          <w:p w:rsidR="00654C25" w:rsidRPr="00C9029D" w:rsidRDefault="00D0053C" w:rsidP="00D0053C">
            <w:pPr>
              <w:pStyle w:val="TableParagraph"/>
              <w:rPr>
                <w:sz w:val="16"/>
                <w:szCs w:val="16"/>
              </w:rPr>
            </w:pPr>
            <w:r w:rsidRPr="00C9029D">
              <w:rPr>
                <w:sz w:val="16"/>
                <w:szCs w:val="16"/>
              </w:rPr>
              <w:t xml:space="preserve">                </w:t>
            </w:r>
          </w:p>
          <w:p w:rsidR="00D0053C" w:rsidRPr="00C9029D" w:rsidRDefault="00654C25" w:rsidP="00D0053C">
            <w:pPr>
              <w:pStyle w:val="TableParagraph"/>
              <w:rPr>
                <w:sz w:val="16"/>
                <w:szCs w:val="16"/>
              </w:rPr>
            </w:pPr>
            <w:r w:rsidRPr="00C9029D">
              <w:rPr>
                <w:sz w:val="16"/>
                <w:szCs w:val="16"/>
              </w:rPr>
              <w:t xml:space="preserve">            </w:t>
            </w:r>
            <w:r w:rsidR="00D0053C" w:rsidRPr="00C9029D">
              <w:rPr>
                <w:sz w:val="16"/>
                <w:szCs w:val="16"/>
              </w:rPr>
              <w:t xml:space="preserve">  4.</w:t>
            </w:r>
          </w:p>
        </w:tc>
        <w:tc>
          <w:tcPr>
            <w:tcW w:w="2556" w:type="dxa"/>
            <w:gridSpan w:val="2"/>
            <w:tcBorders>
              <w:top w:val="single" w:sz="4" w:space="0" w:color="auto"/>
              <w:left w:val="single" w:sz="2" w:space="0" w:color="000009"/>
              <w:right w:val="single" w:sz="2" w:space="0" w:color="000009"/>
            </w:tcBorders>
          </w:tcPr>
          <w:p w:rsidR="00654C25" w:rsidRPr="00C9029D" w:rsidRDefault="00D0053C" w:rsidP="00D0053C">
            <w:pPr>
              <w:pStyle w:val="TableParagraph"/>
              <w:rPr>
                <w:sz w:val="16"/>
                <w:szCs w:val="16"/>
              </w:rPr>
            </w:pPr>
            <w:r w:rsidRPr="00C9029D">
              <w:rPr>
                <w:sz w:val="16"/>
                <w:szCs w:val="16"/>
              </w:rPr>
              <w:t xml:space="preserve">                    </w:t>
            </w:r>
          </w:p>
          <w:p w:rsidR="00D0053C" w:rsidRPr="00C9029D" w:rsidRDefault="00654C25" w:rsidP="00D0053C">
            <w:pPr>
              <w:pStyle w:val="TableParagraph"/>
              <w:rPr>
                <w:sz w:val="16"/>
                <w:szCs w:val="16"/>
              </w:rPr>
            </w:pPr>
            <w:r w:rsidRPr="00C9029D">
              <w:rPr>
                <w:sz w:val="16"/>
                <w:szCs w:val="16"/>
              </w:rPr>
              <w:t xml:space="preserve">                   </w:t>
            </w:r>
            <w:r w:rsidR="00D0053C" w:rsidRPr="00C9029D">
              <w:rPr>
                <w:sz w:val="16"/>
                <w:szCs w:val="16"/>
              </w:rPr>
              <w:t xml:space="preserve"> 5.</w:t>
            </w:r>
          </w:p>
        </w:tc>
        <w:tc>
          <w:tcPr>
            <w:tcW w:w="2981" w:type="dxa"/>
            <w:tcBorders>
              <w:top w:val="single" w:sz="4" w:space="0" w:color="auto"/>
              <w:left w:val="single" w:sz="2" w:space="0" w:color="000009"/>
              <w:right w:val="single" w:sz="2" w:space="0" w:color="000009"/>
            </w:tcBorders>
          </w:tcPr>
          <w:p w:rsidR="00654C25" w:rsidRPr="00C9029D" w:rsidRDefault="00D0053C" w:rsidP="00D0053C">
            <w:pPr>
              <w:pStyle w:val="TableParagraph"/>
              <w:rPr>
                <w:sz w:val="16"/>
                <w:szCs w:val="16"/>
              </w:rPr>
            </w:pPr>
            <w:r w:rsidRPr="00C9029D">
              <w:rPr>
                <w:sz w:val="16"/>
                <w:szCs w:val="16"/>
              </w:rPr>
              <w:t xml:space="preserve">                         </w:t>
            </w:r>
          </w:p>
          <w:p w:rsidR="00D0053C" w:rsidRPr="00C9029D" w:rsidRDefault="00654C25" w:rsidP="00D0053C">
            <w:pPr>
              <w:pStyle w:val="TableParagraph"/>
              <w:rPr>
                <w:sz w:val="16"/>
                <w:szCs w:val="16"/>
              </w:rPr>
            </w:pPr>
            <w:r w:rsidRPr="00C9029D">
              <w:rPr>
                <w:sz w:val="16"/>
                <w:szCs w:val="16"/>
              </w:rPr>
              <w:t xml:space="preserve">                   </w:t>
            </w:r>
            <w:r w:rsidR="00D0053C" w:rsidRPr="00C9029D">
              <w:rPr>
                <w:sz w:val="16"/>
                <w:szCs w:val="16"/>
              </w:rPr>
              <w:t xml:space="preserve">       6.</w:t>
            </w:r>
          </w:p>
        </w:tc>
        <w:tc>
          <w:tcPr>
            <w:tcW w:w="2554" w:type="dxa"/>
            <w:tcBorders>
              <w:top w:val="single" w:sz="4" w:space="0" w:color="auto"/>
              <w:left w:val="single" w:sz="2" w:space="0" w:color="000009"/>
              <w:right w:val="single" w:sz="2" w:space="0" w:color="000009"/>
            </w:tcBorders>
          </w:tcPr>
          <w:p w:rsidR="00654C25" w:rsidRDefault="00D0053C" w:rsidP="00D0053C">
            <w:pPr>
              <w:pStyle w:val="TableParagraph"/>
              <w:rPr>
                <w:sz w:val="20"/>
              </w:rPr>
            </w:pPr>
            <w:r>
              <w:rPr>
                <w:sz w:val="20"/>
              </w:rPr>
              <w:t xml:space="preserve">                       </w:t>
            </w:r>
          </w:p>
          <w:p w:rsidR="00D0053C" w:rsidRPr="00D0053C" w:rsidRDefault="00654C25" w:rsidP="00D0053C">
            <w:pPr>
              <w:pStyle w:val="TableParagraph"/>
              <w:rPr>
                <w:sz w:val="20"/>
              </w:rPr>
            </w:pPr>
            <w:r>
              <w:rPr>
                <w:sz w:val="20"/>
              </w:rPr>
              <w:t xml:space="preserve">                   </w:t>
            </w:r>
            <w:r w:rsidR="00D0053C">
              <w:rPr>
                <w:sz w:val="20"/>
              </w:rPr>
              <w:t xml:space="preserve">    7.</w:t>
            </w: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666"/>
        </w:trPr>
        <w:tc>
          <w:tcPr>
            <w:tcW w:w="487" w:type="dxa"/>
            <w:tcBorders>
              <w:bottom w:val="single" w:sz="2" w:space="0" w:color="000009"/>
            </w:tcBorders>
          </w:tcPr>
          <w:p w:rsidR="00EA759F" w:rsidRDefault="00EA759F">
            <w:pPr>
              <w:pStyle w:val="TableParagraph"/>
              <w:spacing w:before="4"/>
              <w:rPr>
                <w:sz w:val="18"/>
              </w:rPr>
            </w:pPr>
          </w:p>
          <w:p w:rsidR="00EA759F" w:rsidRDefault="00AA1C8B">
            <w:pPr>
              <w:pStyle w:val="TableParagraph"/>
              <w:ind w:left="20"/>
              <w:jc w:val="center"/>
              <w:rPr>
                <w:sz w:val="20"/>
              </w:rPr>
            </w:pPr>
            <w:r>
              <w:rPr>
                <w:w w:val="99"/>
                <w:sz w:val="20"/>
              </w:rPr>
              <w:t>1</w:t>
            </w:r>
          </w:p>
        </w:tc>
        <w:tc>
          <w:tcPr>
            <w:tcW w:w="1842" w:type="dxa"/>
            <w:tcBorders>
              <w:bottom w:val="single" w:sz="2" w:space="0" w:color="000009"/>
              <w:right w:val="single" w:sz="2" w:space="0" w:color="000009"/>
            </w:tcBorders>
          </w:tcPr>
          <w:p w:rsidR="00EA759F" w:rsidRPr="00C9029D" w:rsidRDefault="00AA1C8B">
            <w:pPr>
              <w:pStyle w:val="TableParagraph"/>
              <w:spacing w:before="96"/>
              <w:ind w:left="107" w:right="320"/>
              <w:rPr>
                <w:sz w:val="16"/>
                <w:szCs w:val="16"/>
              </w:rPr>
            </w:pPr>
            <w:r w:rsidRPr="00C9029D">
              <w:rPr>
                <w:sz w:val="16"/>
                <w:szCs w:val="16"/>
              </w:rPr>
              <w:t>Манометар 0-60 bar</w:t>
            </w:r>
          </w:p>
        </w:tc>
        <w:tc>
          <w:tcPr>
            <w:tcW w:w="716" w:type="dxa"/>
            <w:tcBorders>
              <w:left w:val="single" w:sz="2" w:space="0" w:color="000009"/>
              <w:bottom w:val="single" w:sz="2" w:space="0" w:color="000009"/>
              <w:right w:val="single" w:sz="4" w:space="0" w:color="000000"/>
            </w:tcBorders>
          </w:tcPr>
          <w:p w:rsidR="00EA759F" w:rsidRPr="00C9029D" w:rsidRDefault="00EA759F">
            <w:pPr>
              <w:pStyle w:val="TableParagraph"/>
              <w:spacing w:before="4"/>
              <w:rPr>
                <w:sz w:val="16"/>
                <w:szCs w:val="16"/>
              </w:rPr>
            </w:pPr>
          </w:p>
          <w:p w:rsidR="00EA759F" w:rsidRPr="00C9029D" w:rsidRDefault="00AA1C8B">
            <w:pPr>
              <w:pStyle w:val="TableParagraph"/>
              <w:ind w:left="212"/>
              <w:rPr>
                <w:sz w:val="16"/>
                <w:szCs w:val="16"/>
              </w:rPr>
            </w:pPr>
            <w:r w:rsidRPr="00C9029D">
              <w:rPr>
                <w:sz w:val="16"/>
                <w:szCs w:val="16"/>
              </w:rPr>
              <w:t>ком</w:t>
            </w:r>
          </w:p>
        </w:tc>
        <w:tc>
          <w:tcPr>
            <w:tcW w:w="854" w:type="dxa"/>
            <w:tcBorders>
              <w:left w:val="single" w:sz="4" w:space="0" w:color="000000"/>
              <w:bottom w:val="single" w:sz="2" w:space="0" w:color="000009"/>
              <w:right w:val="single" w:sz="2" w:space="0" w:color="000009"/>
            </w:tcBorders>
          </w:tcPr>
          <w:p w:rsidR="00EA759F" w:rsidRPr="00C9029D" w:rsidRDefault="00EA759F">
            <w:pPr>
              <w:pStyle w:val="TableParagraph"/>
              <w:spacing w:before="4"/>
              <w:rPr>
                <w:sz w:val="16"/>
                <w:szCs w:val="16"/>
              </w:rPr>
            </w:pPr>
          </w:p>
          <w:p w:rsidR="00EA759F" w:rsidRPr="00C9029D" w:rsidRDefault="00AA1C8B">
            <w:pPr>
              <w:pStyle w:val="TableParagraph"/>
              <w:ind w:left="13"/>
              <w:jc w:val="center"/>
              <w:rPr>
                <w:sz w:val="16"/>
                <w:szCs w:val="16"/>
              </w:rPr>
            </w:pPr>
            <w:r w:rsidRPr="00C9029D">
              <w:rPr>
                <w:w w:val="99"/>
                <w:sz w:val="16"/>
                <w:szCs w:val="16"/>
              </w:rPr>
              <w:t>1</w:t>
            </w:r>
          </w:p>
        </w:tc>
        <w:tc>
          <w:tcPr>
            <w:tcW w:w="1841" w:type="dxa"/>
            <w:tcBorders>
              <w:top w:val="single" w:sz="4" w:space="0" w:color="auto"/>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556" w:type="dxa"/>
            <w:gridSpan w:val="2"/>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981"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554" w:type="dxa"/>
            <w:tcBorders>
              <w:left w:val="single" w:sz="2" w:space="0" w:color="000009"/>
              <w:bottom w:val="single" w:sz="2" w:space="0" w:color="000009"/>
              <w:right w:val="single" w:sz="2" w:space="0" w:color="000009"/>
            </w:tcBorders>
          </w:tcPr>
          <w:p w:rsidR="00EA759F" w:rsidRDefault="00EA759F">
            <w:pPr>
              <w:pStyle w:val="TableParagraph"/>
              <w:rPr>
                <w:sz w:val="20"/>
              </w:rPr>
            </w:pP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390"/>
        </w:trPr>
        <w:tc>
          <w:tcPr>
            <w:tcW w:w="8296" w:type="dxa"/>
            <w:gridSpan w:val="7"/>
            <w:tcBorders>
              <w:top w:val="single" w:sz="2" w:space="0" w:color="000009"/>
              <w:right w:val="single" w:sz="2" w:space="0" w:color="000009"/>
            </w:tcBorders>
            <w:shd w:val="clear" w:color="auto" w:fill="C5D9F0"/>
          </w:tcPr>
          <w:p w:rsidR="00EA759F" w:rsidRPr="00C9029D" w:rsidRDefault="00AA1C8B">
            <w:pPr>
              <w:pStyle w:val="TableParagraph"/>
              <w:spacing w:before="79"/>
              <w:ind w:right="93"/>
              <w:jc w:val="right"/>
              <w:rPr>
                <w:b/>
                <w:sz w:val="16"/>
                <w:szCs w:val="16"/>
              </w:rPr>
            </w:pPr>
            <w:r w:rsidRPr="00C9029D">
              <w:rPr>
                <w:b/>
                <w:sz w:val="16"/>
                <w:szCs w:val="16"/>
              </w:rPr>
              <w:t>УКУПНО 1.</w:t>
            </w:r>
          </w:p>
        </w:tc>
        <w:tc>
          <w:tcPr>
            <w:tcW w:w="2981" w:type="dxa"/>
            <w:tcBorders>
              <w:top w:val="single" w:sz="2" w:space="0" w:color="000009"/>
              <w:left w:val="single" w:sz="2" w:space="0" w:color="000009"/>
              <w:right w:val="single" w:sz="2" w:space="0" w:color="000009"/>
            </w:tcBorders>
            <w:shd w:val="clear" w:color="auto" w:fill="C5D9F0"/>
          </w:tcPr>
          <w:p w:rsidR="00EA759F" w:rsidRPr="00C9029D" w:rsidRDefault="00EA759F">
            <w:pPr>
              <w:pStyle w:val="TableParagraph"/>
              <w:rPr>
                <w:sz w:val="16"/>
                <w:szCs w:val="16"/>
              </w:rPr>
            </w:pPr>
          </w:p>
        </w:tc>
        <w:tc>
          <w:tcPr>
            <w:tcW w:w="2554" w:type="dxa"/>
            <w:tcBorders>
              <w:top w:val="single" w:sz="2" w:space="0" w:color="000009"/>
              <w:left w:val="single" w:sz="2" w:space="0" w:color="000009"/>
              <w:right w:val="single" w:sz="2" w:space="0" w:color="000009"/>
            </w:tcBorders>
            <w:shd w:val="clear" w:color="auto" w:fill="C5D9F0"/>
          </w:tcPr>
          <w:p w:rsidR="00EA759F" w:rsidRDefault="00EA759F">
            <w:pPr>
              <w:pStyle w:val="TableParagraph"/>
              <w:rPr>
                <w:sz w:val="20"/>
              </w:rPr>
            </w:pP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613"/>
        </w:trPr>
        <w:tc>
          <w:tcPr>
            <w:tcW w:w="13831" w:type="dxa"/>
            <w:gridSpan w:val="9"/>
            <w:tcBorders>
              <w:right w:val="single" w:sz="2" w:space="0" w:color="000009"/>
            </w:tcBorders>
            <w:shd w:val="clear" w:color="auto" w:fill="C5D9F0"/>
          </w:tcPr>
          <w:p w:rsidR="00EA759F" w:rsidRPr="00C9029D" w:rsidRDefault="001E3780">
            <w:pPr>
              <w:pStyle w:val="TableParagraph"/>
              <w:tabs>
                <w:tab w:val="left" w:pos="4918"/>
              </w:tabs>
              <w:spacing w:before="189"/>
              <w:ind w:left="4512"/>
              <w:rPr>
                <w:b/>
                <w:sz w:val="16"/>
                <w:szCs w:val="16"/>
              </w:rPr>
            </w:pPr>
            <w:r w:rsidRPr="00C9029D">
              <w:rPr>
                <w:b/>
                <w:sz w:val="16"/>
                <w:szCs w:val="16"/>
              </w:rPr>
              <w:t>2</w:t>
            </w:r>
            <w:r w:rsidR="00AA1C8B" w:rsidRPr="00C9029D">
              <w:rPr>
                <w:b/>
                <w:sz w:val="16"/>
                <w:szCs w:val="16"/>
              </w:rPr>
              <w:t>.</w:t>
            </w:r>
            <w:r w:rsidR="00AA1C8B" w:rsidRPr="00C9029D">
              <w:rPr>
                <w:b/>
                <w:sz w:val="16"/>
                <w:szCs w:val="16"/>
              </w:rPr>
              <w:tab/>
              <w:t xml:space="preserve">ЗАМЕНА РЕЗЕРВНИХ </w:t>
            </w:r>
            <w:r w:rsidR="00AA1C8B" w:rsidRPr="00C9029D">
              <w:rPr>
                <w:b/>
                <w:spacing w:val="-3"/>
                <w:sz w:val="16"/>
                <w:szCs w:val="16"/>
              </w:rPr>
              <w:t xml:space="preserve">ДЕЛОВА </w:t>
            </w:r>
            <w:r w:rsidR="00AA1C8B" w:rsidRPr="00C9029D">
              <w:rPr>
                <w:b/>
                <w:sz w:val="16"/>
                <w:szCs w:val="16"/>
              </w:rPr>
              <w:t>ЗА ПП</w:t>
            </w:r>
            <w:r w:rsidR="00AA1C8B" w:rsidRPr="00C9029D">
              <w:rPr>
                <w:b/>
                <w:spacing w:val="2"/>
                <w:sz w:val="16"/>
                <w:szCs w:val="16"/>
              </w:rPr>
              <w:t xml:space="preserve"> </w:t>
            </w:r>
            <w:r w:rsidR="00AA1C8B" w:rsidRPr="00C9029D">
              <w:rPr>
                <w:b/>
                <w:spacing w:val="-11"/>
                <w:sz w:val="16"/>
                <w:szCs w:val="16"/>
              </w:rPr>
              <w:t>ВРАТА</w:t>
            </w: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1387"/>
        </w:trPr>
        <w:tc>
          <w:tcPr>
            <w:tcW w:w="487" w:type="dxa"/>
          </w:tcPr>
          <w:p w:rsidR="00EA759F" w:rsidRDefault="00EA759F">
            <w:pPr>
              <w:pStyle w:val="TableParagraph"/>
              <w:rPr>
                <w:sz w:val="20"/>
              </w:rPr>
            </w:pPr>
          </w:p>
          <w:p w:rsidR="00EA759F" w:rsidRDefault="00EA759F">
            <w:pPr>
              <w:pStyle w:val="TableParagraph"/>
              <w:spacing w:before="4"/>
            </w:pPr>
          </w:p>
          <w:p w:rsidR="00EA759F" w:rsidRDefault="00AA1C8B">
            <w:pPr>
              <w:pStyle w:val="TableParagraph"/>
              <w:ind w:left="97" w:right="71"/>
              <w:jc w:val="center"/>
              <w:rPr>
                <w:b/>
                <w:sz w:val="18"/>
              </w:rPr>
            </w:pPr>
            <w:r>
              <w:rPr>
                <w:b/>
                <w:sz w:val="18"/>
              </w:rPr>
              <w:t>РБ</w:t>
            </w:r>
          </w:p>
        </w:tc>
        <w:tc>
          <w:tcPr>
            <w:tcW w:w="1842" w:type="dxa"/>
            <w:tcBorders>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rPr>
                <w:sz w:val="16"/>
                <w:szCs w:val="16"/>
              </w:rPr>
            </w:pPr>
          </w:p>
          <w:p w:rsidR="00EA759F" w:rsidRPr="00C9029D" w:rsidRDefault="00AA1C8B">
            <w:pPr>
              <w:pStyle w:val="TableParagraph"/>
              <w:spacing w:before="130"/>
              <w:ind w:left="605"/>
              <w:rPr>
                <w:b/>
                <w:sz w:val="16"/>
                <w:szCs w:val="16"/>
              </w:rPr>
            </w:pPr>
            <w:r w:rsidRPr="00C9029D">
              <w:rPr>
                <w:b/>
                <w:sz w:val="16"/>
                <w:szCs w:val="16"/>
              </w:rPr>
              <w:t>НАЗИВ</w:t>
            </w:r>
          </w:p>
        </w:tc>
        <w:tc>
          <w:tcPr>
            <w:tcW w:w="716" w:type="dxa"/>
            <w:tcBorders>
              <w:left w:val="single" w:sz="2" w:space="0" w:color="000009"/>
              <w:right w:val="single" w:sz="4" w:space="0" w:color="000000"/>
            </w:tcBorders>
            <w:textDirection w:val="btLr"/>
          </w:tcPr>
          <w:p w:rsidR="00EA759F" w:rsidRPr="00C9029D" w:rsidRDefault="00EA759F">
            <w:pPr>
              <w:pStyle w:val="TableParagraph"/>
              <w:spacing w:before="3"/>
              <w:rPr>
                <w:sz w:val="16"/>
                <w:szCs w:val="16"/>
              </w:rPr>
            </w:pPr>
          </w:p>
          <w:p w:rsidR="00EA759F" w:rsidRPr="00C9029D" w:rsidRDefault="00AA1C8B">
            <w:pPr>
              <w:pStyle w:val="TableParagraph"/>
              <w:ind w:left="287"/>
              <w:rPr>
                <w:b/>
                <w:sz w:val="16"/>
                <w:szCs w:val="16"/>
              </w:rPr>
            </w:pPr>
            <w:r w:rsidRPr="00C9029D">
              <w:rPr>
                <w:b/>
                <w:sz w:val="16"/>
                <w:szCs w:val="16"/>
              </w:rPr>
              <w:t>Јед. мере</w:t>
            </w:r>
          </w:p>
        </w:tc>
        <w:tc>
          <w:tcPr>
            <w:tcW w:w="854" w:type="dxa"/>
            <w:tcBorders>
              <w:left w:val="single" w:sz="4" w:space="0" w:color="000000"/>
              <w:right w:val="single" w:sz="2" w:space="0" w:color="000009"/>
            </w:tcBorders>
            <w:textDirection w:val="btLr"/>
          </w:tcPr>
          <w:p w:rsidR="00EA759F" w:rsidRPr="00C9029D" w:rsidRDefault="00EA759F">
            <w:pPr>
              <w:pStyle w:val="TableParagraph"/>
              <w:spacing w:before="2"/>
              <w:rPr>
                <w:sz w:val="16"/>
                <w:szCs w:val="16"/>
              </w:rPr>
            </w:pPr>
          </w:p>
          <w:p w:rsidR="00EA759F" w:rsidRPr="00C9029D" w:rsidRDefault="00AA1C8B">
            <w:pPr>
              <w:pStyle w:val="TableParagraph"/>
              <w:spacing w:line="247" w:lineRule="auto"/>
              <w:ind w:left="506" w:hanging="224"/>
              <w:rPr>
                <w:b/>
                <w:sz w:val="16"/>
                <w:szCs w:val="16"/>
              </w:rPr>
            </w:pPr>
            <w:r w:rsidRPr="00C9029D">
              <w:rPr>
                <w:b/>
                <w:w w:val="95"/>
                <w:sz w:val="16"/>
                <w:szCs w:val="16"/>
              </w:rPr>
              <w:t xml:space="preserve">Оквирна </w:t>
            </w:r>
            <w:r w:rsidRPr="00C9029D">
              <w:rPr>
                <w:b/>
                <w:sz w:val="16"/>
                <w:szCs w:val="16"/>
              </w:rPr>
              <w:t>кол.</w:t>
            </w:r>
          </w:p>
        </w:tc>
        <w:tc>
          <w:tcPr>
            <w:tcW w:w="1980" w:type="dxa"/>
            <w:gridSpan w:val="2"/>
            <w:tcBorders>
              <w:left w:val="single" w:sz="2" w:space="0" w:color="000009"/>
              <w:right w:val="single" w:sz="2" w:space="0" w:color="000009"/>
            </w:tcBorders>
          </w:tcPr>
          <w:p w:rsidR="00EA759F" w:rsidRPr="00C9029D" w:rsidRDefault="00EA759F">
            <w:pPr>
              <w:pStyle w:val="TableParagraph"/>
              <w:rPr>
                <w:sz w:val="16"/>
                <w:szCs w:val="16"/>
              </w:rPr>
            </w:pPr>
          </w:p>
          <w:p w:rsidR="00EA759F" w:rsidRPr="00C9029D" w:rsidRDefault="00AA1C8B">
            <w:pPr>
              <w:pStyle w:val="TableParagraph"/>
              <w:spacing w:before="132" w:line="278" w:lineRule="auto"/>
              <w:ind w:left="136" w:right="110"/>
              <w:jc w:val="center"/>
              <w:rPr>
                <w:sz w:val="16"/>
                <w:szCs w:val="16"/>
              </w:rPr>
            </w:pPr>
            <w:r w:rsidRPr="00C9029D">
              <w:rPr>
                <w:sz w:val="16"/>
                <w:szCs w:val="16"/>
              </w:rPr>
              <w:t>Јединична цена резервног дела са уградњом без ПДВ-</w:t>
            </w:r>
          </w:p>
        </w:tc>
        <w:tc>
          <w:tcPr>
            <w:tcW w:w="2417" w:type="dxa"/>
            <w:tcBorders>
              <w:left w:val="single" w:sz="2" w:space="0" w:color="000009"/>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11"/>
              <w:rPr>
                <w:sz w:val="16"/>
                <w:szCs w:val="16"/>
              </w:rPr>
            </w:pPr>
          </w:p>
          <w:p w:rsidR="00EA759F" w:rsidRPr="00C9029D" w:rsidRDefault="00AA1C8B">
            <w:pPr>
              <w:pStyle w:val="TableParagraph"/>
              <w:spacing w:line="278" w:lineRule="auto"/>
              <w:ind w:left="227" w:right="-15" w:hanging="202"/>
              <w:rPr>
                <w:sz w:val="16"/>
                <w:szCs w:val="16"/>
              </w:rPr>
            </w:pPr>
            <w:r w:rsidRPr="00C9029D">
              <w:rPr>
                <w:sz w:val="16"/>
                <w:szCs w:val="16"/>
              </w:rPr>
              <w:t>Јединична цена резервног дела са уградњом са ПДВ-ом а</w:t>
            </w:r>
          </w:p>
        </w:tc>
        <w:tc>
          <w:tcPr>
            <w:tcW w:w="2981" w:type="dxa"/>
            <w:tcBorders>
              <w:left w:val="single" w:sz="2" w:space="0" w:color="000009"/>
              <w:right w:val="single" w:sz="2" w:space="0" w:color="000009"/>
            </w:tcBorders>
          </w:tcPr>
          <w:p w:rsidR="00EA759F" w:rsidRPr="00C9029D" w:rsidRDefault="00EA759F">
            <w:pPr>
              <w:pStyle w:val="TableParagraph"/>
              <w:rPr>
                <w:sz w:val="16"/>
                <w:szCs w:val="16"/>
              </w:rPr>
            </w:pPr>
          </w:p>
          <w:p w:rsidR="00EA759F" w:rsidRPr="00C9029D" w:rsidRDefault="00EA759F">
            <w:pPr>
              <w:pStyle w:val="TableParagraph"/>
              <w:spacing w:before="11"/>
              <w:rPr>
                <w:sz w:val="16"/>
                <w:szCs w:val="16"/>
              </w:rPr>
            </w:pPr>
          </w:p>
          <w:p w:rsidR="00EA759F" w:rsidRPr="00C9029D" w:rsidRDefault="00AA1C8B">
            <w:pPr>
              <w:pStyle w:val="TableParagraph"/>
              <w:spacing w:line="278" w:lineRule="auto"/>
              <w:ind w:left="695" w:right="60" w:hanging="380"/>
              <w:rPr>
                <w:sz w:val="16"/>
                <w:szCs w:val="16"/>
              </w:rPr>
            </w:pPr>
            <w:r w:rsidRPr="00C9029D">
              <w:rPr>
                <w:sz w:val="16"/>
                <w:szCs w:val="16"/>
              </w:rPr>
              <w:t>Укупна цена резервног дела са уградњом без ПДВ-а</w:t>
            </w:r>
          </w:p>
        </w:tc>
        <w:tc>
          <w:tcPr>
            <w:tcW w:w="2554" w:type="dxa"/>
            <w:tcBorders>
              <w:left w:val="single" w:sz="2" w:space="0" w:color="000009"/>
              <w:right w:val="single" w:sz="2" w:space="0" w:color="000009"/>
            </w:tcBorders>
          </w:tcPr>
          <w:p w:rsidR="00EA759F" w:rsidRDefault="00EA759F">
            <w:pPr>
              <w:pStyle w:val="TableParagraph"/>
              <w:rPr>
                <w:sz w:val="20"/>
              </w:rPr>
            </w:pPr>
          </w:p>
          <w:p w:rsidR="00EA759F" w:rsidRDefault="00EA759F">
            <w:pPr>
              <w:pStyle w:val="TableParagraph"/>
              <w:spacing w:before="11"/>
              <w:rPr>
                <w:sz w:val="21"/>
              </w:rPr>
            </w:pPr>
          </w:p>
          <w:p w:rsidR="00EA759F" w:rsidRDefault="00AA1C8B">
            <w:pPr>
              <w:pStyle w:val="TableParagraph"/>
              <w:spacing w:line="278" w:lineRule="auto"/>
              <w:ind w:left="460" w:hanging="358"/>
              <w:rPr>
                <w:sz w:val="18"/>
              </w:rPr>
            </w:pPr>
            <w:r>
              <w:rPr>
                <w:sz w:val="18"/>
              </w:rPr>
              <w:t>Укупна цена резервног дела са уградњом са ПДВ-ом</w:t>
            </w: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1015"/>
        </w:trPr>
        <w:tc>
          <w:tcPr>
            <w:tcW w:w="487" w:type="dxa"/>
            <w:tcBorders>
              <w:bottom w:val="single" w:sz="2" w:space="0" w:color="000009"/>
            </w:tcBorders>
          </w:tcPr>
          <w:p w:rsidR="00EA759F" w:rsidRDefault="00EA759F">
            <w:pPr>
              <w:pStyle w:val="TableParagraph"/>
              <w:rPr>
                <w:sz w:val="20"/>
              </w:rPr>
            </w:pPr>
          </w:p>
          <w:p w:rsidR="00EA759F" w:rsidRDefault="00AA1C8B">
            <w:pPr>
              <w:pStyle w:val="TableParagraph"/>
              <w:spacing w:before="170"/>
              <w:ind w:left="97" w:right="73"/>
              <w:jc w:val="center"/>
              <w:rPr>
                <w:sz w:val="18"/>
              </w:rPr>
            </w:pPr>
            <w:r>
              <w:rPr>
                <w:sz w:val="18"/>
              </w:rPr>
              <w:t>1.</w:t>
            </w:r>
          </w:p>
        </w:tc>
        <w:tc>
          <w:tcPr>
            <w:tcW w:w="1842" w:type="dxa"/>
            <w:tcBorders>
              <w:bottom w:val="single" w:sz="2" w:space="0" w:color="000009"/>
              <w:right w:val="single" w:sz="2" w:space="0" w:color="000009"/>
            </w:tcBorders>
          </w:tcPr>
          <w:p w:rsidR="00EA759F" w:rsidRPr="00C9029D" w:rsidRDefault="004D7370">
            <w:pPr>
              <w:pStyle w:val="TableParagraph"/>
              <w:ind w:left="107"/>
              <w:rPr>
                <w:sz w:val="16"/>
                <w:szCs w:val="16"/>
              </w:rPr>
            </w:pPr>
            <w:r w:rsidRPr="00C9029D">
              <w:rPr>
                <w:sz w:val="16"/>
                <w:szCs w:val="16"/>
              </w:rPr>
              <w:t>Хидраулични</w:t>
            </w:r>
            <w:r w:rsidR="00AA1C8B" w:rsidRPr="00C9029D">
              <w:rPr>
                <w:sz w:val="16"/>
                <w:szCs w:val="16"/>
              </w:rPr>
              <w:t xml:space="preserve"> затварач </w:t>
            </w:r>
            <w:r w:rsidRPr="00C9029D">
              <w:rPr>
                <w:sz w:val="16"/>
                <w:szCs w:val="16"/>
              </w:rPr>
              <w:t xml:space="preserve">Diplomat </w:t>
            </w:r>
            <w:r w:rsidR="00AA1C8B" w:rsidRPr="00C9029D">
              <w:rPr>
                <w:sz w:val="16"/>
                <w:szCs w:val="16"/>
              </w:rPr>
              <w:t>Stublilna или</w:t>
            </w:r>
          </w:p>
          <w:p w:rsidR="00EA759F" w:rsidRPr="00C9029D" w:rsidRDefault="00AA1C8B">
            <w:pPr>
              <w:pStyle w:val="TableParagraph"/>
              <w:spacing w:line="206" w:lineRule="exact"/>
              <w:ind w:left="107" w:right="320"/>
              <w:rPr>
                <w:sz w:val="16"/>
                <w:szCs w:val="16"/>
              </w:rPr>
            </w:pPr>
            <w:r w:rsidRPr="00C9029D">
              <w:rPr>
                <w:sz w:val="16"/>
                <w:szCs w:val="16"/>
              </w:rPr>
              <w:t>одг</w:t>
            </w:r>
            <w:r w:rsidR="004D7370" w:rsidRPr="00C9029D">
              <w:rPr>
                <w:sz w:val="16"/>
                <w:szCs w:val="16"/>
              </w:rPr>
              <w:t xml:space="preserve">оварајући за ширину крила </w:t>
            </w:r>
          </w:p>
        </w:tc>
        <w:tc>
          <w:tcPr>
            <w:tcW w:w="716" w:type="dxa"/>
            <w:tcBorders>
              <w:left w:val="single" w:sz="2" w:space="0" w:color="000009"/>
              <w:bottom w:val="single" w:sz="2" w:space="0" w:color="000009"/>
              <w:right w:val="single" w:sz="4" w:space="0" w:color="000000"/>
            </w:tcBorders>
          </w:tcPr>
          <w:p w:rsidR="00EA759F" w:rsidRPr="00C9029D" w:rsidRDefault="00EA759F">
            <w:pPr>
              <w:pStyle w:val="TableParagraph"/>
              <w:rPr>
                <w:sz w:val="16"/>
                <w:szCs w:val="16"/>
              </w:rPr>
            </w:pPr>
          </w:p>
          <w:p w:rsidR="00EA759F" w:rsidRPr="00C9029D" w:rsidRDefault="00AA1C8B">
            <w:pPr>
              <w:pStyle w:val="TableParagraph"/>
              <w:spacing w:before="133"/>
              <w:ind w:left="160"/>
              <w:rPr>
                <w:sz w:val="16"/>
                <w:szCs w:val="16"/>
              </w:rPr>
            </w:pPr>
            <w:r w:rsidRPr="00C9029D">
              <w:rPr>
                <w:sz w:val="16"/>
                <w:szCs w:val="16"/>
              </w:rPr>
              <w:t>ком</w:t>
            </w:r>
          </w:p>
        </w:tc>
        <w:tc>
          <w:tcPr>
            <w:tcW w:w="854" w:type="dxa"/>
            <w:tcBorders>
              <w:left w:val="single" w:sz="4" w:space="0" w:color="000000"/>
              <w:bottom w:val="single" w:sz="2" w:space="0" w:color="000009"/>
              <w:right w:val="single" w:sz="2" w:space="0" w:color="000009"/>
            </w:tcBorders>
          </w:tcPr>
          <w:p w:rsidR="00EA759F" w:rsidRPr="00C9029D" w:rsidRDefault="00EA759F">
            <w:pPr>
              <w:pStyle w:val="TableParagraph"/>
              <w:rPr>
                <w:sz w:val="16"/>
                <w:szCs w:val="16"/>
              </w:rPr>
            </w:pPr>
          </w:p>
          <w:p w:rsidR="00EA759F" w:rsidRPr="00C9029D" w:rsidRDefault="00AA1C8B">
            <w:pPr>
              <w:pStyle w:val="TableParagraph"/>
              <w:spacing w:before="133"/>
              <w:ind w:left="13"/>
              <w:jc w:val="center"/>
              <w:rPr>
                <w:sz w:val="16"/>
                <w:szCs w:val="16"/>
              </w:rPr>
            </w:pPr>
            <w:r w:rsidRPr="00C9029D">
              <w:rPr>
                <w:w w:val="99"/>
                <w:sz w:val="16"/>
                <w:szCs w:val="16"/>
              </w:rPr>
              <w:t>1</w:t>
            </w:r>
          </w:p>
        </w:tc>
        <w:tc>
          <w:tcPr>
            <w:tcW w:w="1980" w:type="dxa"/>
            <w:gridSpan w:val="2"/>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417"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981" w:type="dxa"/>
            <w:tcBorders>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554" w:type="dxa"/>
            <w:tcBorders>
              <w:left w:val="single" w:sz="2" w:space="0" w:color="000009"/>
              <w:bottom w:val="single" w:sz="2" w:space="0" w:color="000009"/>
              <w:right w:val="single" w:sz="2" w:space="0" w:color="000009"/>
            </w:tcBorders>
          </w:tcPr>
          <w:p w:rsidR="00EA759F" w:rsidRDefault="00EA759F">
            <w:pPr>
              <w:pStyle w:val="TableParagraph"/>
              <w:rPr>
                <w:sz w:val="20"/>
              </w:rPr>
            </w:pPr>
          </w:p>
        </w:tc>
      </w:tr>
      <w:tr w:rsidR="00EA759F" w:rsidTr="00D0053C">
        <w:tblPrEx>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CellMar>
            <w:left w:w="0" w:type="dxa"/>
            <w:right w:w="0" w:type="dxa"/>
          </w:tblCellMar>
          <w:tblLook w:val="01E0" w:firstRow="1" w:lastRow="1" w:firstColumn="1" w:lastColumn="1" w:noHBand="0" w:noVBand="0"/>
        </w:tblPrEx>
        <w:trPr>
          <w:trHeight w:val="616"/>
        </w:trPr>
        <w:tc>
          <w:tcPr>
            <w:tcW w:w="487" w:type="dxa"/>
            <w:tcBorders>
              <w:top w:val="single" w:sz="2" w:space="0" w:color="000009"/>
              <w:bottom w:val="single" w:sz="2" w:space="0" w:color="000009"/>
            </w:tcBorders>
          </w:tcPr>
          <w:p w:rsidR="00EA759F" w:rsidRDefault="00EA759F">
            <w:pPr>
              <w:pStyle w:val="TableParagraph"/>
              <w:spacing w:before="7"/>
              <w:rPr>
                <w:sz w:val="16"/>
              </w:rPr>
            </w:pPr>
          </w:p>
          <w:p w:rsidR="00EA759F" w:rsidRDefault="00AA1C8B">
            <w:pPr>
              <w:pStyle w:val="TableParagraph"/>
              <w:spacing w:before="1"/>
              <w:ind w:left="97" w:right="73"/>
              <w:jc w:val="center"/>
              <w:rPr>
                <w:sz w:val="18"/>
              </w:rPr>
            </w:pPr>
            <w:r>
              <w:rPr>
                <w:sz w:val="18"/>
              </w:rPr>
              <w:t>2.</w:t>
            </w:r>
          </w:p>
        </w:tc>
        <w:tc>
          <w:tcPr>
            <w:tcW w:w="1842" w:type="dxa"/>
            <w:tcBorders>
              <w:top w:val="single" w:sz="2" w:space="0" w:color="000009"/>
              <w:bottom w:val="single" w:sz="2" w:space="0" w:color="000009"/>
              <w:right w:val="single" w:sz="2" w:space="0" w:color="000009"/>
            </w:tcBorders>
          </w:tcPr>
          <w:p w:rsidR="00EA759F" w:rsidRPr="00C9029D" w:rsidRDefault="00EA759F">
            <w:pPr>
              <w:pStyle w:val="TableParagraph"/>
              <w:spacing w:before="7"/>
              <w:rPr>
                <w:sz w:val="16"/>
                <w:szCs w:val="16"/>
              </w:rPr>
            </w:pPr>
          </w:p>
          <w:p w:rsidR="00EA759F" w:rsidRPr="00C9029D" w:rsidRDefault="00AA1C8B">
            <w:pPr>
              <w:pStyle w:val="TableParagraph"/>
              <w:spacing w:before="1"/>
              <w:ind w:left="107"/>
              <w:rPr>
                <w:sz w:val="16"/>
                <w:szCs w:val="16"/>
              </w:rPr>
            </w:pPr>
            <w:r w:rsidRPr="00C9029D">
              <w:rPr>
                <w:sz w:val="16"/>
                <w:szCs w:val="16"/>
              </w:rPr>
              <w:t>Експанзиона трака</w:t>
            </w:r>
            <w:r w:rsidR="004D7370" w:rsidRPr="00C9029D">
              <w:rPr>
                <w:sz w:val="16"/>
                <w:szCs w:val="16"/>
              </w:rPr>
              <w:t xml:space="preserve"> у метрима</w:t>
            </w:r>
          </w:p>
        </w:tc>
        <w:tc>
          <w:tcPr>
            <w:tcW w:w="716" w:type="dxa"/>
            <w:tcBorders>
              <w:top w:val="single" w:sz="2" w:space="0" w:color="000009"/>
              <w:left w:val="single" w:sz="2" w:space="0" w:color="000009"/>
              <w:bottom w:val="single" w:sz="2" w:space="0" w:color="000009"/>
              <w:right w:val="single" w:sz="4" w:space="0" w:color="000000"/>
            </w:tcBorders>
          </w:tcPr>
          <w:p w:rsidR="00EA759F" w:rsidRPr="00C9029D" w:rsidRDefault="00EA759F">
            <w:pPr>
              <w:pStyle w:val="TableParagraph"/>
              <w:spacing w:before="7"/>
              <w:rPr>
                <w:sz w:val="16"/>
                <w:szCs w:val="16"/>
              </w:rPr>
            </w:pPr>
          </w:p>
          <w:p w:rsidR="00EA759F" w:rsidRPr="00C9029D" w:rsidRDefault="00AA1C8B">
            <w:pPr>
              <w:pStyle w:val="TableParagraph"/>
              <w:spacing w:before="1"/>
              <w:ind w:left="224"/>
              <w:rPr>
                <w:sz w:val="16"/>
                <w:szCs w:val="16"/>
              </w:rPr>
            </w:pPr>
            <w:r w:rsidRPr="00C9029D">
              <w:rPr>
                <w:sz w:val="16"/>
                <w:szCs w:val="16"/>
              </w:rPr>
              <w:t>м</w:t>
            </w:r>
          </w:p>
        </w:tc>
        <w:tc>
          <w:tcPr>
            <w:tcW w:w="854" w:type="dxa"/>
            <w:tcBorders>
              <w:top w:val="single" w:sz="2" w:space="0" w:color="000009"/>
              <w:left w:val="single" w:sz="4" w:space="0" w:color="000000"/>
              <w:bottom w:val="single" w:sz="2" w:space="0" w:color="000009"/>
              <w:right w:val="single" w:sz="2" w:space="0" w:color="000009"/>
            </w:tcBorders>
          </w:tcPr>
          <w:p w:rsidR="00EA759F" w:rsidRPr="00C9029D" w:rsidRDefault="00EA759F">
            <w:pPr>
              <w:pStyle w:val="TableParagraph"/>
              <w:spacing w:before="7"/>
              <w:rPr>
                <w:sz w:val="16"/>
                <w:szCs w:val="16"/>
              </w:rPr>
            </w:pPr>
          </w:p>
          <w:p w:rsidR="00EA759F" w:rsidRPr="00C9029D" w:rsidRDefault="004D7370">
            <w:pPr>
              <w:pStyle w:val="TableParagraph"/>
              <w:spacing w:before="1"/>
              <w:ind w:left="13"/>
              <w:jc w:val="center"/>
              <w:rPr>
                <w:sz w:val="16"/>
                <w:szCs w:val="16"/>
              </w:rPr>
            </w:pPr>
            <w:r w:rsidRPr="00C9029D">
              <w:rPr>
                <w:sz w:val="16"/>
                <w:szCs w:val="16"/>
              </w:rPr>
              <w:t>20</w:t>
            </w:r>
          </w:p>
        </w:tc>
        <w:tc>
          <w:tcPr>
            <w:tcW w:w="1980" w:type="dxa"/>
            <w:gridSpan w:val="2"/>
            <w:tcBorders>
              <w:top w:val="single" w:sz="2" w:space="0" w:color="000009"/>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417" w:type="dxa"/>
            <w:tcBorders>
              <w:top w:val="single" w:sz="2" w:space="0" w:color="000009"/>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981" w:type="dxa"/>
            <w:tcBorders>
              <w:top w:val="single" w:sz="2" w:space="0" w:color="000009"/>
              <w:left w:val="single" w:sz="2" w:space="0" w:color="000009"/>
              <w:bottom w:val="single" w:sz="2" w:space="0" w:color="000009"/>
              <w:right w:val="single" w:sz="2" w:space="0" w:color="000009"/>
            </w:tcBorders>
          </w:tcPr>
          <w:p w:rsidR="00EA759F" w:rsidRPr="00C9029D" w:rsidRDefault="00EA759F">
            <w:pPr>
              <w:pStyle w:val="TableParagraph"/>
              <w:rPr>
                <w:sz w:val="16"/>
                <w:szCs w:val="16"/>
              </w:rPr>
            </w:pPr>
          </w:p>
        </w:tc>
        <w:tc>
          <w:tcPr>
            <w:tcW w:w="2554" w:type="dxa"/>
            <w:tcBorders>
              <w:top w:val="single" w:sz="2" w:space="0" w:color="000009"/>
              <w:left w:val="single" w:sz="2" w:space="0" w:color="000009"/>
              <w:bottom w:val="single" w:sz="2" w:space="0" w:color="000009"/>
              <w:right w:val="single" w:sz="2" w:space="0" w:color="000009"/>
            </w:tcBorders>
          </w:tcPr>
          <w:p w:rsidR="00EA759F" w:rsidRDefault="00EA759F">
            <w:pPr>
              <w:pStyle w:val="TableParagraph"/>
              <w:rPr>
                <w:sz w:val="20"/>
              </w:rPr>
            </w:pPr>
          </w:p>
        </w:tc>
      </w:tr>
    </w:tbl>
    <w:p w:rsidR="00EA759F" w:rsidRDefault="00EA759F">
      <w:pPr>
        <w:rPr>
          <w:sz w:val="20"/>
        </w:r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181"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CellMar>
          <w:left w:w="0" w:type="dxa"/>
          <w:right w:w="0" w:type="dxa"/>
        </w:tblCellMar>
        <w:tblLook w:val="01E0" w:firstRow="1" w:lastRow="1" w:firstColumn="1" w:lastColumn="1" w:noHBand="0" w:noVBand="0"/>
      </w:tblPr>
      <w:tblGrid>
        <w:gridCol w:w="487"/>
        <w:gridCol w:w="1836"/>
        <w:gridCol w:w="675"/>
        <w:gridCol w:w="901"/>
        <w:gridCol w:w="1980"/>
        <w:gridCol w:w="2417"/>
        <w:gridCol w:w="2981"/>
        <w:gridCol w:w="2554"/>
      </w:tblGrid>
      <w:tr w:rsidR="00EA759F">
        <w:trPr>
          <w:trHeight w:val="1178"/>
        </w:trPr>
        <w:tc>
          <w:tcPr>
            <w:tcW w:w="487" w:type="dxa"/>
            <w:tcBorders>
              <w:left w:val="single" w:sz="8" w:space="0" w:color="000009"/>
              <w:right w:val="single" w:sz="8" w:space="0" w:color="000009"/>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ind w:left="20"/>
              <w:jc w:val="center"/>
              <w:rPr>
                <w:sz w:val="18"/>
              </w:rPr>
            </w:pPr>
            <w:r>
              <w:rPr>
                <w:sz w:val="18"/>
              </w:rPr>
              <w:t>3</w:t>
            </w:r>
          </w:p>
        </w:tc>
        <w:tc>
          <w:tcPr>
            <w:tcW w:w="1836" w:type="dxa"/>
            <w:tcBorders>
              <w:left w:val="single" w:sz="8" w:space="0" w:color="000009"/>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ind w:left="87" w:right="147"/>
              <w:jc w:val="center"/>
              <w:rPr>
                <w:sz w:val="18"/>
              </w:rPr>
            </w:pPr>
            <w:r>
              <w:rPr>
                <w:sz w:val="18"/>
              </w:rPr>
              <w:t>Брава са цилиндром</w:t>
            </w:r>
          </w:p>
        </w:tc>
        <w:tc>
          <w:tcPr>
            <w:tcW w:w="675" w:type="dxa"/>
            <w:tcBorders>
              <w:right w:val="single" w:sz="4" w:space="0" w:color="000000"/>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ind w:left="139" w:right="66"/>
              <w:jc w:val="center"/>
              <w:rPr>
                <w:sz w:val="18"/>
              </w:rPr>
            </w:pPr>
            <w:r>
              <w:rPr>
                <w:sz w:val="18"/>
              </w:rPr>
              <w:t>ком</w:t>
            </w:r>
          </w:p>
        </w:tc>
        <w:tc>
          <w:tcPr>
            <w:tcW w:w="901" w:type="dxa"/>
            <w:tcBorders>
              <w:left w:val="single" w:sz="4" w:space="0" w:color="000000"/>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ind w:left="431"/>
              <w:rPr>
                <w:sz w:val="18"/>
              </w:rPr>
            </w:pPr>
            <w:r>
              <w:rPr>
                <w:sz w:val="18"/>
              </w:rPr>
              <w:t>2</w:t>
            </w:r>
          </w:p>
        </w:tc>
        <w:tc>
          <w:tcPr>
            <w:tcW w:w="1980" w:type="dxa"/>
          </w:tcPr>
          <w:p w:rsidR="00EA759F" w:rsidRDefault="00EA759F">
            <w:pPr>
              <w:pStyle w:val="TableParagraph"/>
              <w:rPr>
                <w:sz w:val="18"/>
              </w:rPr>
            </w:pPr>
          </w:p>
        </w:tc>
        <w:tc>
          <w:tcPr>
            <w:tcW w:w="2417" w:type="dxa"/>
          </w:tcPr>
          <w:p w:rsidR="00EA759F" w:rsidRDefault="00EA759F">
            <w:pPr>
              <w:pStyle w:val="TableParagraph"/>
              <w:rPr>
                <w:sz w:val="18"/>
              </w:rPr>
            </w:pPr>
          </w:p>
        </w:tc>
        <w:tc>
          <w:tcPr>
            <w:tcW w:w="2981" w:type="dxa"/>
          </w:tcPr>
          <w:p w:rsidR="00EA759F" w:rsidRDefault="00EA759F">
            <w:pPr>
              <w:pStyle w:val="TableParagraph"/>
              <w:rPr>
                <w:sz w:val="18"/>
              </w:rPr>
            </w:pPr>
          </w:p>
        </w:tc>
        <w:tc>
          <w:tcPr>
            <w:tcW w:w="2554" w:type="dxa"/>
          </w:tcPr>
          <w:p w:rsidR="00EA759F" w:rsidRDefault="00EA759F">
            <w:pPr>
              <w:pStyle w:val="TableParagraph"/>
              <w:rPr>
                <w:sz w:val="18"/>
              </w:rPr>
            </w:pPr>
          </w:p>
        </w:tc>
      </w:tr>
      <w:tr w:rsidR="00EA759F">
        <w:trPr>
          <w:trHeight w:val="393"/>
        </w:trPr>
        <w:tc>
          <w:tcPr>
            <w:tcW w:w="8296" w:type="dxa"/>
            <w:gridSpan w:val="6"/>
            <w:tcBorders>
              <w:left w:val="single" w:sz="8" w:space="0" w:color="000009"/>
              <w:bottom w:val="single" w:sz="8" w:space="0" w:color="000009"/>
            </w:tcBorders>
            <w:shd w:val="clear" w:color="auto" w:fill="C5D9F0"/>
          </w:tcPr>
          <w:p w:rsidR="00EA759F" w:rsidRDefault="00AA1C8B">
            <w:pPr>
              <w:pStyle w:val="TableParagraph"/>
              <w:spacing w:before="93"/>
              <w:ind w:right="92"/>
              <w:jc w:val="right"/>
              <w:rPr>
                <w:b/>
                <w:sz w:val="18"/>
              </w:rPr>
            </w:pPr>
            <w:r>
              <w:rPr>
                <w:b/>
                <w:sz w:val="18"/>
              </w:rPr>
              <w:t>УКУПНО 2:</w:t>
            </w:r>
          </w:p>
        </w:tc>
        <w:tc>
          <w:tcPr>
            <w:tcW w:w="2981" w:type="dxa"/>
            <w:tcBorders>
              <w:bottom w:val="single" w:sz="8" w:space="0" w:color="000009"/>
            </w:tcBorders>
            <w:shd w:val="clear" w:color="auto" w:fill="C5D9F0"/>
          </w:tcPr>
          <w:p w:rsidR="00EA759F" w:rsidRDefault="00EA759F">
            <w:pPr>
              <w:pStyle w:val="TableParagraph"/>
              <w:rPr>
                <w:sz w:val="18"/>
              </w:rPr>
            </w:pPr>
          </w:p>
        </w:tc>
        <w:tc>
          <w:tcPr>
            <w:tcW w:w="2554" w:type="dxa"/>
            <w:tcBorders>
              <w:bottom w:val="single" w:sz="8" w:space="0" w:color="000009"/>
            </w:tcBorders>
            <w:shd w:val="clear" w:color="auto" w:fill="C5D9F0"/>
          </w:tcPr>
          <w:p w:rsidR="00EA759F" w:rsidRDefault="00EA759F">
            <w:pPr>
              <w:pStyle w:val="TableParagraph"/>
              <w:rPr>
                <w:sz w:val="18"/>
              </w:rPr>
            </w:pPr>
          </w:p>
        </w:tc>
      </w:tr>
      <w:tr w:rsidR="00EA759F">
        <w:trPr>
          <w:trHeight w:val="590"/>
        </w:trPr>
        <w:tc>
          <w:tcPr>
            <w:tcW w:w="13831" w:type="dxa"/>
            <w:gridSpan w:val="8"/>
            <w:tcBorders>
              <w:top w:val="single" w:sz="8" w:space="0" w:color="000009"/>
              <w:left w:val="single" w:sz="8" w:space="0" w:color="000009"/>
              <w:bottom w:val="single" w:sz="8" w:space="0" w:color="000009"/>
            </w:tcBorders>
            <w:shd w:val="clear" w:color="auto" w:fill="C5D9F0"/>
          </w:tcPr>
          <w:p w:rsidR="00EA759F" w:rsidRDefault="001E3780">
            <w:pPr>
              <w:pStyle w:val="TableParagraph"/>
              <w:spacing w:before="178"/>
              <w:ind w:left="4140"/>
              <w:rPr>
                <w:b/>
                <w:sz w:val="20"/>
              </w:rPr>
            </w:pPr>
            <w:r>
              <w:rPr>
                <w:b/>
                <w:sz w:val="20"/>
              </w:rPr>
              <w:t>3</w:t>
            </w:r>
            <w:r w:rsidR="00AA1C8B">
              <w:rPr>
                <w:b/>
                <w:sz w:val="20"/>
              </w:rPr>
              <w:t>. ЗАМЕНА РЕЗЕРВНИХ ДЕЛОВА ЗА ПАНИК РАСВЕТУ</w:t>
            </w:r>
          </w:p>
        </w:tc>
      </w:tr>
      <w:tr w:rsidR="00EA759F">
        <w:trPr>
          <w:trHeight w:val="1386"/>
        </w:trPr>
        <w:tc>
          <w:tcPr>
            <w:tcW w:w="487"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rPr>
                <w:sz w:val="20"/>
              </w:rPr>
            </w:pPr>
          </w:p>
          <w:p w:rsidR="00EA759F" w:rsidRDefault="00EA759F">
            <w:pPr>
              <w:pStyle w:val="TableParagraph"/>
              <w:spacing w:before="3"/>
            </w:pPr>
          </w:p>
          <w:p w:rsidR="00EA759F" w:rsidRDefault="00AA1C8B">
            <w:pPr>
              <w:pStyle w:val="TableParagraph"/>
              <w:ind w:left="97" w:right="71"/>
              <w:jc w:val="center"/>
              <w:rPr>
                <w:b/>
                <w:sz w:val="18"/>
              </w:rPr>
            </w:pPr>
            <w:r>
              <w:rPr>
                <w:b/>
                <w:sz w:val="18"/>
              </w:rPr>
              <w:t>РБ</w:t>
            </w:r>
          </w:p>
        </w:tc>
        <w:tc>
          <w:tcPr>
            <w:tcW w:w="1836" w:type="dxa"/>
            <w:tcBorders>
              <w:top w:val="single" w:sz="8" w:space="0" w:color="000009"/>
              <w:left w:val="single" w:sz="8" w:space="0" w:color="000009"/>
              <w:bottom w:val="single" w:sz="8" w:space="0" w:color="000009"/>
            </w:tcBorders>
          </w:tcPr>
          <w:p w:rsidR="00EA759F" w:rsidRDefault="00EA759F">
            <w:pPr>
              <w:pStyle w:val="TableParagraph"/>
              <w:rPr>
                <w:sz w:val="20"/>
              </w:rPr>
            </w:pPr>
          </w:p>
          <w:p w:rsidR="00EA759F" w:rsidRDefault="00EA759F">
            <w:pPr>
              <w:pStyle w:val="TableParagraph"/>
              <w:rPr>
                <w:sz w:val="20"/>
              </w:rPr>
            </w:pPr>
          </w:p>
          <w:p w:rsidR="00EA759F" w:rsidRDefault="00AA1C8B">
            <w:pPr>
              <w:pStyle w:val="TableParagraph"/>
              <w:spacing w:before="130"/>
              <w:ind w:left="87" w:right="82"/>
              <w:jc w:val="center"/>
              <w:rPr>
                <w:b/>
                <w:sz w:val="18"/>
              </w:rPr>
            </w:pPr>
            <w:r>
              <w:rPr>
                <w:b/>
                <w:sz w:val="18"/>
              </w:rPr>
              <w:t>НАЗИВ</w:t>
            </w:r>
          </w:p>
        </w:tc>
        <w:tc>
          <w:tcPr>
            <w:tcW w:w="675" w:type="dxa"/>
            <w:tcBorders>
              <w:top w:val="single" w:sz="8" w:space="0" w:color="000009"/>
              <w:bottom w:val="single" w:sz="8" w:space="0" w:color="000009"/>
              <w:right w:val="single" w:sz="4" w:space="0" w:color="000000"/>
            </w:tcBorders>
            <w:textDirection w:val="btLr"/>
          </w:tcPr>
          <w:p w:rsidR="00EA759F" w:rsidRDefault="00EA759F">
            <w:pPr>
              <w:pStyle w:val="TableParagraph"/>
              <w:spacing w:before="5"/>
              <w:rPr>
                <w:sz w:val="19"/>
              </w:rPr>
            </w:pPr>
          </w:p>
          <w:p w:rsidR="00EA759F" w:rsidRDefault="00AA1C8B">
            <w:pPr>
              <w:pStyle w:val="TableParagraph"/>
              <w:ind w:left="287"/>
              <w:rPr>
                <w:b/>
                <w:sz w:val="20"/>
              </w:rPr>
            </w:pPr>
            <w:r>
              <w:rPr>
                <w:b/>
                <w:sz w:val="20"/>
              </w:rPr>
              <w:t>Јед. мере</w:t>
            </w:r>
          </w:p>
        </w:tc>
        <w:tc>
          <w:tcPr>
            <w:tcW w:w="901" w:type="dxa"/>
            <w:tcBorders>
              <w:top w:val="single" w:sz="8" w:space="0" w:color="000009"/>
              <w:left w:val="single" w:sz="4" w:space="0" w:color="000000"/>
              <w:bottom w:val="single" w:sz="8" w:space="0" w:color="000009"/>
            </w:tcBorders>
            <w:textDirection w:val="btLr"/>
          </w:tcPr>
          <w:p w:rsidR="00EA759F" w:rsidRDefault="00EA759F">
            <w:pPr>
              <w:pStyle w:val="TableParagraph"/>
              <w:spacing w:before="2"/>
              <w:rPr>
                <w:sz w:val="19"/>
              </w:rPr>
            </w:pPr>
          </w:p>
          <w:p w:rsidR="00EA759F" w:rsidRDefault="00AA1C8B">
            <w:pPr>
              <w:pStyle w:val="TableParagraph"/>
              <w:spacing w:line="244" w:lineRule="auto"/>
              <w:ind w:left="506" w:hanging="200"/>
              <w:rPr>
                <w:b/>
                <w:sz w:val="20"/>
              </w:rPr>
            </w:pPr>
            <w:r>
              <w:rPr>
                <w:b/>
                <w:w w:val="95"/>
                <w:sz w:val="20"/>
              </w:rPr>
              <w:t xml:space="preserve">Оквирна </w:t>
            </w:r>
            <w:r>
              <w:rPr>
                <w:b/>
                <w:sz w:val="20"/>
              </w:rPr>
              <w:t>кол.</w:t>
            </w:r>
          </w:p>
        </w:tc>
        <w:tc>
          <w:tcPr>
            <w:tcW w:w="1980" w:type="dxa"/>
            <w:tcBorders>
              <w:top w:val="single" w:sz="8" w:space="0" w:color="000009"/>
              <w:bottom w:val="single" w:sz="8" w:space="0" w:color="000009"/>
            </w:tcBorders>
          </w:tcPr>
          <w:p w:rsidR="00EA759F" w:rsidRDefault="00EA759F">
            <w:pPr>
              <w:pStyle w:val="TableParagraph"/>
              <w:rPr>
                <w:sz w:val="20"/>
              </w:rPr>
            </w:pPr>
          </w:p>
          <w:p w:rsidR="00EA759F" w:rsidRDefault="00AA1C8B">
            <w:pPr>
              <w:pStyle w:val="TableParagraph"/>
              <w:spacing w:before="132" w:line="278" w:lineRule="auto"/>
              <w:ind w:left="136" w:right="110"/>
              <w:jc w:val="center"/>
              <w:rPr>
                <w:sz w:val="18"/>
              </w:rPr>
            </w:pPr>
            <w:r>
              <w:rPr>
                <w:sz w:val="18"/>
              </w:rPr>
              <w:t>Јединична цена резервног дела са уградњом без ПДВ-</w:t>
            </w:r>
          </w:p>
        </w:tc>
        <w:tc>
          <w:tcPr>
            <w:tcW w:w="2417"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spacing w:line="278" w:lineRule="auto"/>
              <w:ind w:left="227" w:right="-15" w:hanging="202"/>
              <w:rPr>
                <w:sz w:val="18"/>
              </w:rPr>
            </w:pPr>
            <w:r>
              <w:rPr>
                <w:sz w:val="18"/>
              </w:rPr>
              <w:t>Јединична цена резервног дела са уградњом са ПДВ-ом а</w:t>
            </w:r>
          </w:p>
        </w:tc>
        <w:tc>
          <w:tcPr>
            <w:tcW w:w="2981"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spacing w:line="278" w:lineRule="auto"/>
              <w:ind w:left="695" w:right="274" w:hanging="380"/>
              <w:rPr>
                <w:sz w:val="18"/>
              </w:rPr>
            </w:pPr>
            <w:r>
              <w:rPr>
                <w:sz w:val="18"/>
              </w:rPr>
              <w:t>Укупна цена резервног дела са уградњом без ПДВ-а</w:t>
            </w:r>
          </w:p>
        </w:tc>
        <w:tc>
          <w:tcPr>
            <w:tcW w:w="2554"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10"/>
              <w:rPr>
                <w:sz w:val="21"/>
              </w:rPr>
            </w:pPr>
          </w:p>
          <w:p w:rsidR="00EA759F" w:rsidRDefault="00AA1C8B">
            <w:pPr>
              <w:pStyle w:val="TableParagraph"/>
              <w:spacing w:line="278" w:lineRule="auto"/>
              <w:ind w:left="460" w:hanging="358"/>
              <w:rPr>
                <w:sz w:val="18"/>
              </w:rPr>
            </w:pPr>
            <w:r>
              <w:rPr>
                <w:sz w:val="18"/>
              </w:rPr>
              <w:t>Укупна цена резервног дела са уградњом са ПДВ-ом</w:t>
            </w:r>
          </w:p>
        </w:tc>
      </w:tr>
      <w:tr w:rsidR="00EA759F">
        <w:trPr>
          <w:trHeight w:val="1015"/>
        </w:trPr>
        <w:tc>
          <w:tcPr>
            <w:tcW w:w="487" w:type="dxa"/>
            <w:tcBorders>
              <w:top w:val="single" w:sz="8" w:space="0" w:color="000009"/>
              <w:left w:val="single" w:sz="8" w:space="0" w:color="000009"/>
              <w:right w:val="single" w:sz="8" w:space="0" w:color="000009"/>
            </w:tcBorders>
          </w:tcPr>
          <w:p w:rsidR="00EA759F" w:rsidRDefault="00EA759F">
            <w:pPr>
              <w:pStyle w:val="TableParagraph"/>
              <w:rPr>
                <w:sz w:val="20"/>
              </w:rPr>
            </w:pPr>
          </w:p>
          <w:p w:rsidR="00EA759F" w:rsidRDefault="00AA1C8B">
            <w:pPr>
              <w:pStyle w:val="TableParagraph"/>
              <w:spacing w:before="168"/>
              <w:ind w:left="20"/>
              <w:jc w:val="center"/>
              <w:rPr>
                <w:sz w:val="18"/>
              </w:rPr>
            </w:pPr>
            <w:r>
              <w:rPr>
                <w:sz w:val="18"/>
              </w:rPr>
              <w:t>1</w:t>
            </w:r>
          </w:p>
        </w:tc>
        <w:tc>
          <w:tcPr>
            <w:tcW w:w="1836" w:type="dxa"/>
            <w:tcBorders>
              <w:top w:val="single" w:sz="8" w:space="0" w:color="000009"/>
              <w:left w:val="single" w:sz="8" w:space="0" w:color="000009"/>
            </w:tcBorders>
          </w:tcPr>
          <w:p w:rsidR="00EA759F" w:rsidRDefault="00EA759F">
            <w:pPr>
              <w:pStyle w:val="TableParagraph"/>
              <w:spacing w:before="7"/>
              <w:rPr>
                <w:sz w:val="16"/>
              </w:rPr>
            </w:pPr>
          </w:p>
          <w:p w:rsidR="00EA759F" w:rsidRDefault="00AA1C8B">
            <w:pPr>
              <w:pStyle w:val="TableParagraph"/>
              <w:spacing w:before="1"/>
              <w:ind w:left="107"/>
              <w:rPr>
                <w:sz w:val="18"/>
              </w:rPr>
            </w:pPr>
            <w:r>
              <w:rPr>
                <w:sz w:val="18"/>
              </w:rPr>
              <w:t>Испорука и уградња ЛЕД паник светиљке аутономија рада 3Аh</w:t>
            </w:r>
          </w:p>
        </w:tc>
        <w:tc>
          <w:tcPr>
            <w:tcW w:w="675" w:type="dxa"/>
            <w:tcBorders>
              <w:top w:val="single" w:sz="8" w:space="0" w:color="000009"/>
              <w:right w:val="single" w:sz="4" w:space="0" w:color="000000"/>
            </w:tcBorders>
          </w:tcPr>
          <w:p w:rsidR="00EA759F" w:rsidRDefault="00EA759F">
            <w:pPr>
              <w:pStyle w:val="TableParagraph"/>
            </w:pPr>
          </w:p>
          <w:p w:rsidR="00EA759F" w:rsidRDefault="00AA1C8B">
            <w:pPr>
              <w:pStyle w:val="TableParagraph"/>
              <w:spacing w:before="134"/>
              <w:ind w:left="139" w:right="118"/>
              <w:jc w:val="center"/>
              <w:rPr>
                <w:sz w:val="20"/>
              </w:rPr>
            </w:pPr>
            <w:r>
              <w:rPr>
                <w:sz w:val="20"/>
              </w:rPr>
              <w:t>ком</w:t>
            </w:r>
          </w:p>
        </w:tc>
        <w:tc>
          <w:tcPr>
            <w:tcW w:w="901" w:type="dxa"/>
            <w:tcBorders>
              <w:top w:val="single" w:sz="8" w:space="0" w:color="000009"/>
              <w:left w:val="single" w:sz="4" w:space="0" w:color="000000"/>
            </w:tcBorders>
          </w:tcPr>
          <w:p w:rsidR="00EA759F" w:rsidRDefault="00EA759F">
            <w:pPr>
              <w:pStyle w:val="TableParagraph"/>
            </w:pPr>
          </w:p>
          <w:p w:rsidR="00EA759F" w:rsidRPr="004D7370" w:rsidRDefault="004D7370">
            <w:pPr>
              <w:pStyle w:val="TableParagraph"/>
              <w:spacing w:before="134"/>
              <w:ind w:left="405"/>
              <w:rPr>
                <w:sz w:val="20"/>
              </w:rPr>
            </w:pPr>
            <w:r>
              <w:rPr>
                <w:w w:val="99"/>
                <w:sz w:val="20"/>
              </w:rPr>
              <w:t>4</w:t>
            </w:r>
          </w:p>
        </w:tc>
        <w:tc>
          <w:tcPr>
            <w:tcW w:w="1980" w:type="dxa"/>
            <w:tcBorders>
              <w:top w:val="single" w:sz="8" w:space="0" w:color="000009"/>
            </w:tcBorders>
          </w:tcPr>
          <w:p w:rsidR="00EA759F" w:rsidRDefault="00EA759F">
            <w:pPr>
              <w:pStyle w:val="TableParagraph"/>
              <w:rPr>
                <w:sz w:val="18"/>
              </w:rPr>
            </w:pPr>
          </w:p>
        </w:tc>
        <w:tc>
          <w:tcPr>
            <w:tcW w:w="2417" w:type="dxa"/>
            <w:tcBorders>
              <w:top w:val="single" w:sz="8" w:space="0" w:color="000009"/>
            </w:tcBorders>
          </w:tcPr>
          <w:p w:rsidR="00EA759F" w:rsidRDefault="00EA759F">
            <w:pPr>
              <w:pStyle w:val="TableParagraph"/>
              <w:rPr>
                <w:sz w:val="18"/>
              </w:rPr>
            </w:pPr>
          </w:p>
        </w:tc>
        <w:tc>
          <w:tcPr>
            <w:tcW w:w="2981" w:type="dxa"/>
            <w:tcBorders>
              <w:top w:val="single" w:sz="8" w:space="0" w:color="000009"/>
            </w:tcBorders>
          </w:tcPr>
          <w:p w:rsidR="00EA759F" w:rsidRDefault="00EA759F">
            <w:pPr>
              <w:pStyle w:val="TableParagraph"/>
              <w:rPr>
                <w:sz w:val="18"/>
              </w:rPr>
            </w:pPr>
          </w:p>
        </w:tc>
        <w:tc>
          <w:tcPr>
            <w:tcW w:w="2554" w:type="dxa"/>
            <w:tcBorders>
              <w:top w:val="single" w:sz="8" w:space="0" w:color="000009"/>
            </w:tcBorders>
          </w:tcPr>
          <w:p w:rsidR="00EA759F" w:rsidRDefault="00EA759F">
            <w:pPr>
              <w:pStyle w:val="TableParagraph"/>
              <w:rPr>
                <w:sz w:val="18"/>
              </w:rPr>
            </w:pPr>
          </w:p>
        </w:tc>
      </w:tr>
      <w:tr w:rsidR="00EA759F">
        <w:trPr>
          <w:trHeight w:val="390"/>
        </w:trPr>
        <w:tc>
          <w:tcPr>
            <w:tcW w:w="8296" w:type="dxa"/>
            <w:gridSpan w:val="6"/>
            <w:tcBorders>
              <w:left w:val="single" w:sz="8" w:space="0" w:color="000009"/>
              <w:bottom w:val="single" w:sz="8" w:space="0" w:color="000009"/>
            </w:tcBorders>
            <w:shd w:val="clear" w:color="auto" w:fill="C5D9F0"/>
          </w:tcPr>
          <w:p w:rsidR="00EA759F" w:rsidRDefault="004D7370">
            <w:pPr>
              <w:pStyle w:val="TableParagraph"/>
              <w:spacing w:before="93"/>
              <w:ind w:right="92"/>
              <w:jc w:val="right"/>
              <w:rPr>
                <w:b/>
                <w:sz w:val="18"/>
              </w:rPr>
            </w:pPr>
            <w:r>
              <w:rPr>
                <w:b/>
                <w:sz w:val="18"/>
              </w:rPr>
              <w:t xml:space="preserve">УКУПНО </w:t>
            </w:r>
            <w:r w:rsidR="001E3780">
              <w:rPr>
                <w:b/>
                <w:sz w:val="18"/>
              </w:rPr>
              <w:t>3</w:t>
            </w:r>
            <w:r w:rsidR="00AA1C8B">
              <w:rPr>
                <w:b/>
                <w:sz w:val="18"/>
              </w:rPr>
              <w:t>:</w:t>
            </w:r>
          </w:p>
        </w:tc>
        <w:tc>
          <w:tcPr>
            <w:tcW w:w="2981" w:type="dxa"/>
            <w:tcBorders>
              <w:bottom w:val="single" w:sz="8" w:space="0" w:color="000009"/>
            </w:tcBorders>
            <w:shd w:val="clear" w:color="auto" w:fill="C5D9F0"/>
          </w:tcPr>
          <w:p w:rsidR="00EA759F" w:rsidRDefault="00EA759F">
            <w:pPr>
              <w:pStyle w:val="TableParagraph"/>
              <w:rPr>
                <w:sz w:val="18"/>
              </w:rPr>
            </w:pPr>
          </w:p>
        </w:tc>
        <w:tc>
          <w:tcPr>
            <w:tcW w:w="2554" w:type="dxa"/>
            <w:tcBorders>
              <w:bottom w:val="single" w:sz="8" w:space="0" w:color="000009"/>
            </w:tcBorders>
            <w:shd w:val="clear" w:color="auto" w:fill="C5D9F0"/>
          </w:tcPr>
          <w:p w:rsidR="00EA759F" w:rsidRDefault="00EA759F">
            <w:pPr>
              <w:pStyle w:val="TableParagraph"/>
              <w:rPr>
                <w:sz w:val="18"/>
              </w:rPr>
            </w:pPr>
          </w:p>
        </w:tc>
      </w:tr>
      <w:tr w:rsidR="00EA759F">
        <w:trPr>
          <w:trHeight w:val="738"/>
        </w:trPr>
        <w:tc>
          <w:tcPr>
            <w:tcW w:w="13831" w:type="dxa"/>
            <w:gridSpan w:val="8"/>
            <w:tcBorders>
              <w:top w:val="single" w:sz="8" w:space="0" w:color="000009"/>
              <w:left w:val="single" w:sz="8" w:space="0" w:color="000009"/>
              <w:bottom w:val="single" w:sz="8" w:space="0" w:color="000009"/>
            </w:tcBorders>
            <w:shd w:val="clear" w:color="auto" w:fill="C5D9F0"/>
          </w:tcPr>
          <w:p w:rsidR="00EA759F" w:rsidRDefault="00EA759F">
            <w:pPr>
              <w:pStyle w:val="TableParagraph"/>
              <w:spacing w:before="8"/>
            </w:pPr>
          </w:p>
          <w:p w:rsidR="00EA759F" w:rsidRDefault="001E3780">
            <w:pPr>
              <w:pStyle w:val="TableParagraph"/>
              <w:ind w:left="4001"/>
              <w:rPr>
                <w:b/>
                <w:sz w:val="20"/>
              </w:rPr>
            </w:pPr>
            <w:r>
              <w:rPr>
                <w:b/>
                <w:sz w:val="20"/>
              </w:rPr>
              <w:t>4</w:t>
            </w:r>
            <w:r w:rsidR="00AA1C8B">
              <w:rPr>
                <w:b/>
                <w:sz w:val="20"/>
              </w:rPr>
              <w:t>. ЗАМЕНА РЕЗЕРВНИХ ДЕЛОВА ЗА ХИДРОПОДСТАНИЦУ</w:t>
            </w:r>
          </w:p>
        </w:tc>
      </w:tr>
      <w:tr w:rsidR="00EA759F">
        <w:trPr>
          <w:trHeight w:val="1610"/>
        </w:trPr>
        <w:tc>
          <w:tcPr>
            <w:tcW w:w="487"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pPr>
          </w:p>
          <w:p w:rsidR="00EA759F" w:rsidRDefault="00EA759F">
            <w:pPr>
              <w:pStyle w:val="TableParagraph"/>
              <w:spacing w:before="10"/>
              <w:rPr>
                <w:sz w:val="27"/>
              </w:rPr>
            </w:pPr>
          </w:p>
          <w:p w:rsidR="00EA759F" w:rsidRDefault="00AA1C8B">
            <w:pPr>
              <w:pStyle w:val="TableParagraph"/>
              <w:spacing w:before="1"/>
              <w:ind w:left="97" w:right="75"/>
              <w:jc w:val="center"/>
              <w:rPr>
                <w:b/>
                <w:sz w:val="20"/>
              </w:rPr>
            </w:pPr>
            <w:r>
              <w:rPr>
                <w:b/>
                <w:sz w:val="20"/>
              </w:rPr>
              <w:t>РБ</w:t>
            </w:r>
          </w:p>
        </w:tc>
        <w:tc>
          <w:tcPr>
            <w:tcW w:w="1836" w:type="dxa"/>
            <w:tcBorders>
              <w:top w:val="single" w:sz="8" w:space="0" w:color="000009"/>
              <w:left w:val="single" w:sz="8" w:space="0" w:color="000009"/>
              <w:bottom w:val="single" w:sz="8" w:space="0" w:color="000009"/>
            </w:tcBorders>
          </w:tcPr>
          <w:p w:rsidR="00EA759F" w:rsidRDefault="00EA759F">
            <w:pPr>
              <w:pStyle w:val="TableParagraph"/>
            </w:pPr>
          </w:p>
          <w:p w:rsidR="00EA759F" w:rsidRDefault="00EA759F">
            <w:pPr>
              <w:pStyle w:val="TableParagraph"/>
            </w:pPr>
          </w:p>
          <w:p w:rsidR="00EA759F" w:rsidRDefault="00AA1C8B">
            <w:pPr>
              <w:pStyle w:val="TableParagraph"/>
              <w:spacing w:before="183"/>
              <w:ind w:left="87" w:right="79"/>
              <w:jc w:val="center"/>
              <w:rPr>
                <w:b/>
                <w:sz w:val="20"/>
              </w:rPr>
            </w:pPr>
            <w:r>
              <w:rPr>
                <w:b/>
                <w:sz w:val="20"/>
              </w:rPr>
              <w:t>НАЗИВ</w:t>
            </w:r>
          </w:p>
        </w:tc>
        <w:tc>
          <w:tcPr>
            <w:tcW w:w="675" w:type="dxa"/>
            <w:tcBorders>
              <w:top w:val="single" w:sz="8" w:space="0" w:color="000009"/>
              <w:bottom w:val="single" w:sz="8" w:space="0" w:color="000009"/>
              <w:right w:val="single" w:sz="4" w:space="0" w:color="000000"/>
            </w:tcBorders>
            <w:textDirection w:val="btLr"/>
          </w:tcPr>
          <w:p w:rsidR="00EA759F" w:rsidRDefault="00EA759F">
            <w:pPr>
              <w:pStyle w:val="TableParagraph"/>
              <w:spacing w:before="7"/>
              <w:rPr>
                <w:sz w:val="17"/>
              </w:rPr>
            </w:pPr>
          </w:p>
          <w:p w:rsidR="00EA759F" w:rsidRDefault="00AA1C8B">
            <w:pPr>
              <w:pStyle w:val="TableParagraph"/>
              <w:ind w:left="397"/>
              <w:rPr>
                <w:b/>
                <w:sz w:val="20"/>
              </w:rPr>
            </w:pPr>
            <w:r>
              <w:rPr>
                <w:b/>
                <w:sz w:val="20"/>
              </w:rPr>
              <w:t>Јед. мере</w:t>
            </w:r>
          </w:p>
        </w:tc>
        <w:tc>
          <w:tcPr>
            <w:tcW w:w="901" w:type="dxa"/>
            <w:tcBorders>
              <w:top w:val="single" w:sz="8" w:space="0" w:color="000009"/>
              <w:left w:val="single" w:sz="4" w:space="0" w:color="000000"/>
              <w:bottom w:val="single" w:sz="8" w:space="0" w:color="000009"/>
            </w:tcBorders>
            <w:textDirection w:val="btLr"/>
          </w:tcPr>
          <w:p w:rsidR="00EA759F" w:rsidRDefault="00EA759F">
            <w:pPr>
              <w:pStyle w:val="TableParagraph"/>
              <w:spacing w:before="6"/>
              <w:rPr>
                <w:sz w:val="27"/>
              </w:rPr>
            </w:pPr>
          </w:p>
          <w:p w:rsidR="00EA759F" w:rsidRDefault="00AA1C8B">
            <w:pPr>
              <w:pStyle w:val="TableParagraph"/>
              <w:ind w:left="181"/>
              <w:rPr>
                <w:b/>
                <w:sz w:val="20"/>
              </w:rPr>
            </w:pPr>
            <w:r>
              <w:rPr>
                <w:b/>
                <w:sz w:val="20"/>
              </w:rPr>
              <w:t>Оквирна кол.</w:t>
            </w:r>
          </w:p>
        </w:tc>
        <w:tc>
          <w:tcPr>
            <w:tcW w:w="1980"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3"/>
              <w:rPr>
                <w:sz w:val="21"/>
              </w:rPr>
            </w:pPr>
          </w:p>
          <w:p w:rsidR="00EA759F" w:rsidRDefault="00AA1C8B">
            <w:pPr>
              <w:pStyle w:val="TableParagraph"/>
              <w:spacing w:before="1" w:line="278" w:lineRule="auto"/>
              <w:ind w:left="136" w:right="110"/>
              <w:jc w:val="center"/>
              <w:rPr>
                <w:sz w:val="18"/>
              </w:rPr>
            </w:pPr>
            <w:r>
              <w:rPr>
                <w:sz w:val="18"/>
              </w:rPr>
              <w:t>Јединична цена резервног дела са уградњом без ПДВ-</w:t>
            </w:r>
          </w:p>
        </w:tc>
        <w:tc>
          <w:tcPr>
            <w:tcW w:w="2417"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rPr>
                <w:sz w:val="20"/>
              </w:rPr>
            </w:pPr>
          </w:p>
          <w:p w:rsidR="00EA759F" w:rsidRDefault="00AA1C8B">
            <w:pPr>
              <w:pStyle w:val="TableParagraph"/>
              <w:spacing w:before="135" w:line="278" w:lineRule="auto"/>
              <w:ind w:left="227" w:right="-15" w:hanging="202"/>
              <w:rPr>
                <w:sz w:val="18"/>
              </w:rPr>
            </w:pPr>
            <w:r>
              <w:rPr>
                <w:sz w:val="18"/>
              </w:rPr>
              <w:t>Јединична цена резервног дела са уградњом са ПДВ-ом а</w:t>
            </w:r>
          </w:p>
        </w:tc>
        <w:tc>
          <w:tcPr>
            <w:tcW w:w="2981"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rPr>
                <w:sz w:val="20"/>
              </w:rPr>
            </w:pPr>
          </w:p>
          <w:p w:rsidR="00EA759F" w:rsidRDefault="00AA1C8B">
            <w:pPr>
              <w:pStyle w:val="TableParagraph"/>
              <w:spacing w:before="135" w:line="278" w:lineRule="auto"/>
              <w:ind w:left="1098" w:right="60" w:hanging="996"/>
              <w:rPr>
                <w:sz w:val="18"/>
              </w:rPr>
            </w:pPr>
            <w:r>
              <w:rPr>
                <w:sz w:val="18"/>
              </w:rPr>
              <w:t>Укупна цена са уградњом (заменом) без ПДВ-а</w:t>
            </w:r>
          </w:p>
        </w:tc>
        <w:tc>
          <w:tcPr>
            <w:tcW w:w="2554"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rPr>
                <w:sz w:val="20"/>
              </w:rPr>
            </w:pPr>
          </w:p>
          <w:p w:rsidR="00EA759F" w:rsidRDefault="00AA1C8B">
            <w:pPr>
              <w:pStyle w:val="TableParagraph"/>
              <w:spacing w:before="135" w:line="278" w:lineRule="auto"/>
              <w:ind w:left="458" w:right="252" w:hanging="166"/>
              <w:rPr>
                <w:sz w:val="18"/>
              </w:rPr>
            </w:pPr>
            <w:r>
              <w:rPr>
                <w:sz w:val="18"/>
              </w:rPr>
              <w:t>Укупна цена са уградњом (заменом) са ПДВ-ом</w:t>
            </w:r>
          </w:p>
        </w:tc>
      </w:tr>
      <w:tr w:rsidR="00EA759F">
        <w:trPr>
          <w:trHeight w:val="1101"/>
        </w:trPr>
        <w:tc>
          <w:tcPr>
            <w:tcW w:w="487" w:type="dxa"/>
            <w:tcBorders>
              <w:top w:val="single" w:sz="8" w:space="0" w:color="000009"/>
              <w:left w:val="single" w:sz="8" w:space="0" w:color="000009"/>
              <w:right w:val="single" w:sz="8" w:space="0" w:color="000009"/>
            </w:tcBorders>
          </w:tcPr>
          <w:p w:rsidR="00EA759F" w:rsidRDefault="00EA759F">
            <w:pPr>
              <w:pStyle w:val="TableParagraph"/>
            </w:pPr>
          </w:p>
          <w:p w:rsidR="00EA759F" w:rsidRDefault="00AA1C8B">
            <w:pPr>
              <w:pStyle w:val="TableParagraph"/>
              <w:spacing w:before="176"/>
              <w:ind w:left="20"/>
              <w:jc w:val="center"/>
              <w:rPr>
                <w:sz w:val="20"/>
              </w:rPr>
            </w:pPr>
            <w:r>
              <w:rPr>
                <w:w w:val="99"/>
                <w:sz w:val="20"/>
              </w:rPr>
              <w:t>1</w:t>
            </w:r>
          </w:p>
        </w:tc>
        <w:tc>
          <w:tcPr>
            <w:tcW w:w="1836" w:type="dxa"/>
            <w:tcBorders>
              <w:top w:val="single" w:sz="8" w:space="0" w:color="000009"/>
              <w:left w:val="single" w:sz="8" w:space="0" w:color="000009"/>
            </w:tcBorders>
          </w:tcPr>
          <w:p w:rsidR="00EA759F" w:rsidRDefault="00AA1C8B">
            <w:pPr>
              <w:pStyle w:val="TableParagraph"/>
              <w:spacing w:before="62"/>
              <w:ind w:left="107" w:right="98"/>
              <w:jc w:val="both"/>
              <w:rPr>
                <w:sz w:val="18"/>
              </w:rPr>
            </w:pPr>
            <w:r>
              <w:rPr>
                <w:sz w:val="18"/>
              </w:rPr>
              <w:t>Испорука и замена експанзионе посуде за ваздух Zimlet 11A-HYDRO-PRO,</w:t>
            </w:r>
          </w:p>
          <w:p w:rsidR="00EA759F" w:rsidRDefault="00AA1C8B">
            <w:pPr>
              <w:pStyle w:val="TableParagraph"/>
              <w:spacing w:line="191" w:lineRule="exact"/>
              <w:ind w:left="107"/>
              <w:jc w:val="both"/>
              <w:rPr>
                <w:sz w:val="18"/>
              </w:rPr>
            </w:pPr>
            <w:r>
              <w:rPr>
                <w:sz w:val="18"/>
              </w:rPr>
              <w:t>18l или одговарајуће</w:t>
            </w:r>
          </w:p>
        </w:tc>
        <w:tc>
          <w:tcPr>
            <w:tcW w:w="675" w:type="dxa"/>
            <w:tcBorders>
              <w:top w:val="single" w:sz="8" w:space="0" w:color="000009"/>
              <w:right w:val="single" w:sz="4" w:space="0" w:color="000000"/>
            </w:tcBorders>
          </w:tcPr>
          <w:p w:rsidR="00EA759F" w:rsidRDefault="00EA759F">
            <w:pPr>
              <w:pStyle w:val="TableParagraph"/>
            </w:pPr>
          </w:p>
          <w:p w:rsidR="00EA759F" w:rsidRDefault="00AA1C8B">
            <w:pPr>
              <w:pStyle w:val="TableParagraph"/>
              <w:spacing w:before="176"/>
              <w:ind w:left="107" w:right="131"/>
              <w:jc w:val="center"/>
              <w:rPr>
                <w:sz w:val="20"/>
              </w:rPr>
            </w:pPr>
            <w:r>
              <w:rPr>
                <w:sz w:val="20"/>
              </w:rPr>
              <w:t>ком</w:t>
            </w:r>
          </w:p>
        </w:tc>
        <w:tc>
          <w:tcPr>
            <w:tcW w:w="901" w:type="dxa"/>
            <w:tcBorders>
              <w:top w:val="single" w:sz="8" w:space="0" w:color="000009"/>
              <w:left w:val="single" w:sz="4" w:space="0" w:color="000000"/>
            </w:tcBorders>
          </w:tcPr>
          <w:p w:rsidR="00EA759F" w:rsidRDefault="00EA759F">
            <w:pPr>
              <w:pStyle w:val="TableParagraph"/>
            </w:pPr>
          </w:p>
          <w:p w:rsidR="00EA759F" w:rsidRDefault="00AA1C8B">
            <w:pPr>
              <w:pStyle w:val="TableParagraph"/>
              <w:spacing w:before="176"/>
              <w:ind w:left="381"/>
              <w:rPr>
                <w:sz w:val="20"/>
              </w:rPr>
            </w:pPr>
            <w:r>
              <w:rPr>
                <w:w w:val="99"/>
                <w:sz w:val="20"/>
              </w:rPr>
              <w:t>1</w:t>
            </w:r>
          </w:p>
        </w:tc>
        <w:tc>
          <w:tcPr>
            <w:tcW w:w="1980" w:type="dxa"/>
            <w:tcBorders>
              <w:top w:val="single" w:sz="8" w:space="0" w:color="000009"/>
            </w:tcBorders>
          </w:tcPr>
          <w:p w:rsidR="00EA759F" w:rsidRDefault="00EA759F">
            <w:pPr>
              <w:pStyle w:val="TableParagraph"/>
              <w:rPr>
                <w:sz w:val="18"/>
              </w:rPr>
            </w:pPr>
          </w:p>
        </w:tc>
        <w:tc>
          <w:tcPr>
            <w:tcW w:w="2417" w:type="dxa"/>
            <w:tcBorders>
              <w:top w:val="single" w:sz="8" w:space="0" w:color="000009"/>
            </w:tcBorders>
          </w:tcPr>
          <w:p w:rsidR="00EA759F" w:rsidRDefault="00EA759F">
            <w:pPr>
              <w:pStyle w:val="TableParagraph"/>
              <w:rPr>
                <w:sz w:val="18"/>
              </w:rPr>
            </w:pPr>
          </w:p>
        </w:tc>
        <w:tc>
          <w:tcPr>
            <w:tcW w:w="2981" w:type="dxa"/>
            <w:tcBorders>
              <w:top w:val="single" w:sz="8" w:space="0" w:color="000009"/>
            </w:tcBorders>
          </w:tcPr>
          <w:p w:rsidR="00EA759F" w:rsidRDefault="00EA759F">
            <w:pPr>
              <w:pStyle w:val="TableParagraph"/>
              <w:rPr>
                <w:sz w:val="18"/>
              </w:rPr>
            </w:pPr>
          </w:p>
        </w:tc>
        <w:tc>
          <w:tcPr>
            <w:tcW w:w="2554" w:type="dxa"/>
            <w:tcBorders>
              <w:top w:val="single" w:sz="8" w:space="0" w:color="000009"/>
            </w:tcBorders>
          </w:tcPr>
          <w:p w:rsidR="00EA759F" w:rsidRDefault="00EA759F">
            <w:pPr>
              <w:pStyle w:val="TableParagraph"/>
              <w:rPr>
                <w:sz w:val="18"/>
              </w:rPr>
            </w:pPr>
          </w:p>
        </w:tc>
      </w:tr>
    </w:tbl>
    <w:p w:rsidR="00EA759F" w:rsidRDefault="00EA759F">
      <w:pPr>
        <w:rPr>
          <w:sz w:val="18"/>
        </w:r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181"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CellMar>
          <w:left w:w="0" w:type="dxa"/>
          <w:right w:w="0" w:type="dxa"/>
        </w:tblCellMar>
        <w:tblLook w:val="01E0" w:firstRow="1" w:lastRow="1" w:firstColumn="1" w:lastColumn="1" w:noHBand="0" w:noVBand="0"/>
      </w:tblPr>
      <w:tblGrid>
        <w:gridCol w:w="487"/>
        <w:gridCol w:w="1836"/>
        <w:gridCol w:w="606"/>
        <w:gridCol w:w="971"/>
        <w:gridCol w:w="1981"/>
        <w:gridCol w:w="2418"/>
        <w:gridCol w:w="982"/>
        <w:gridCol w:w="2000"/>
        <w:gridCol w:w="2554"/>
      </w:tblGrid>
      <w:tr w:rsidR="00EA759F">
        <w:trPr>
          <w:trHeight w:val="556"/>
        </w:trPr>
        <w:tc>
          <w:tcPr>
            <w:tcW w:w="487" w:type="dxa"/>
            <w:tcBorders>
              <w:left w:val="single" w:sz="8" w:space="0" w:color="000009"/>
              <w:right w:val="single" w:sz="8" w:space="0" w:color="000009"/>
            </w:tcBorders>
          </w:tcPr>
          <w:p w:rsidR="00EA759F" w:rsidRDefault="00AA1C8B">
            <w:pPr>
              <w:pStyle w:val="TableParagraph"/>
              <w:spacing w:before="156"/>
              <w:ind w:left="20"/>
              <w:jc w:val="center"/>
              <w:rPr>
                <w:sz w:val="20"/>
              </w:rPr>
            </w:pPr>
            <w:r>
              <w:rPr>
                <w:w w:val="99"/>
                <w:sz w:val="20"/>
              </w:rPr>
              <w:t>2</w:t>
            </w:r>
          </w:p>
        </w:tc>
        <w:tc>
          <w:tcPr>
            <w:tcW w:w="1836" w:type="dxa"/>
            <w:tcBorders>
              <w:left w:val="single" w:sz="8" w:space="0" w:color="000009"/>
            </w:tcBorders>
          </w:tcPr>
          <w:p w:rsidR="00EA759F" w:rsidRDefault="00AA1C8B">
            <w:pPr>
              <w:pStyle w:val="TableParagraph"/>
              <w:spacing w:before="142" w:line="206" w:lineRule="exact"/>
              <w:ind w:left="107"/>
              <w:rPr>
                <w:sz w:val="18"/>
              </w:rPr>
            </w:pPr>
            <w:r>
              <w:rPr>
                <w:sz w:val="18"/>
              </w:rPr>
              <w:t>Испорука и замена контактора CN 25</w:t>
            </w:r>
          </w:p>
        </w:tc>
        <w:tc>
          <w:tcPr>
            <w:tcW w:w="606" w:type="dxa"/>
            <w:tcBorders>
              <w:right w:val="single" w:sz="4" w:space="0" w:color="000000"/>
            </w:tcBorders>
          </w:tcPr>
          <w:p w:rsidR="00EA759F" w:rsidRDefault="00AA1C8B">
            <w:pPr>
              <w:pStyle w:val="TableParagraph"/>
              <w:spacing w:before="156"/>
              <w:ind w:left="138" w:right="96"/>
              <w:jc w:val="center"/>
              <w:rPr>
                <w:sz w:val="20"/>
              </w:rPr>
            </w:pPr>
            <w:r>
              <w:rPr>
                <w:sz w:val="20"/>
              </w:rPr>
              <w:t>ком</w:t>
            </w:r>
          </w:p>
        </w:tc>
        <w:tc>
          <w:tcPr>
            <w:tcW w:w="971" w:type="dxa"/>
            <w:tcBorders>
              <w:left w:val="single" w:sz="4" w:space="0" w:color="000000"/>
            </w:tcBorders>
          </w:tcPr>
          <w:p w:rsidR="00EA759F" w:rsidRDefault="00AA1C8B">
            <w:pPr>
              <w:pStyle w:val="TableParagraph"/>
              <w:spacing w:before="156"/>
              <w:ind w:left="450"/>
              <w:rPr>
                <w:sz w:val="20"/>
              </w:rPr>
            </w:pPr>
            <w:r>
              <w:rPr>
                <w:w w:val="99"/>
                <w:sz w:val="20"/>
              </w:rPr>
              <w:t>1</w:t>
            </w:r>
          </w:p>
        </w:tc>
        <w:tc>
          <w:tcPr>
            <w:tcW w:w="1981" w:type="dxa"/>
          </w:tcPr>
          <w:p w:rsidR="00EA759F" w:rsidRDefault="00EA759F">
            <w:pPr>
              <w:pStyle w:val="TableParagraph"/>
              <w:rPr>
                <w:sz w:val="18"/>
              </w:rPr>
            </w:pPr>
          </w:p>
        </w:tc>
        <w:tc>
          <w:tcPr>
            <w:tcW w:w="2418" w:type="dxa"/>
          </w:tcPr>
          <w:p w:rsidR="00EA759F" w:rsidRDefault="00EA759F">
            <w:pPr>
              <w:pStyle w:val="TableParagraph"/>
              <w:rPr>
                <w:sz w:val="18"/>
              </w:rPr>
            </w:pPr>
          </w:p>
        </w:tc>
        <w:tc>
          <w:tcPr>
            <w:tcW w:w="2982" w:type="dxa"/>
            <w:gridSpan w:val="2"/>
          </w:tcPr>
          <w:p w:rsidR="00EA759F" w:rsidRDefault="00EA759F">
            <w:pPr>
              <w:pStyle w:val="TableParagraph"/>
              <w:rPr>
                <w:sz w:val="18"/>
              </w:rPr>
            </w:pPr>
          </w:p>
        </w:tc>
        <w:tc>
          <w:tcPr>
            <w:tcW w:w="2554" w:type="dxa"/>
          </w:tcPr>
          <w:p w:rsidR="00EA759F" w:rsidRDefault="00EA759F">
            <w:pPr>
              <w:pStyle w:val="TableParagraph"/>
              <w:rPr>
                <w:sz w:val="18"/>
              </w:rPr>
            </w:pPr>
          </w:p>
        </w:tc>
      </w:tr>
      <w:tr w:rsidR="00EA759F">
        <w:trPr>
          <w:trHeight w:val="556"/>
        </w:trPr>
        <w:tc>
          <w:tcPr>
            <w:tcW w:w="487" w:type="dxa"/>
            <w:tcBorders>
              <w:left w:val="single" w:sz="8" w:space="0" w:color="000009"/>
              <w:right w:val="single" w:sz="8" w:space="0" w:color="000009"/>
            </w:tcBorders>
          </w:tcPr>
          <w:p w:rsidR="00EA759F" w:rsidRDefault="00AA1C8B">
            <w:pPr>
              <w:pStyle w:val="TableParagraph"/>
              <w:spacing w:before="156"/>
              <w:ind w:right="143"/>
              <w:jc w:val="right"/>
              <w:rPr>
                <w:sz w:val="20"/>
              </w:rPr>
            </w:pPr>
            <w:r>
              <w:rPr>
                <w:sz w:val="20"/>
              </w:rPr>
              <w:t>3.</w:t>
            </w:r>
          </w:p>
        </w:tc>
        <w:tc>
          <w:tcPr>
            <w:tcW w:w="1836" w:type="dxa"/>
            <w:tcBorders>
              <w:left w:val="single" w:sz="8" w:space="0" w:color="000009"/>
            </w:tcBorders>
          </w:tcPr>
          <w:p w:rsidR="00EA759F" w:rsidRDefault="00AA1C8B">
            <w:pPr>
              <w:pStyle w:val="TableParagraph"/>
              <w:tabs>
                <w:tab w:val="left" w:pos="1220"/>
              </w:tabs>
              <w:spacing w:before="142" w:line="206" w:lineRule="exact"/>
              <w:ind w:left="107" w:right="98"/>
              <w:rPr>
                <w:sz w:val="18"/>
              </w:rPr>
            </w:pPr>
            <w:r>
              <w:rPr>
                <w:sz w:val="18"/>
              </w:rPr>
              <w:t>Замена</w:t>
            </w:r>
            <w:r>
              <w:rPr>
                <w:sz w:val="18"/>
              </w:rPr>
              <w:tab/>
            </w:r>
            <w:r>
              <w:rPr>
                <w:spacing w:val="-3"/>
                <w:sz w:val="18"/>
              </w:rPr>
              <w:t xml:space="preserve">тлачне </w:t>
            </w:r>
            <w:r>
              <w:rPr>
                <w:sz w:val="18"/>
              </w:rPr>
              <w:t>склопке</w:t>
            </w:r>
            <w:r>
              <w:rPr>
                <w:spacing w:val="-1"/>
                <w:sz w:val="18"/>
              </w:rPr>
              <w:t xml:space="preserve"> </w:t>
            </w:r>
            <w:r>
              <w:rPr>
                <w:sz w:val="18"/>
              </w:rPr>
              <w:t>PT/12</w:t>
            </w:r>
          </w:p>
        </w:tc>
        <w:tc>
          <w:tcPr>
            <w:tcW w:w="606" w:type="dxa"/>
            <w:tcBorders>
              <w:right w:val="single" w:sz="4" w:space="0" w:color="000000"/>
            </w:tcBorders>
          </w:tcPr>
          <w:p w:rsidR="00EA759F" w:rsidRDefault="00AA1C8B">
            <w:pPr>
              <w:pStyle w:val="TableParagraph"/>
              <w:spacing w:before="156"/>
              <w:ind w:left="138" w:right="96"/>
              <w:jc w:val="center"/>
              <w:rPr>
                <w:sz w:val="20"/>
              </w:rPr>
            </w:pPr>
            <w:r>
              <w:rPr>
                <w:sz w:val="20"/>
              </w:rPr>
              <w:t>ком</w:t>
            </w:r>
          </w:p>
        </w:tc>
        <w:tc>
          <w:tcPr>
            <w:tcW w:w="971" w:type="dxa"/>
            <w:tcBorders>
              <w:left w:val="single" w:sz="4" w:space="0" w:color="000000"/>
            </w:tcBorders>
          </w:tcPr>
          <w:p w:rsidR="00EA759F" w:rsidRDefault="00AA1C8B">
            <w:pPr>
              <w:pStyle w:val="TableParagraph"/>
              <w:spacing w:before="156"/>
              <w:ind w:left="450"/>
              <w:rPr>
                <w:sz w:val="20"/>
              </w:rPr>
            </w:pPr>
            <w:r>
              <w:rPr>
                <w:w w:val="99"/>
                <w:sz w:val="20"/>
              </w:rPr>
              <w:t>1</w:t>
            </w:r>
          </w:p>
        </w:tc>
        <w:tc>
          <w:tcPr>
            <w:tcW w:w="1981" w:type="dxa"/>
          </w:tcPr>
          <w:p w:rsidR="00EA759F" w:rsidRDefault="00EA759F">
            <w:pPr>
              <w:pStyle w:val="TableParagraph"/>
              <w:rPr>
                <w:sz w:val="18"/>
              </w:rPr>
            </w:pPr>
          </w:p>
        </w:tc>
        <w:tc>
          <w:tcPr>
            <w:tcW w:w="2418" w:type="dxa"/>
          </w:tcPr>
          <w:p w:rsidR="00EA759F" w:rsidRDefault="00EA759F">
            <w:pPr>
              <w:pStyle w:val="TableParagraph"/>
              <w:rPr>
                <w:sz w:val="18"/>
              </w:rPr>
            </w:pPr>
          </w:p>
        </w:tc>
        <w:tc>
          <w:tcPr>
            <w:tcW w:w="2982" w:type="dxa"/>
            <w:gridSpan w:val="2"/>
          </w:tcPr>
          <w:p w:rsidR="00EA759F" w:rsidRDefault="00EA759F">
            <w:pPr>
              <w:pStyle w:val="TableParagraph"/>
              <w:rPr>
                <w:sz w:val="18"/>
              </w:rPr>
            </w:pPr>
          </w:p>
        </w:tc>
        <w:tc>
          <w:tcPr>
            <w:tcW w:w="2554" w:type="dxa"/>
          </w:tcPr>
          <w:p w:rsidR="00EA759F" w:rsidRDefault="00EA759F">
            <w:pPr>
              <w:pStyle w:val="TableParagraph"/>
              <w:rPr>
                <w:sz w:val="18"/>
              </w:rPr>
            </w:pPr>
          </w:p>
        </w:tc>
      </w:tr>
      <w:tr w:rsidR="00EA759F">
        <w:trPr>
          <w:trHeight w:val="861"/>
        </w:trPr>
        <w:tc>
          <w:tcPr>
            <w:tcW w:w="487" w:type="dxa"/>
            <w:tcBorders>
              <w:left w:val="single" w:sz="8" w:space="0" w:color="000009"/>
              <w:right w:val="single" w:sz="8" w:space="0" w:color="000009"/>
            </w:tcBorders>
          </w:tcPr>
          <w:p w:rsidR="00EA759F" w:rsidRDefault="00EA759F">
            <w:pPr>
              <w:pStyle w:val="TableParagraph"/>
              <w:spacing w:before="11"/>
              <w:rPr>
                <w:sz w:val="26"/>
              </w:rPr>
            </w:pPr>
          </w:p>
          <w:p w:rsidR="00EA759F" w:rsidRDefault="00AA1C8B">
            <w:pPr>
              <w:pStyle w:val="TableParagraph"/>
              <w:ind w:right="143"/>
              <w:jc w:val="right"/>
              <w:rPr>
                <w:sz w:val="20"/>
              </w:rPr>
            </w:pPr>
            <w:r>
              <w:rPr>
                <w:sz w:val="20"/>
              </w:rPr>
              <w:t>4.</w:t>
            </w:r>
          </w:p>
        </w:tc>
        <w:tc>
          <w:tcPr>
            <w:tcW w:w="1836" w:type="dxa"/>
            <w:tcBorders>
              <w:left w:val="single" w:sz="8" w:space="0" w:color="000009"/>
            </w:tcBorders>
          </w:tcPr>
          <w:p w:rsidR="00EA759F" w:rsidRDefault="00EA759F">
            <w:pPr>
              <w:pStyle w:val="TableParagraph"/>
              <w:rPr>
                <w:sz w:val="20"/>
              </w:rPr>
            </w:pPr>
          </w:p>
          <w:p w:rsidR="00EA759F" w:rsidRDefault="00EA759F">
            <w:pPr>
              <w:pStyle w:val="TableParagraph"/>
              <w:spacing w:before="1"/>
              <w:rPr>
                <w:sz w:val="18"/>
              </w:rPr>
            </w:pPr>
          </w:p>
          <w:p w:rsidR="00EA759F" w:rsidRDefault="00AA1C8B">
            <w:pPr>
              <w:pStyle w:val="TableParagraph"/>
              <w:spacing w:line="210" w:lineRule="atLeast"/>
              <w:ind w:left="107"/>
              <w:rPr>
                <w:sz w:val="18"/>
              </w:rPr>
            </w:pPr>
            <w:r>
              <w:rPr>
                <w:sz w:val="18"/>
              </w:rPr>
              <w:t>Замена неповратног вентила</w:t>
            </w:r>
          </w:p>
        </w:tc>
        <w:tc>
          <w:tcPr>
            <w:tcW w:w="606" w:type="dxa"/>
            <w:tcBorders>
              <w:right w:val="single" w:sz="4" w:space="0" w:color="000000"/>
            </w:tcBorders>
          </w:tcPr>
          <w:p w:rsidR="00EA759F" w:rsidRDefault="00EA759F">
            <w:pPr>
              <w:pStyle w:val="TableParagraph"/>
              <w:spacing w:before="11"/>
              <w:rPr>
                <w:sz w:val="26"/>
              </w:rPr>
            </w:pPr>
          </w:p>
          <w:p w:rsidR="00EA759F" w:rsidRDefault="00AA1C8B">
            <w:pPr>
              <w:pStyle w:val="TableParagraph"/>
              <w:ind w:left="138" w:right="96"/>
              <w:jc w:val="center"/>
              <w:rPr>
                <w:sz w:val="20"/>
              </w:rPr>
            </w:pPr>
            <w:r>
              <w:rPr>
                <w:sz w:val="20"/>
              </w:rPr>
              <w:t>ком</w:t>
            </w:r>
          </w:p>
        </w:tc>
        <w:tc>
          <w:tcPr>
            <w:tcW w:w="971" w:type="dxa"/>
            <w:tcBorders>
              <w:left w:val="single" w:sz="4" w:space="0" w:color="000000"/>
            </w:tcBorders>
          </w:tcPr>
          <w:p w:rsidR="00EA759F" w:rsidRDefault="00EA759F">
            <w:pPr>
              <w:pStyle w:val="TableParagraph"/>
              <w:spacing w:before="11"/>
              <w:rPr>
                <w:sz w:val="26"/>
              </w:rPr>
            </w:pPr>
          </w:p>
          <w:p w:rsidR="00EA759F" w:rsidRDefault="00AA1C8B">
            <w:pPr>
              <w:pStyle w:val="TableParagraph"/>
              <w:ind w:left="450"/>
              <w:rPr>
                <w:sz w:val="20"/>
              </w:rPr>
            </w:pPr>
            <w:r>
              <w:rPr>
                <w:w w:val="99"/>
                <w:sz w:val="20"/>
              </w:rPr>
              <w:t>1</w:t>
            </w:r>
          </w:p>
        </w:tc>
        <w:tc>
          <w:tcPr>
            <w:tcW w:w="1981" w:type="dxa"/>
          </w:tcPr>
          <w:p w:rsidR="00EA759F" w:rsidRDefault="00EA759F">
            <w:pPr>
              <w:pStyle w:val="TableParagraph"/>
              <w:rPr>
                <w:sz w:val="18"/>
              </w:rPr>
            </w:pPr>
          </w:p>
        </w:tc>
        <w:tc>
          <w:tcPr>
            <w:tcW w:w="2418" w:type="dxa"/>
          </w:tcPr>
          <w:p w:rsidR="00EA759F" w:rsidRDefault="00EA759F">
            <w:pPr>
              <w:pStyle w:val="TableParagraph"/>
              <w:rPr>
                <w:sz w:val="18"/>
              </w:rPr>
            </w:pPr>
          </w:p>
        </w:tc>
        <w:tc>
          <w:tcPr>
            <w:tcW w:w="2982" w:type="dxa"/>
            <w:gridSpan w:val="2"/>
          </w:tcPr>
          <w:p w:rsidR="00EA759F" w:rsidRDefault="00EA759F">
            <w:pPr>
              <w:pStyle w:val="TableParagraph"/>
              <w:rPr>
                <w:sz w:val="18"/>
              </w:rPr>
            </w:pPr>
          </w:p>
        </w:tc>
        <w:tc>
          <w:tcPr>
            <w:tcW w:w="2554" w:type="dxa"/>
          </w:tcPr>
          <w:p w:rsidR="00EA759F" w:rsidRDefault="00EA759F">
            <w:pPr>
              <w:pStyle w:val="TableParagraph"/>
              <w:rPr>
                <w:sz w:val="18"/>
              </w:rPr>
            </w:pPr>
          </w:p>
        </w:tc>
      </w:tr>
      <w:tr w:rsidR="00EA759F">
        <w:trPr>
          <w:trHeight w:val="971"/>
        </w:trPr>
        <w:tc>
          <w:tcPr>
            <w:tcW w:w="8299" w:type="dxa"/>
            <w:gridSpan w:val="6"/>
            <w:tcBorders>
              <w:left w:val="single" w:sz="8" w:space="0" w:color="000009"/>
              <w:bottom w:val="single" w:sz="8" w:space="0" w:color="000009"/>
            </w:tcBorders>
            <w:shd w:val="clear" w:color="auto" w:fill="C5D9F0"/>
          </w:tcPr>
          <w:p w:rsidR="00EA759F" w:rsidRDefault="00EA759F">
            <w:pPr>
              <w:pStyle w:val="TableParagraph"/>
              <w:spacing w:before="2"/>
              <w:rPr>
                <w:sz w:val="32"/>
              </w:rPr>
            </w:pPr>
          </w:p>
          <w:p w:rsidR="00EA759F" w:rsidRDefault="001E3780">
            <w:pPr>
              <w:pStyle w:val="TableParagraph"/>
              <w:ind w:right="96"/>
              <w:jc w:val="right"/>
              <w:rPr>
                <w:b/>
                <w:sz w:val="20"/>
              </w:rPr>
            </w:pPr>
            <w:r>
              <w:rPr>
                <w:b/>
                <w:sz w:val="20"/>
              </w:rPr>
              <w:t>УКУПНО 4</w:t>
            </w:r>
            <w:r w:rsidR="00AA1C8B">
              <w:rPr>
                <w:b/>
                <w:sz w:val="20"/>
              </w:rPr>
              <w:t>:</w:t>
            </w:r>
          </w:p>
        </w:tc>
        <w:tc>
          <w:tcPr>
            <w:tcW w:w="2982" w:type="dxa"/>
            <w:gridSpan w:val="2"/>
            <w:tcBorders>
              <w:bottom w:val="single" w:sz="8" w:space="0" w:color="000009"/>
            </w:tcBorders>
            <w:shd w:val="clear" w:color="auto" w:fill="C5D9F0"/>
          </w:tcPr>
          <w:p w:rsidR="00EA759F" w:rsidRDefault="00EA759F">
            <w:pPr>
              <w:pStyle w:val="TableParagraph"/>
              <w:rPr>
                <w:sz w:val="18"/>
              </w:rPr>
            </w:pPr>
          </w:p>
        </w:tc>
        <w:tc>
          <w:tcPr>
            <w:tcW w:w="2554" w:type="dxa"/>
            <w:tcBorders>
              <w:bottom w:val="single" w:sz="8" w:space="0" w:color="000009"/>
            </w:tcBorders>
            <w:shd w:val="clear" w:color="auto" w:fill="C5D9F0"/>
          </w:tcPr>
          <w:p w:rsidR="00EA759F" w:rsidRDefault="00EA759F">
            <w:pPr>
              <w:pStyle w:val="TableParagraph"/>
              <w:rPr>
                <w:sz w:val="18"/>
              </w:rPr>
            </w:pPr>
          </w:p>
        </w:tc>
      </w:tr>
      <w:tr w:rsidR="00EA759F">
        <w:trPr>
          <w:trHeight w:val="738"/>
        </w:trPr>
        <w:tc>
          <w:tcPr>
            <w:tcW w:w="13835" w:type="dxa"/>
            <w:gridSpan w:val="9"/>
            <w:tcBorders>
              <w:top w:val="single" w:sz="8" w:space="0" w:color="000009"/>
              <w:left w:val="single" w:sz="8" w:space="0" w:color="000009"/>
              <w:bottom w:val="single" w:sz="8" w:space="0" w:color="000009"/>
            </w:tcBorders>
            <w:shd w:val="clear" w:color="auto" w:fill="C5D9F0"/>
          </w:tcPr>
          <w:p w:rsidR="00EA759F" w:rsidRDefault="00EA759F">
            <w:pPr>
              <w:pStyle w:val="TableParagraph"/>
              <w:spacing w:before="6"/>
            </w:pPr>
          </w:p>
          <w:p w:rsidR="00EA759F" w:rsidRDefault="001E3780">
            <w:pPr>
              <w:pStyle w:val="TableParagraph"/>
              <w:ind w:left="2954"/>
              <w:rPr>
                <w:b/>
                <w:sz w:val="20"/>
              </w:rPr>
            </w:pPr>
            <w:r>
              <w:rPr>
                <w:b/>
                <w:sz w:val="20"/>
              </w:rPr>
              <w:t>5</w:t>
            </w:r>
            <w:r w:rsidR="00AA1C8B">
              <w:rPr>
                <w:b/>
                <w:sz w:val="20"/>
              </w:rPr>
              <w:t>. ЗАМЕНА РЕЗЕРВНИХ ДЕЛОВА ЗА АПАРАТЕ ЗА ПОЧЕТНО ГАШЕЊЕ ПОЖАРА</w:t>
            </w:r>
          </w:p>
        </w:tc>
      </w:tr>
      <w:tr w:rsidR="00EA759F">
        <w:trPr>
          <w:trHeight w:val="1377"/>
        </w:trPr>
        <w:tc>
          <w:tcPr>
            <w:tcW w:w="487"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pPr>
          </w:p>
          <w:p w:rsidR="00EA759F" w:rsidRDefault="00EA759F">
            <w:pPr>
              <w:pStyle w:val="TableParagraph"/>
              <w:spacing w:before="8"/>
              <w:rPr>
                <w:sz w:val="17"/>
              </w:rPr>
            </w:pPr>
          </w:p>
          <w:p w:rsidR="00EA759F" w:rsidRDefault="00AA1C8B">
            <w:pPr>
              <w:pStyle w:val="TableParagraph"/>
              <w:ind w:right="92"/>
              <w:jc w:val="right"/>
              <w:rPr>
                <w:b/>
                <w:sz w:val="20"/>
              </w:rPr>
            </w:pPr>
            <w:r>
              <w:rPr>
                <w:b/>
                <w:w w:val="95"/>
                <w:sz w:val="20"/>
              </w:rPr>
              <w:t>РБ</w:t>
            </w:r>
          </w:p>
        </w:tc>
        <w:tc>
          <w:tcPr>
            <w:tcW w:w="1836" w:type="dxa"/>
            <w:tcBorders>
              <w:top w:val="single" w:sz="8" w:space="0" w:color="000009"/>
              <w:left w:val="single" w:sz="8" w:space="0" w:color="000009"/>
              <w:bottom w:val="single" w:sz="8" w:space="0" w:color="000009"/>
            </w:tcBorders>
          </w:tcPr>
          <w:p w:rsidR="00EA759F" w:rsidRDefault="00EA759F">
            <w:pPr>
              <w:pStyle w:val="TableParagraph"/>
            </w:pPr>
          </w:p>
          <w:p w:rsidR="00EA759F" w:rsidRDefault="00EA759F">
            <w:pPr>
              <w:pStyle w:val="TableParagraph"/>
              <w:spacing w:before="8"/>
              <w:rPr>
                <w:sz w:val="27"/>
              </w:rPr>
            </w:pPr>
          </w:p>
          <w:p w:rsidR="00EA759F" w:rsidRDefault="00AA1C8B">
            <w:pPr>
              <w:pStyle w:val="TableParagraph"/>
              <w:ind w:left="571"/>
              <w:rPr>
                <w:b/>
                <w:sz w:val="20"/>
              </w:rPr>
            </w:pPr>
            <w:r>
              <w:rPr>
                <w:b/>
                <w:sz w:val="20"/>
              </w:rPr>
              <w:t>НАЗИВ</w:t>
            </w:r>
          </w:p>
        </w:tc>
        <w:tc>
          <w:tcPr>
            <w:tcW w:w="606" w:type="dxa"/>
            <w:tcBorders>
              <w:top w:val="single" w:sz="8" w:space="0" w:color="000009"/>
              <w:bottom w:val="single" w:sz="8" w:space="0" w:color="000009"/>
              <w:right w:val="single" w:sz="4" w:space="0" w:color="000000"/>
            </w:tcBorders>
            <w:textDirection w:val="btLr"/>
          </w:tcPr>
          <w:p w:rsidR="00EA759F" w:rsidRDefault="00AA1C8B">
            <w:pPr>
              <w:pStyle w:val="TableParagraph"/>
              <w:spacing w:before="181"/>
              <w:ind w:left="282"/>
              <w:rPr>
                <w:b/>
                <w:sz w:val="20"/>
              </w:rPr>
            </w:pPr>
            <w:r>
              <w:rPr>
                <w:b/>
                <w:sz w:val="20"/>
              </w:rPr>
              <w:t>Јед. мере</w:t>
            </w:r>
          </w:p>
        </w:tc>
        <w:tc>
          <w:tcPr>
            <w:tcW w:w="971" w:type="dxa"/>
            <w:tcBorders>
              <w:top w:val="single" w:sz="8" w:space="0" w:color="000009"/>
              <w:left w:val="single" w:sz="4" w:space="0" w:color="000000"/>
              <w:bottom w:val="single" w:sz="8" w:space="0" w:color="000009"/>
            </w:tcBorders>
            <w:textDirection w:val="btLr"/>
          </w:tcPr>
          <w:p w:rsidR="00EA759F" w:rsidRDefault="00EA759F">
            <w:pPr>
              <w:pStyle w:val="TableParagraph"/>
              <w:spacing w:before="3"/>
              <w:rPr>
                <w:sz w:val="21"/>
              </w:rPr>
            </w:pPr>
          </w:p>
          <w:p w:rsidR="00EA759F" w:rsidRDefault="00AA1C8B">
            <w:pPr>
              <w:pStyle w:val="TableParagraph"/>
              <w:spacing w:line="247" w:lineRule="auto"/>
              <w:ind w:left="501" w:hanging="224"/>
              <w:rPr>
                <w:b/>
                <w:sz w:val="20"/>
              </w:rPr>
            </w:pPr>
            <w:r>
              <w:rPr>
                <w:b/>
                <w:w w:val="95"/>
                <w:sz w:val="20"/>
              </w:rPr>
              <w:t xml:space="preserve">Оквирна </w:t>
            </w:r>
            <w:r>
              <w:rPr>
                <w:b/>
                <w:sz w:val="20"/>
              </w:rPr>
              <w:t>кол.</w:t>
            </w:r>
          </w:p>
        </w:tc>
        <w:tc>
          <w:tcPr>
            <w:tcW w:w="1981" w:type="dxa"/>
            <w:tcBorders>
              <w:top w:val="single" w:sz="8" w:space="0" w:color="000009"/>
              <w:bottom w:val="single" w:sz="8" w:space="0" w:color="000009"/>
            </w:tcBorders>
          </w:tcPr>
          <w:p w:rsidR="00EA759F" w:rsidRDefault="00EA759F">
            <w:pPr>
              <w:pStyle w:val="TableParagraph"/>
              <w:rPr>
                <w:sz w:val="20"/>
              </w:rPr>
            </w:pPr>
          </w:p>
          <w:p w:rsidR="00EA759F" w:rsidRDefault="00AA1C8B">
            <w:pPr>
              <w:pStyle w:val="TableParagraph"/>
              <w:spacing w:before="127" w:line="278" w:lineRule="auto"/>
              <w:ind w:left="236" w:right="213"/>
              <w:jc w:val="center"/>
              <w:rPr>
                <w:sz w:val="18"/>
              </w:rPr>
            </w:pPr>
            <w:r>
              <w:rPr>
                <w:sz w:val="18"/>
              </w:rPr>
              <w:t>Јединична цена резервног дела са уградњом без ПДВ-</w:t>
            </w:r>
          </w:p>
        </w:tc>
        <w:tc>
          <w:tcPr>
            <w:tcW w:w="3400" w:type="dxa"/>
            <w:gridSpan w:val="2"/>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6"/>
              <w:rPr>
                <w:sz w:val="21"/>
              </w:rPr>
            </w:pPr>
          </w:p>
          <w:p w:rsidR="00EA759F" w:rsidRDefault="00AA1C8B">
            <w:pPr>
              <w:pStyle w:val="TableParagraph"/>
              <w:spacing w:line="278" w:lineRule="auto"/>
              <w:ind w:left="820" w:right="376" w:hanging="408"/>
              <w:rPr>
                <w:sz w:val="18"/>
              </w:rPr>
            </w:pPr>
            <w:r>
              <w:rPr>
                <w:sz w:val="18"/>
              </w:rPr>
              <w:t>Јединична цена резервног дела са уградњом са ПДВ-ом а</w:t>
            </w:r>
          </w:p>
        </w:tc>
        <w:tc>
          <w:tcPr>
            <w:tcW w:w="2000" w:type="dxa"/>
            <w:tcBorders>
              <w:top w:val="single" w:sz="8" w:space="0" w:color="000009"/>
              <w:bottom w:val="single" w:sz="8" w:space="0" w:color="000009"/>
            </w:tcBorders>
          </w:tcPr>
          <w:p w:rsidR="00EA759F" w:rsidRDefault="00EA759F">
            <w:pPr>
              <w:pStyle w:val="TableParagraph"/>
              <w:rPr>
                <w:sz w:val="20"/>
              </w:rPr>
            </w:pPr>
          </w:p>
          <w:p w:rsidR="00EA759F" w:rsidRDefault="00AA1C8B">
            <w:pPr>
              <w:pStyle w:val="TableParagraph"/>
              <w:spacing w:before="127" w:line="278" w:lineRule="auto"/>
              <w:ind w:left="80" w:firstLine="338"/>
              <w:rPr>
                <w:sz w:val="18"/>
              </w:rPr>
            </w:pPr>
            <w:r>
              <w:rPr>
                <w:sz w:val="18"/>
              </w:rPr>
              <w:t>Укупна цена са уградњом (заменом) без</w:t>
            </w:r>
          </w:p>
          <w:p w:rsidR="00EA759F" w:rsidRDefault="00AA1C8B">
            <w:pPr>
              <w:pStyle w:val="TableParagraph"/>
              <w:ind w:left="729" w:right="713"/>
              <w:jc w:val="center"/>
              <w:rPr>
                <w:sz w:val="18"/>
              </w:rPr>
            </w:pPr>
            <w:r>
              <w:rPr>
                <w:sz w:val="18"/>
              </w:rPr>
              <w:t>ПДВ-а</w:t>
            </w:r>
          </w:p>
        </w:tc>
        <w:tc>
          <w:tcPr>
            <w:tcW w:w="2554" w:type="dxa"/>
            <w:tcBorders>
              <w:top w:val="single" w:sz="8" w:space="0" w:color="000009"/>
              <w:bottom w:val="single" w:sz="8" w:space="0" w:color="000009"/>
            </w:tcBorders>
          </w:tcPr>
          <w:p w:rsidR="00EA759F" w:rsidRDefault="00EA759F">
            <w:pPr>
              <w:pStyle w:val="TableParagraph"/>
              <w:rPr>
                <w:sz w:val="20"/>
              </w:rPr>
            </w:pPr>
          </w:p>
          <w:p w:rsidR="00EA759F" w:rsidRDefault="00EA759F">
            <w:pPr>
              <w:pStyle w:val="TableParagraph"/>
              <w:spacing w:before="6"/>
              <w:rPr>
                <w:sz w:val="21"/>
              </w:rPr>
            </w:pPr>
          </w:p>
          <w:p w:rsidR="00EA759F" w:rsidRDefault="00AA1C8B">
            <w:pPr>
              <w:pStyle w:val="TableParagraph"/>
              <w:spacing w:line="278" w:lineRule="auto"/>
              <w:ind w:left="454" w:right="256" w:hanging="166"/>
              <w:rPr>
                <w:sz w:val="18"/>
              </w:rPr>
            </w:pPr>
            <w:r>
              <w:rPr>
                <w:sz w:val="18"/>
              </w:rPr>
              <w:t>Укупна цена са уградњом (заменом) са ПДВ-ом</w:t>
            </w:r>
          </w:p>
        </w:tc>
      </w:tr>
      <w:tr w:rsidR="00EA759F">
        <w:trPr>
          <w:trHeight w:val="690"/>
        </w:trPr>
        <w:tc>
          <w:tcPr>
            <w:tcW w:w="487"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spacing w:before="4"/>
              <w:rPr>
                <w:sz w:val="19"/>
              </w:rPr>
            </w:pPr>
          </w:p>
          <w:p w:rsidR="00EA759F" w:rsidRDefault="00AA1C8B">
            <w:pPr>
              <w:pStyle w:val="TableParagraph"/>
              <w:ind w:right="143"/>
              <w:jc w:val="right"/>
              <w:rPr>
                <w:sz w:val="20"/>
              </w:rPr>
            </w:pPr>
            <w:r>
              <w:rPr>
                <w:sz w:val="20"/>
              </w:rPr>
              <w:t>1.</w:t>
            </w:r>
          </w:p>
        </w:tc>
        <w:tc>
          <w:tcPr>
            <w:tcW w:w="1836" w:type="dxa"/>
            <w:tcBorders>
              <w:top w:val="single" w:sz="8" w:space="0" w:color="000009"/>
              <w:left w:val="single" w:sz="8" w:space="0" w:color="000009"/>
              <w:bottom w:val="single" w:sz="8" w:space="0" w:color="000009"/>
            </w:tcBorders>
          </w:tcPr>
          <w:p w:rsidR="00EA759F" w:rsidRDefault="00EA759F">
            <w:pPr>
              <w:pStyle w:val="TableParagraph"/>
              <w:spacing w:before="4"/>
              <w:rPr>
                <w:sz w:val="19"/>
              </w:rPr>
            </w:pPr>
          </w:p>
          <w:p w:rsidR="00EA759F" w:rsidRDefault="00AA1C8B">
            <w:pPr>
              <w:pStyle w:val="TableParagraph"/>
              <w:ind w:left="107"/>
              <w:rPr>
                <w:sz w:val="20"/>
              </w:rPr>
            </w:pPr>
            <w:r>
              <w:rPr>
                <w:sz w:val="20"/>
              </w:rPr>
              <w:t>CO2 гас</w:t>
            </w:r>
          </w:p>
        </w:tc>
        <w:tc>
          <w:tcPr>
            <w:tcW w:w="606" w:type="dxa"/>
            <w:tcBorders>
              <w:top w:val="single" w:sz="8" w:space="0" w:color="000009"/>
              <w:bottom w:val="single" w:sz="8" w:space="0" w:color="000009"/>
              <w:right w:val="single" w:sz="4" w:space="0" w:color="000000"/>
            </w:tcBorders>
          </w:tcPr>
          <w:p w:rsidR="00EA759F" w:rsidRDefault="00EA759F">
            <w:pPr>
              <w:pStyle w:val="TableParagraph"/>
              <w:spacing w:before="4"/>
              <w:rPr>
                <w:sz w:val="19"/>
              </w:rPr>
            </w:pPr>
          </w:p>
          <w:p w:rsidR="00EA759F" w:rsidRDefault="00AA1C8B">
            <w:pPr>
              <w:pStyle w:val="TableParagraph"/>
              <w:ind w:left="96" w:right="96"/>
              <w:jc w:val="center"/>
              <w:rPr>
                <w:sz w:val="20"/>
              </w:rPr>
            </w:pPr>
            <w:r>
              <w:rPr>
                <w:sz w:val="20"/>
              </w:rPr>
              <w:t>kg</w:t>
            </w:r>
          </w:p>
        </w:tc>
        <w:tc>
          <w:tcPr>
            <w:tcW w:w="971" w:type="dxa"/>
            <w:tcBorders>
              <w:top w:val="single" w:sz="8" w:space="0" w:color="000009"/>
              <w:left w:val="single" w:sz="4" w:space="0" w:color="000000"/>
              <w:bottom w:val="single" w:sz="8" w:space="0" w:color="000009"/>
            </w:tcBorders>
          </w:tcPr>
          <w:p w:rsidR="00EA759F" w:rsidRDefault="00EA759F">
            <w:pPr>
              <w:pStyle w:val="TableParagraph"/>
              <w:spacing w:before="4"/>
              <w:rPr>
                <w:sz w:val="19"/>
              </w:rPr>
            </w:pPr>
          </w:p>
          <w:p w:rsidR="00EA759F" w:rsidRDefault="00AA1C8B">
            <w:pPr>
              <w:pStyle w:val="TableParagraph"/>
              <w:ind w:left="378"/>
              <w:rPr>
                <w:sz w:val="20"/>
              </w:rPr>
            </w:pPr>
            <w:r>
              <w:rPr>
                <w:sz w:val="20"/>
              </w:rPr>
              <w:t>12</w:t>
            </w:r>
          </w:p>
        </w:tc>
        <w:tc>
          <w:tcPr>
            <w:tcW w:w="1981" w:type="dxa"/>
            <w:tcBorders>
              <w:top w:val="single" w:sz="8" w:space="0" w:color="000009"/>
              <w:bottom w:val="single" w:sz="8" w:space="0" w:color="000009"/>
            </w:tcBorders>
          </w:tcPr>
          <w:p w:rsidR="00EA759F" w:rsidRDefault="00EA759F">
            <w:pPr>
              <w:pStyle w:val="TableParagraph"/>
              <w:rPr>
                <w:sz w:val="18"/>
              </w:rPr>
            </w:pPr>
          </w:p>
        </w:tc>
        <w:tc>
          <w:tcPr>
            <w:tcW w:w="3400" w:type="dxa"/>
            <w:gridSpan w:val="2"/>
            <w:tcBorders>
              <w:top w:val="single" w:sz="8" w:space="0" w:color="000009"/>
              <w:bottom w:val="single" w:sz="8" w:space="0" w:color="000009"/>
            </w:tcBorders>
          </w:tcPr>
          <w:p w:rsidR="00EA759F" w:rsidRDefault="00EA759F">
            <w:pPr>
              <w:pStyle w:val="TableParagraph"/>
              <w:rPr>
                <w:sz w:val="18"/>
              </w:rPr>
            </w:pPr>
          </w:p>
        </w:tc>
        <w:tc>
          <w:tcPr>
            <w:tcW w:w="2000" w:type="dxa"/>
            <w:tcBorders>
              <w:top w:val="single" w:sz="8" w:space="0" w:color="000009"/>
              <w:bottom w:val="single" w:sz="8" w:space="0" w:color="000009"/>
            </w:tcBorders>
          </w:tcPr>
          <w:p w:rsidR="00EA759F" w:rsidRDefault="00EA759F">
            <w:pPr>
              <w:pStyle w:val="TableParagraph"/>
              <w:rPr>
                <w:sz w:val="18"/>
              </w:rPr>
            </w:pPr>
          </w:p>
        </w:tc>
        <w:tc>
          <w:tcPr>
            <w:tcW w:w="2554" w:type="dxa"/>
            <w:tcBorders>
              <w:top w:val="single" w:sz="8" w:space="0" w:color="000009"/>
              <w:bottom w:val="single" w:sz="8" w:space="0" w:color="000009"/>
            </w:tcBorders>
          </w:tcPr>
          <w:p w:rsidR="00EA759F" w:rsidRDefault="00EA759F">
            <w:pPr>
              <w:pStyle w:val="TableParagraph"/>
              <w:rPr>
                <w:sz w:val="18"/>
              </w:rPr>
            </w:pPr>
          </w:p>
        </w:tc>
      </w:tr>
      <w:tr w:rsidR="00EA759F">
        <w:trPr>
          <w:trHeight w:val="691"/>
        </w:trPr>
        <w:tc>
          <w:tcPr>
            <w:tcW w:w="487"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spacing w:before="5"/>
              <w:rPr>
                <w:sz w:val="19"/>
              </w:rPr>
            </w:pPr>
          </w:p>
          <w:p w:rsidR="00EA759F" w:rsidRDefault="00AA1C8B">
            <w:pPr>
              <w:pStyle w:val="TableParagraph"/>
              <w:ind w:right="143"/>
              <w:jc w:val="right"/>
              <w:rPr>
                <w:sz w:val="20"/>
              </w:rPr>
            </w:pPr>
            <w:r>
              <w:rPr>
                <w:sz w:val="20"/>
              </w:rPr>
              <w:t>2.</w:t>
            </w:r>
          </w:p>
        </w:tc>
        <w:tc>
          <w:tcPr>
            <w:tcW w:w="1836" w:type="dxa"/>
            <w:tcBorders>
              <w:top w:val="single" w:sz="8" w:space="0" w:color="000009"/>
              <w:left w:val="single" w:sz="8" w:space="0" w:color="000009"/>
              <w:bottom w:val="single" w:sz="8" w:space="0" w:color="000009"/>
            </w:tcBorders>
          </w:tcPr>
          <w:p w:rsidR="00EA759F" w:rsidRDefault="00EA759F">
            <w:pPr>
              <w:pStyle w:val="TableParagraph"/>
              <w:spacing w:before="5"/>
              <w:rPr>
                <w:sz w:val="19"/>
              </w:rPr>
            </w:pPr>
          </w:p>
          <w:p w:rsidR="00EA759F" w:rsidRDefault="00AA1C8B">
            <w:pPr>
              <w:pStyle w:val="TableParagraph"/>
              <w:ind w:left="107"/>
              <w:rPr>
                <w:sz w:val="20"/>
              </w:rPr>
            </w:pPr>
            <w:r>
              <w:rPr>
                <w:sz w:val="20"/>
              </w:rPr>
              <w:t>Halon 1211</w:t>
            </w:r>
          </w:p>
        </w:tc>
        <w:tc>
          <w:tcPr>
            <w:tcW w:w="606" w:type="dxa"/>
            <w:tcBorders>
              <w:top w:val="single" w:sz="8" w:space="0" w:color="000009"/>
              <w:bottom w:val="single" w:sz="8" w:space="0" w:color="000009"/>
              <w:right w:val="single" w:sz="4" w:space="0" w:color="000000"/>
            </w:tcBorders>
          </w:tcPr>
          <w:p w:rsidR="00EA759F" w:rsidRDefault="00EA759F">
            <w:pPr>
              <w:pStyle w:val="TableParagraph"/>
              <w:spacing w:before="5"/>
              <w:rPr>
                <w:sz w:val="19"/>
              </w:rPr>
            </w:pPr>
          </w:p>
          <w:p w:rsidR="00EA759F" w:rsidRDefault="00AA1C8B">
            <w:pPr>
              <w:pStyle w:val="TableParagraph"/>
              <w:ind w:left="96" w:right="96"/>
              <w:jc w:val="center"/>
              <w:rPr>
                <w:sz w:val="20"/>
              </w:rPr>
            </w:pPr>
            <w:r>
              <w:rPr>
                <w:sz w:val="20"/>
              </w:rPr>
              <w:t>kg</w:t>
            </w:r>
          </w:p>
        </w:tc>
        <w:tc>
          <w:tcPr>
            <w:tcW w:w="971" w:type="dxa"/>
            <w:tcBorders>
              <w:top w:val="single" w:sz="8" w:space="0" w:color="000009"/>
              <w:left w:val="single" w:sz="4" w:space="0" w:color="000000"/>
              <w:bottom w:val="single" w:sz="8" w:space="0" w:color="000009"/>
            </w:tcBorders>
          </w:tcPr>
          <w:p w:rsidR="00EA759F" w:rsidRDefault="00EA759F">
            <w:pPr>
              <w:pStyle w:val="TableParagraph"/>
              <w:spacing w:before="5"/>
              <w:rPr>
                <w:sz w:val="19"/>
              </w:rPr>
            </w:pPr>
          </w:p>
          <w:p w:rsidR="00EA759F" w:rsidRPr="001E3780" w:rsidRDefault="001E3780">
            <w:pPr>
              <w:pStyle w:val="TableParagraph"/>
              <w:ind w:left="426"/>
              <w:rPr>
                <w:sz w:val="20"/>
              </w:rPr>
            </w:pPr>
            <w:r>
              <w:rPr>
                <w:w w:val="99"/>
                <w:sz w:val="20"/>
              </w:rPr>
              <w:t>6</w:t>
            </w:r>
          </w:p>
        </w:tc>
        <w:tc>
          <w:tcPr>
            <w:tcW w:w="1981" w:type="dxa"/>
            <w:tcBorders>
              <w:top w:val="single" w:sz="8" w:space="0" w:color="000009"/>
              <w:bottom w:val="single" w:sz="8" w:space="0" w:color="000009"/>
            </w:tcBorders>
          </w:tcPr>
          <w:p w:rsidR="00EA759F" w:rsidRDefault="00EA759F">
            <w:pPr>
              <w:pStyle w:val="TableParagraph"/>
              <w:rPr>
                <w:sz w:val="18"/>
              </w:rPr>
            </w:pPr>
          </w:p>
        </w:tc>
        <w:tc>
          <w:tcPr>
            <w:tcW w:w="3400" w:type="dxa"/>
            <w:gridSpan w:val="2"/>
            <w:tcBorders>
              <w:top w:val="single" w:sz="8" w:space="0" w:color="000009"/>
              <w:bottom w:val="single" w:sz="8" w:space="0" w:color="000009"/>
            </w:tcBorders>
          </w:tcPr>
          <w:p w:rsidR="00EA759F" w:rsidRDefault="00EA759F">
            <w:pPr>
              <w:pStyle w:val="TableParagraph"/>
              <w:rPr>
                <w:sz w:val="18"/>
              </w:rPr>
            </w:pPr>
          </w:p>
        </w:tc>
        <w:tc>
          <w:tcPr>
            <w:tcW w:w="2000" w:type="dxa"/>
            <w:tcBorders>
              <w:top w:val="single" w:sz="8" w:space="0" w:color="000009"/>
              <w:bottom w:val="single" w:sz="8" w:space="0" w:color="000009"/>
            </w:tcBorders>
          </w:tcPr>
          <w:p w:rsidR="00EA759F" w:rsidRDefault="00EA759F">
            <w:pPr>
              <w:pStyle w:val="TableParagraph"/>
              <w:rPr>
                <w:sz w:val="18"/>
              </w:rPr>
            </w:pPr>
          </w:p>
        </w:tc>
        <w:tc>
          <w:tcPr>
            <w:tcW w:w="2554" w:type="dxa"/>
            <w:tcBorders>
              <w:top w:val="single" w:sz="8" w:space="0" w:color="000009"/>
              <w:bottom w:val="single" w:sz="8" w:space="0" w:color="000009"/>
            </w:tcBorders>
          </w:tcPr>
          <w:p w:rsidR="00EA759F" w:rsidRDefault="00EA759F">
            <w:pPr>
              <w:pStyle w:val="TableParagraph"/>
              <w:rPr>
                <w:sz w:val="18"/>
              </w:rPr>
            </w:pPr>
          </w:p>
        </w:tc>
      </w:tr>
      <w:tr w:rsidR="00EA759F">
        <w:trPr>
          <w:trHeight w:val="690"/>
        </w:trPr>
        <w:tc>
          <w:tcPr>
            <w:tcW w:w="487" w:type="dxa"/>
            <w:tcBorders>
              <w:top w:val="single" w:sz="8" w:space="0" w:color="000009"/>
              <w:left w:val="single" w:sz="8" w:space="0" w:color="000009"/>
              <w:bottom w:val="single" w:sz="4" w:space="0" w:color="000000"/>
              <w:right w:val="single" w:sz="8" w:space="0" w:color="000009"/>
            </w:tcBorders>
          </w:tcPr>
          <w:p w:rsidR="00EA759F" w:rsidRDefault="00EA759F">
            <w:pPr>
              <w:pStyle w:val="TableParagraph"/>
              <w:spacing w:before="4"/>
              <w:rPr>
                <w:sz w:val="19"/>
              </w:rPr>
            </w:pPr>
          </w:p>
          <w:p w:rsidR="00EA759F" w:rsidRDefault="00AA1C8B">
            <w:pPr>
              <w:pStyle w:val="TableParagraph"/>
              <w:ind w:right="143"/>
              <w:jc w:val="right"/>
              <w:rPr>
                <w:sz w:val="20"/>
              </w:rPr>
            </w:pPr>
            <w:r>
              <w:rPr>
                <w:sz w:val="20"/>
              </w:rPr>
              <w:t>3.</w:t>
            </w:r>
          </w:p>
        </w:tc>
        <w:tc>
          <w:tcPr>
            <w:tcW w:w="1836" w:type="dxa"/>
            <w:tcBorders>
              <w:top w:val="single" w:sz="8" w:space="0" w:color="000009"/>
              <w:left w:val="single" w:sz="8" w:space="0" w:color="000009"/>
              <w:bottom w:val="single" w:sz="4" w:space="0" w:color="000000"/>
            </w:tcBorders>
          </w:tcPr>
          <w:p w:rsidR="00EA759F" w:rsidRDefault="00AA1C8B">
            <w:pPr>
              <w:pStyle w:val="TableParagraph"/>
              <w:spacing w:before="108"/>
              <w:ind w:left="107" w:right="114"/>
              <w:rPr>
                <w:sz w:val="20"/>
              </w:rPr>
            </w:pPr>
            <w:r>
              <w:rPr>
                <w:sz w:val="20"/>
              </w:rPr>
              <w:t>»S« прах за гашење пожара</w:t>
            </w:r>
          </w:p>
        </w:tc>
        <w:tc>
          <w:tcPr>
            <w:tcW w:w="606" w:type="dxa"/>
            <w:tcBorders>
              <w:top w:val="single" w:sz="8" w:space="0" w:color="000009"/>
              <w:bottom w:val="single" w:sz="4" w:space="0" w:color="000000"/>
              <w:right w:val="single" w:sz="4" w:space="0" w:color="000000"/>
            </w:tcBorders>
          </w:tcPr>
          <w:p w:rsidR="00EA759F" w:rsidRDefault="00EA759F">
            <w:pPr>
              <w:pStyle w:val="TableParagraph"/>
              <w:spacing w:before="4"/>
              <w:rPr>
                <w:sz w:val="19"/>
              </w:rPr>
            </w:pPr>
          </w:p>
          <w:p w:rsidR="00EA759F" w:rsidRDefault="00AA1C8B">
            <w:pPr>
              <w:pStyle w:val="TableParagraph"/>
              <w:ind w:left="96" w:right="96"/>
              <w:jc w:val="center"/>
              <w:rPr>
                <w:sz w:val="20"/>
              </w:rPr>
            </w:pPr>
            <w:r>
              <w:rPr>
                <w:sz w:val="20"/>
              </w:rPr>
              <w:t>kg</w:t>
            </w:r>
          </w:p>
        </w:tc>
        <w:tc>
          <w:tcPr>
            <w:tcW w:w="971" w:type="dxa"/>
            <w:tcBorders>
              <w:top w:val="single" w:sz="8" w:space="0" w:color="000009"/>
              <w:left w:val="single" w:sz="4" w:space="0" w:color="000000"/>
              <w:bottom w:val="single" w:sz="4" w:space="0" w:color="000000"/>
            </w:tcBorders>
          </w:tcPr>
          <w:p w:rsidR="00EA759F" w:rsidRDefault="00EA759F">
            <w:pPr>
              <w:pStyle w:val="TableParagraph"/>
              <w:spacing w:before="4"/>
              <w:rPr>
                <w:sz w:val="19"/>
              </w:rPr>
            </w:pPr>
          </w:p>
          <w:p w:rsidR="00EA759F" w:rsidRDefault="00AA1C8B">
            <w:pPr>
              <w:pStyle w:val="TableParagraph"/>
              <w:ind w:left="426"/>
              <w:rPr>
                <w:sz w:val="20"/>
              </w:rPr>
            </w:pPr>
            <w:r>
              <w:rPr>
                <w:w w:val="99"/>
                <w:sz w:val="20"/>
              </w:rPr>
              <w:t>7</w:t>
            </w:r>
          </w:p>
        </w:tc>
        <w:tc>
          <w:tcPr>
            <w:tcW w:w="1981" w:type="dxa"/>
            <w:tcBorders>
              <w:top w:val="single" w:sz="8" w:space="0" w:color="000009"/>
              <w:bottom w:val="single" w:sz="4" w:space="0" w:color="000000"/>
            </w:tcBorders>
          </w:tcPr>
          <w:p w:rsidR="00EA759F" w:rsidRDefault="00EA759F">
            <w:pPr>
              <w:pStyle w:val="TableParagraph"/>
              <w:rPr>
                <w:sz w:val="18"/>
              </w:rPr>
            </w:pPr>
          </w:p>
        </w:tc>
        <w:tc>
          <w:tcPr>
            <w:tcW w:w="3400" w:type="dxa"/>
            <w:gridSpan w:val="2"/>
            <w:tcBorders>
              <w:top w:val="single" w:sz="8" w:space="0" w:color="000009"/>
              <w:bottom w:val="single" w:sz="4" w:space="0" w:color="000000"/>
            </w:tcBorders>
          </w:tcPr>
          <w:p w:rsidR="00EA759F" w:rsidRDefault="00EA759F">
            <w:pPr>
              <w:pStyle w:val="TableParagraph"/>
              <w:rPr>
                <w:sz w:val="18"/>
              </w:rPr>
            </w:pPr>
          </w:p>
        </w:tc>
        <w:tc>
          <w:tcPr>
            <w:tcW w:w="2000" w:type="dxa"/>
            <w:tcBorders>
              <w:top w:val="single" w:sz="8" w:space="0" w:color="000009"/>
              <w:bottom w:val="single" w:sz="4" w:space="0" w:color="000000"/>
            </w:tcBorders>
          </w:tcPr>
          <w:p w:rsidR="00EA759F" w:rsidRDefault="00EA759F">
            <w:pPr>
              <w:pStyle w:val="TableParagraph"/>
              <w:rPr>
                <w:sz w:val="18"/>
              </w:rPr>
            </w:pPr>
          </w:p>
        </w:tc>
        <w:tc>
          <w:tcPr>
            <w:tcW w:w="2554" w:type="dxa"/>
            <w:tcBorders>
              <w:top w:val="single" w:sz="8" w:space="0" w:color="000009"/>
              <w:bottom w:val="single" w:sz="4" w:space="0" w:color="000000"/>
            </w:tcBorders>
          </w:tcPr>
          <w:p w:rsidR="00EA759F" w:rsidRDefault="00EA759F">
            <w:pPr>
              <w:pStyle w:val="TableParagraph"/>
              <w:rPr>
                <w:sz w:val="18"/>
              </w:rPr>
            </w:pPr>
          </w:p>
        </w:tc>
      </w:tr>
      <w:tr w:rsidR="00EA759F">
        <w:trPr>
          <w:trHeight w:val="688"/>
        </w:trPr>
        <w:tc>
          <w:tcPr>
            <w:tcW w:w="487"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spacing w:before="5"/>
              <w:rPr>
                <w:sz w:val="19"/>
              </w:rPr>
            </w:pPr>
          </w:p>
          <w:p w:rsidR="00EA759F" w:rsidRDefault="00AA1C8B">
            <w:pPr>
              <w:pStyle w:val="TableParagraph"/>
              <w:ind w:right="148"/>
              <w:jc w:val="right"/>
              <w:rPr>
                <w:sz w:val="20"/>
              </w:rPr>
            </w:pPr>
            <w:r>
              <w:rPr>
                <w:sz w:val="20"/>
              </w:rPr>
              <w:t>4.</w:t>
            </w:r>
          </w:p>
        </w:tc>
        <w:tc>
          <w:tcPr>
            <w:tcW w:w="1836" w:type="dxa"/>
            <w:tcBorders>
              <w:top w:val="single" w:sz="4" w:space="0" w:color="000000"/>
              <w:left w:val="single" w:sz="4" w:space="0" w:color="000000"/>
              <w:bottom w:val="single" w:sz="4" w:space="0" w:color="000000"/>
              <w:right w:val="single" w:sz="4" w:space="0" w:color="000000"/>
            </w:tcBorders>
          </w:tcPr>
          <w:p w:rsidR="00EA759F" w:rsidRDefault="00AA1C8B">
            <w:pPr>
              <w:pStyle w:val="TableParagraph"/>
              <w:spacing w:before="108"/>
              <w:ind w:left="112" w:right="143"/>
              <w:rPr>
                <w:sz w:val="20"/>
              </w:rPr>
            </w:pPr>
            <w:r>
              <w:rPr>
                <w:sz w:val="20"/>
              </w:rPr>
              <w:t>Капа апарата- S6,S9</w:t>
            </w:r>
          </w:p>
        </w:tc>
        <w:tc>
          <w:tcPr>
            <w:tcW w:w="606"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spacing w:before="5"/>
              <w:rPr>
                <w:sz w:val="19"/>
              </w:rPr>
            </w:pPr>
          </w:p>
          <w:p w:rsidR="00EA759F" w:rsidRDefault="00AA1C8B">
            <w:pPr>
              <w:pStyle w:val="TableParagraph"/>
              <w:ind w:left="115" w:right="116"/>
              <w:jc w:val="center"/>
              <w:rPr>
                <w:sz w:val="20"/>
              </w:rPr>
            </w:pPr>
            <w:r>
              <w:rPr>
                <w:sz w:val="20"/>
              </w:rPr>
              <w:t>ком</w:t>
            </w:r>
          </w:p>
        </w:tc>
        <w:tc>
          <w:tcPr>
            <w:tcW w:w="971"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spacing w:before="5"/>
              <w:rPr>
                <w:sz w:val="19"/>
              </w:rPr>
            </w:pPr>
          </w:p>
          <w:p w:rsidR="00EA759F" w:rsidRDefault="00AA1C8B">
            <w:pPr>
              <w:pStyle w:val="TableParagraph"/>
              <w:ind w:left="426"/>
              <w:rPr>
                <w:sz w:val="20"/>
              </w:rPr>
            </w:pPr>
            <w:r>
              <w:rPr>
                <w:w w:val="99"/>
                <w:sz w:val="20"/>
              </w:rPr>
              <w:t>1</w:t>
            </w:r>
          </w:p>
        </w:tc>
        <w:tc>
          <w:tcPr>
            <w:tcW w:w="1981"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c>
          <w:tcPr>
            <w:tcW w:w="3400" w:type="dxa"/>
            <w:gridSpan w:val="2"/>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c>
          <w:tcPr>
            <w:tcW w:w="2000"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c>
          <w:tcPr>
            <w:tcW w:w="2554"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r>
      <w:tr w:rsidR="00EA759F">
        <w:trPr>
          <w:trHeight w:val="691"/>
        </w:trPr>
        <w:tc>
          <w:tcPr>
            <w:tcW w:w="487"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spacing w:before="5"/>
              <w:rPr>
                <w:sz w:val="19"/>
              </w:rPr>
            </w:pPr>
          </w:p>
          <w:p w:rsidR="00EA759F" w:rsidRDefault="00AA1C8B">
            <w:pPr>
              <w:pStyle w:val="TableParagraph"/>
              <w:ind w:right="148"/>
              <w:jc w:val="right"/>
              <w:rPr>
                <w:sz w:val="20"/>
              </w:rPr>
            </w:pPr>
            <w:r>
              <w:rPr>
                <w:sz w:val="20"/>
              </w:rPr>
              <w:t>5.</w:t>
            </w:r>
          </w:p>
        </w:tc>
        <w:tc>
          <w:tcPr>
            <w:tcW w:w="1836" w:type="dxa"/>
            <w:tcBorders>
              <w:top w:val="single" w:sz="4" w:space="0" w:color="000000"/>
              <w:left w:val="single" w:sz="4" w:space="0" w:color="000000"/>
              <w:bottom w:val="single" w:sz="4" w:space="0" w:color="000000"/>
              <w:right w:val="single" w:sz="4" w:space="0" w:color="000000"/>
            </w:tcBorders>
          </w:tcPr>
          <w:p w:rsidR="00EA759F" w:rsidRDefault="00AA1C8B">
            <w:pPr>
              <w:pStyle w:val="TableParagraph"/>
              <w:spacing w:before="108"/>
              <w:ind w:left="112" w:right="143"/>
              <w:rPr>
                <w:sz w:val="20"/>
              </w:rPr>
            </w:pPr>
            <w:r>
              <w:rPr>
                <w:sz w:val="20"/>
              </w:rPr>
              <w:t>Ручица апарата- S6,S9</w:t>
            </w:r>
          </w:p>
        </w:tc>
        <w:tc>
          <w:tcPr>
            <w:tcW w:w="606"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spacing w:before="5"/>
              <w:rPr>
                <w:sz w:val="19"/>
              </w:rPr>
            </w:pPr>
          </w:p>
          <w:p w:rsidR="00EA759F" w:rsidRDefault="00AA1C8B">
            <w:pPr>
              <w:pStyle w:val="TableParagraph"/>
              <w:ind w:left="115" w:right="116"/>
              <w:jc w:val="center"/>
              <w:rPr>
                <w:sz w:val="20"/>
              </w:rPr>
            </w:pPr>
            <w:r>
              <w:rPr>
                <w:sz w:val="20"/>
              </w:rPr>
              <w:t>ком</w:t>
            </w:r>
          </w:p>
        </w:tc>
        <w:tc>
          <w:tcPr>
            <w:tcW w:w="971"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spacing w:before="5"/>
              <w:rPr>
                <w:sz w:val="19"/>
              </w:rPr>
            </w:pPr>
          </w:p>
          <w:p w:rsidR="00EA759F" w:rsidRDefault="00AA1C8B">
            <w:pPr>
              <w:pStyle w:val="TableParagraph"/>
              <w:ind w:left="426"/>
              <w:rPr>
                <w:sz w:val="20"/>
              </w:rPr>
            </w:pPr>
            <w:r>
              <w:rPr>
                <w:w w:val="99"/>
                <w:sz w:val="20"/>
              </w:rPr>
              <w:t>3</w:t>
            </w:r>
          </w:p>
        </w:tc>
        <w:tc>
          <w:tcPr>
            <w:tcW w:w="1981"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c>
          <w:tcPr>
            <w:tcW w:w="3400" w:type="dxa"/>
            <w:gridSpan w:val="2"/>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c>
          <w:tcPr>
            <w:tcW w:w="2000"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c>
          <w:tcPr>
            <w:tcW w:w="2554" w:type="dxa"/>
            <w:tcBorders>
              <w:top w:val="single" w:sz="4" w:space="0" w:color="000000"/>
              <w:left w:val="single" w:sz="4" w:space="0" w:color="000000"/>
              <w:bottom w:val="single" w:sz="4" w:space="0" w:color="000000"/>
              <w:right w:val="single" w:sz="4" w:space="0" w:color="000000"/>
            </w:tcBorders>
          </w:tcPr>
          <w:p w:rsidR="00EA759F" w:rsidRDefault="00EA759F">
            <w:pPr>
              <w:pStyle w:val="TableParagraph"/>
              <w:rPr>
                <w:sz w:val="18"/>
              </w:rPr>
            </w:pPr>
          </w:p>
        </w:tc>
      </w:tr>
    </w:tbl>
    <w:p w:rsidR="00EA759F" w:rsidRDefault="00EA759F">
      <w:pPr>
        <w:rPr>
          <w:sz w:val="18"/>
        </w:r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836"/>
        <w:gridCol w:w="583"/>
        <w:gridCol w:w="993"/>
        <w:gridCol w:w="1980"/>
        <w:gridCol w:w="3398"/>
        <w:gridCol w:w="1999"/>
        <w:gridCol w:w="2553"/>
      </w:tblGrid>
      <w:tr w:rsidR="00EA759F">
        <w:trPr>
          <w:trHeight w:val="690"/>
        </w:trPr>
        <w:tc>
          <w:tcPr>
            <w:tcW w:w="487" w:type="dxa"/>
          </w:tcPr>
          <w:p w:rsidR="00EA759F" w:rsidRDefault="00EA759F">
            <w:pPr>
              <w:pStyle w:val="TableParagraph"/>
              <w:spacing w:before="5"/>
              <w:rPr>
                <w:sz w:val="19"/>
              </w:rPr>
            </w:pPr>
          </w:p>
          <w:p w:rsidR="00EA759F" w:rsidRDefault="00AA1C8B">
            <w:pPr>
              <w:pStyle w:val="TableParagraph"/>
              <w:ind w:left="170"/>
              <w:rPr>
                <w:sz w:val="20"/>
              </w:rPr>
            </w:pPr>
            <w:r>
              <w:rPr>
                <w:sz w:val="20"/>
              </w:rPr>
              <w:t>6.</w:t>
            </w:r>
          </w:p>
        </w:tc>
        <w:tc>
          <w:tcPr>
            <w:tcW w:w="1836" w:type="dxa"/>
          </w:tcPr>
          <w:p w:rsidR="00EA759F" w:rsidRDefault="00EA759F">
            <w:pPr>
              <w:pStyle w:val="TableParagraph"/>
              <w:spacing w:before="5"/>
              <w:rPr>
                <w:sz w:val="19"/>
              </w:rPr>
            </w:pPr>
          </w:p>
          <w:p w:rsidR="00EA759F" w:rsidRDefault="00AA1C8B">
            <w:pPr>
              <w:pStyle w:val="TableParagraph"/>
              <w:ind w:left="107"/>
              <w:rPr>
                <w:sz w:val="20"/>
              </w:rPr>
            </w:pPr>
            <w:r>
              <w:rPr>
                <w:sz w:val="20"/>
              </w:rPr>
              <w:t>Бочица апарата S6</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3</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88"/>
        </w:trPr>
        <w:tc>
          <w:tcPr>
            <w:tcW w:w="487" w:type="dxa"/>
          </w:tcPr>
          <w:p w:rsidR="00EA759F" w:rsidRDefault="00EA759F">
            <w:pPr>
              <w:pStyle w:val="TableParagraph"/>
              <w:spacing w:before="5"/>
              <w:rPr>
                <w:sz w:val="19"/>
              </w:rPr>
            </w:pPr>
          </w:p>
          <w:p w:rsidR="00EA759F" w:rsidRDefault="00AA1C8B">
            <w:pPr>
              <w:pStyle w:val="TableParagraph"/>
              <w:ind w:left="170"/>
              <w:rPr>
                <w:sz w:val="20"/>
              </w:rPr>
            </w:pPr>
            <w:r>
              <w:rPr>
                <w:sz w:val="20"/>
              </w:rPr>
              <w:t>7.</w:t>
            </w:r>
          </w:p>
        </w:tc>
        <w:tc>
          <w:tcPr>
            <w:tcW w:w="1836" w:type="dxa"/>
          </w:tcPr>
          <w:p w:rsidR="00EA759F" w:rsidRDefault="00AA1C8B">
            <w:pPr>
              <w:pStyle w:val="TableParagraph"/>
              <w:spacing w:before="108"/>
              <w:ind w:left="107" w:right="143"/>
              <w:rPr>
                <w:sz w:val="20"/>
              </w:rPr>
            </w:pPr>
            <w:r>
              <w:rPr>
                <w:sz w:val="20"/>
              </w:rPr>
              <w:t>Бочица апарата- S9</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2</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1"/>
        </w:trPr>
        <w:tc>
          <w:tcPr>
            <w:tcW w:w="487" w:type="dxa"/>
          </w:tcPr>
          <w:p w:rsidR="00EA759F" w:rsidRDefault="00EA759F">
            <w:pPr>
              <w:pStyle w:val="TableParagraph"/>
              <w:spacing w:before="5"/>
              <w:rPr>
                <w:sz w:val="19"/>
              </w:rPr>
            </w:pPr>
          </w:p>
          <w:p w:rsidR="00EA759F" w:rsidRDefault="00AA1C8B">
            <w:pPr>
              <w:pStyle w:val="TableParagraph"/>
              <w:ind w:left="170"/>
              <w:rPr>
                <w:sz w:val="20"/>
              </w:rPr>
            </w:pPr>
            <w:r>
              <w:rPr>
                <w:sz w:val="20"/>
              </w:rPr>
              <w:t>8.</w:t>
            </w:r>
          </w:p>
        </w:tc>
        <w:tc>
          <w:tcPr>
            <w:tcW w:w="1836" w:type="dxa"/>
          </w:tcPr>
          <w:p w:rsidR="00EA759F" w:rsidRDefault="00AA1C8B">
            <w:pPr>
              <w:pStyle w:val="TableParagraph"/>
              <w:spacing w:before="108"/>
              <w:ind w:left="107" w:right="143"/>
              <w:rPr>
                <w:sz w:val="20"/>
              </w:rPr>
            </w:pPr>
            <w:r>
              <w:rPr>
                <w:sz w:val="20"/>
              </w:rPr>
              <w:t>Вентил - комплет СО2</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0"/>
        </w:trPr>
        <w:tc>
          <w:tcPr>
            <w:tcW w:w="487" w:type="dxa"/>
          </w:tcPr>
          <w:p w:rsidR="00EA759F" w:rsidRDefault="00EA759F">
            <w:pPr>
              <w:pStyle w:val="TableParagraph"/>
              <w:spacing w:before="5"/>
              <w:rPr>
                <w:sz w:val="19"/>
              </w:rPr>
            </w:pPr>
          </w:p>
          <w:p w:rsidR="00EA759F" w:rsidRDefault="00AA1C8B">
            <w:pPr>
              <w:pStyle w:val="TableParagraph"/>
              <w:ind w:left="170"/>
              <w:rPr>
                <w:sz w:val="20"/>
              </w:rPr>
            </w:pPr>
            <w:r>
              <w:rPr>
                <w:sz w:val="20"/>
              </w:rPr>
              <w:t>9.</w:t>
            </w:r>
          </w:p>
        </w:tc>
        <w:tc>
          <w:tcPr>
            <w:tcW w:w="1836" w:type="dxa"/>
          </w:tcPr>
          <w:p w:rsidR="00EA759F" w:rsidRDefault="00AA1C8B">
            <w:pPr>
              <w:pStyle w:val="TableParagraph"/>
              <w:spacing w:before="108"/>
              <w:ind w:left="107" w:right="143"/>
              <w:rPr>
                <w:sz w:val="20"/>
              </w:rPr>
            </w:pPr>
            <w:r>
              <w:rPr>
                <w:sz w:val="20"/>
              </w:rPr>
              <w:t>Гумено црево - S6,S9</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2</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88"/>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10.</w:t>
            </w:r>
          </w:p>
        </w:tc>
        <w:tc>
          <w:tcPr>
            <w:tcW w:w="1836" w:type="dxa"/>
          </w:tcPr>
          <w:p w:rsidR="00EA759F" w:rsidRDefault="00AA1C8B">
            <w:pPr>
              <w:pStyle w:val="TableParagraph"/>
              <w:spacing w:before="108"/>
              <w:ind w:left="107" w:right="355"/>
              <w:rPr>
                <w:sz w:val="20"/>
              </w:rPr>
            </w:pPr>
            <w:r>
              <w:rPr>
                <w:sz w:val="20"/>
              </w:rPr>
              <w:t>Гумено црево – СО2-5</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1"/>
        </w:trPr>
        <w:tc>
          <w:tcPr>
            <w:tcW w:w="487" w:type="dxa"/>
          </w:tcPr>
          <w:p w:rsidR="00EA759F" w:rsidRDefault="00EA759F">
            <w:pPr>
              <w:pStyle w:val="TableParagraph"/>
              <w:spacing w:before="5"/>
              <w:rPr>
                <w:sz w:val="19"/>
              </w:rPr>
            </w:pPr>
          </w:p>
          <w:p w:rsidR="00EA759F" w:rsidRDefault="00AA1C8B">
            <w:pPr>
              <w:pStyle w:val="TableParagraph"/>
              <w:ind w:left="124"/>
              <w:rPr>
                <w:sz w:val="20"/>
              </w:rPr>
            </w:pPr>
            <w:r>
              <w:rPr>
                <w:sz w:val="20"/>
              </w:rPr>
              <w:t>11.</w:t>
            </w:r>
          </w:p>
        </w:tc>
        <w:tc>
          <w:tcPr>
            <w:tcW w:w="1836" w:type="dxa"/>
          </w:tcPr>
          <w:p w:rsidR="00EA759F" w:rsidRDefault="00AA1C8B">
            <w:pPr>
              <w:pStyle w:val="TableParagraph"/>
              <w:spacing w:line="237" w:lineRule="auto"/>
              <w:ind w:left="107" w:right="355"/>
              <w:rPr>
                <w:sz w:val="20"/>
              </w:rPr>
            </w:pPr>
            <w:r>
              <w:rPr>
                <w:sz w:val="20"/>
              </w:rPr>
              <w:t>Гумено црево – СО2-10</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0"/>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12.</w:t>
            </w:r>
          </w:p>
        </w:tc>
        <w:tc>
          <w:tcPr>
            <w:tcW w:w="1836" w:type="dxa"/>
          </w:tcPr>
          <w:p w:rsidR="00EA759F" w:rsidRDefault="00AA1C8B">
            <w:pPr>
              <w:pStyle w:val="TableParagraph"/>
              <w:ind w:left="107" w:right="355"/>
              <w:rPr>
                <w:sz w:val="20"/>
              </w:rPr>
            </w:pPr>
            <w:r>
              <w:rPr>
                <w:sz w:val="20"/>
              </w:rPr>
              <w:t>Гумено црево – СО2-50</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88"/>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13.</w:t>
            </w:r>
          </w:p>
        </w:tc>
        <w:tc>
          <w:tcPr>
            <w:tcW w:w="1836" w:type="dxa"/>
          </w:tcPr>
          <w:p w:rsidR="00EA759F" w:rsidRDefault="00EA759F">
            <w:pPr>
              <w:pStyle w:val="TableParagraph"/>
              <w:spacing w:before="5"/>
              <w:rPr>
                <w:sz w:val="19"/>
              </w:rPr>
            </w:pPr>
          </w:p>
          <w:p w:rsidR="00EA759F" w:rsidRDefault="00AA1C8B">
            <w:pPr>
              <w:pStyle w:val="TableParagraph"/>
              <w:ind w:left="107"/>
              <w:rPr>
                <w:sz w:val="20"/>
              </w:rPr>
            </w:pPr>
            <w:r>
              <w:rPr>
                <w:sz w:val="20"/>
              </w:rPr>
              <w:t>Успонска цев S6</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2</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1"/>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14.</w:t>
            </w:r>
          </w:p>
        </w:tc>
        <w:tc>
          <w:tcPr>
            <w:tcW w:w="1836" w:type="dxa"/>
          </w:tcPr>
          <w:p w:rsidR="00EA759F" w:rsidRDefault="00EA759F">
            <w:pPr>
              <w:pStyle w:val="TableParagraph"/>
              <w:spacing w:before="5"/>
              <w:rPr>
                <w:sz w:val="19"/>
              </w:rPr>
            </w:pPr>
          </w:p>
          <w:p w:rsidR="00EA759F" w:rsidRDefault="00AA1C8B">
            <w:pPr>
              <w:pStyle w:val="TableParagraph"/>
              <w:ind w:left="107"/>
              <w:rPr>
                <w:sz w:val="20"/>
              </w:rPr>
            </w:pPr>
            <w:r>
              <w:rPr>
                <w:sz w:val="20"/>
              </w:rPr>
              <w:t>Успонска цев- S9</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3</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0"/>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15.</w:t>
            </w:r>
          </w:p>
        </w:tc>
        <w:tc>
          <w:tcPr>
            <w:tcW w:w="1836" w:type="dxa"/>
          </w:tcPr>
          <w:p w:rsidR="00EA759F" w:rsidRDefault="00EA759F">
            <w:pPr>
              <w:pStyle w:val="TableParagraph"/>
              <w:spacing w:before="5"/>
              <w:rPr>
                <w:sz w:val="19"/>
              </w:rPr>
            </w:pPr>
          </w:p>
          <w:p w:rsidR="00EA759F" w:rsidRDefault="00AA1C8B">
            <w:pPr>
              <w:pStyle w:val="TableParagraph"/>
              <w:ind w:left="107"/>
              <w:rPr>
                <w:sz w:val="20"/>
              </w:rPr>
            </w:pPr>
            <w:r>
              <w:rPr>
                <w:sz w:val="20"/>
              </w:rPr>
              <w:t>Млазница S6- S9</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88"/>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16.</w:t>
            </w:r>
          </w:p>
        </w:tc>
        <w:tc>
          <w:tcPr>
            <w:tcW w:w="1836" w:type="dxa"/>
          </w:tcPr>
          <w:p w:rsidR="00EA759F" w:rsidRDefault="00AA1C8B">
            <w:pPr>
              <w:pStyle w:val="TableParagraph"/>
              <w:spacing w:before="108"/>
              <w:ind w:left="107" w:right="349"/>
              <w:rPr>
                <w:sz w:val="20"/>
              </w:rPr>
            </w:pPr>
            <w:r>
              <w:rPr>
                <w:sz w:val="20"/>
              </w:rPr>
              <w:t>Млазница СО2- 5,10</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1"/>
        </w:trPr>
        <w:tc>
          <w:tcPr>
            <w:tcW w:w="487" w:type="dxa"/>
          </w:tcPr>
          <w:p w:rsidR="00EA759F" w:rsidRDefault="00EA759F">
            <w:pPr>
              <w:pStyle w:val="TableParagraph"/>
              <w:spacing w:before="5"/>
              <w:rPr>
                <w:sz w:val="19"/>
              </w:rPr>
            </w:pPr>
          </w:p>
          <w:p w:rsidR="00EA759F" w:rsidRDefault="00AA1C8B">
            <w:pPr>
              <w:pStyle w:val="TableParagraph"/>
              <w:ind w:left="119"/>
              <w:rPr>
                <w:sz w:val="20"/>
              </w:rPr>
            </w:pPr>
            <w:r>
              <w:rPr>
                <w:sz w:val="20"/>
              </w:rPr>
              <w:t>17.</w:t>
            </w:r>
          </w:p>
        </w:tc>
        <w:tc>
          <w:tcPr>
            <w:tcW w:w="1836" w:type="dxa"/>
          </w:tcPr>
          <w:p w:rsidR="00EA759F" w:rsidRDefault="00EA759F">
            <w:pPr>
              <w:pStyle w:val="TableParagraph"/>
              <w:spacing w:before="5"/>
              <w:rPr>
                <w:sz w:val="19"/>
              </w:rPr>
            </w:pPr>
          </w:p>
          <w:p w:rsidR="00EA759F" w:rsidRDefault="00AA1C8B">
            <w:pPr>
              <w:pStyle w:val="TableParagraph"/>
              <w:ind w:left="107"/>
              <w:rPr>
                <w:sz w:val="20"/>
              </w:rPr>
            </w:pPr>
            <w:r>
              <w:rPr>
                <w:sz w:val="20"/>
              </w:rPr>
              <w:t>Млазница СО2-50</w:t>
            </w:r>
          </w:p>
        </w:tc>
        <w:tc>
          <w:tcPr>
            <w:tcW w:w="583" w:type="dxa"/>
          </w:tcPr>
          <w:p w:rsidR="00EA759F" w:rsidRDefault="00EA759F">
            <w:pPr>
              <w:pStyle w:val="TableParagraph"/>
              <w:spacing w:before="5"/>
              <w:rPr>
                <w:sz w:val="19"/>
              </w:rPr>
            </w:pPr>
          </w:p>
          <w:p w:rsidR="00EA759F" w:rsidRDefault="00AA1C8B">
            <w:pPr>
              <w:pStyle w:val="TableParagraph"/>
              <w:ind w:left="109" w:right="100"/>
              <w:jc w:val="center"/>
              <w:rPr>
                <w:sz w:val="20"/>
              </w:rPr>
            </w:pPr>
            <w:r>
              <w:rPr>
                <w:sz w:val="20"/>
              </w:rPr>
              <w:t>ком</w:t>
            </w:r>
          </w:p>
        </w:tc>
        <w:tc>
          <w:tcPr>
            <w:tcW w:w="993" w:type="dxa"/>
          </w:tcPr>
          <w:p w:rsidR="00EA759F" w:rsidRDefault="00EA759F">
            <w:pPr>
              <w:pStyle w:val="TableParagraph"/>
              <w:spacing w:before="5"/>
              <w:rPr>
                <w:sz w:val="19"/>
              </w:rPr>
            </w:pPr>
          </w:p>
          <w:p w:rsidR="00EA759F" w:rsidRDefault="00AA1C8B">
            <w:pPr>
              <w:pStyle w:val="TableParagraph"/>
              <w:ind w:left="5"/>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bl>
    <w:p w:rsidR="00EA759F" w:rsidRDefault="00EA759F">
      <w:pPr>
        <w:rPr>
          <w:sz w:val="20"/>
        </w:rPr>
        <w:sectPr w:rsidR="00EA759F">
          <w:pgSz w:w="16840" w:h="11910" w:orient="landscape"/>
          <w:pgMar w:top="1100" w:right="1300" w:bottom="1260" w:left="760" w:header="0" w:footer="1062" w:gutter="0"/>
          <w:cols w:space="720"/>
        </w:sectPr>
      </w:pPr>
    </w:p>
    <w:p w:rsidR="00EA759F" w:rsidRDefault="00EA759F">
      <w:pPr>
        <w:pStyle w:val="BodyText"/>
        <w:rPr>
          <w:sz w:val="29"/>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836"/>
        <w:gridCol w:w="587"/>
        <w:gridCol w:w="154"/>
        <w:gridCol w:w="835"/>
        <w:gridCol w:w="1980"/>
        <w:gridCol w:w="3398"/>
        <w:gridCol w:w="1999"/>
        <w:gridCol w:w="2553"/>
      </w:tblGrid>
      <w:tr w:rsidR="00EA759F">
        <w:trPr>
          <w:trHeight w:val="690"/>
        </w:trPr>
        <w:tc>
          <w:tcPr>
            <w:tcW w:w="487" w:type="dxa"/>
          </w:tcPr>
          <w:p w:rsidR="00EA759F" w:rsidRDefault="00EA759F">
            <w:pPr>
              <w:pStyle w:val="TableParagraph"/>
              <w:spacing w:before="5"/>
              <w:rPr>
                <w:sz w:val="19"/>
              </w:rPr>
            </w:pPr>
          </w:p>
          <w:p w:rsidR="00EA759F" w:rsidRDefault="00AA1C8B">
            <w:pPr>
              <w:pStyle w:val="TableParagraph"/>
              <w:ind w:left="124"/>
              <w:rPr>
                <w:sz w:val="20"/>
              </w:rPr>
            </w:pPr>
            <w:r>
              <w:rPr>
                <w:sz w:val="20"/>
              </w:rPr>
              <w:t>18.</w:t>
            </w:r>
          </w:p>
        </w:tc>
        <w:tc>
          <w:tcPr>
            <w:tcW w:w="1836" w:type="dxa"/>
          </w:tcPr>
          <w:p w:rsidR="00EA759F" w:rsidRDefault="00AA1C8B">
            <w:pPr>
              <w:pStyle w:val="TableParagraph"/>
              <w:spacing w:before="108"/>
              <w:ind w:left="112" w:right="143"/>
              <w:rPr>
                <w:sz w:val="20"/>
              </w:rPr>
            </w:pPr>
            <w:r>
              <w:rPr>
                <w:sz w:val="20"/>
              </w:rPr>
              <w:t>Носач бочице S6- S9</w:t>
            </w:r>
          </w:p>
        </w:tc>
        <w:tc>
          <w:tcPr>
            <w:tcW w:w="587" w:type="dxa"/>
          </w:tcPr>
          <w:p w:rsidR="00EA759F" w:rsidRDefault="00EA759F">
            <w:pPr>
              <w:pStyle w:val="TableParagraph"/>
              <w:spacing w:before="5"/>
              <w:rPr>
                <w:sz w:val="19"/>
              </w:rPr>
            </w:pPr>
          </w:p>
          <w:p w:rsidR="00EA759F" w:rsidRDefault="00AA1C8B">
            <w:pPr>
              <w:pStyle w:val="TableParagraph"/>
              <w:ind w:left="114" w:right="99"/>
              <w:jc w:val="center"/>
              <w:rPr>
                <w:sz w:val="20"/>
              </w:rPr>
            </w:pPr>
            <w:r>
              <w:rPr>
                <w:sz w:val="20"/>
              </w:rPr>
              <w:t>ком</w:t>
            </w:r>
          </w:p>
        </w:tc>
        <w:tc>
          <w:tcPr>
            <w:tcW w:w="989" w:type="dxa"/>
            <w:gridSpan w:val="2"/>
          </w:tcPr>
          <w:p w:rsidR="00EA759F" w:rsidRDefault="00EA759F">
            <w:pPr>
              <w:pStyle w:val="TableParagraph"/>
              <w:spacing w:before="5"/>
              <w:rPr>
                <w:sz w:val="19"/>
              </w:rPr>
            </w:pPr>
          </w:p>
          <w:p w:rsidR="00EA759F" w:rsidRDefault="00AA1C8B">
            <w:pPr>
              <w:pStyle w:val="TableParagraph"/>
              <w:ind w:left="11"/>
              <w:jc w:val="center"/>
              <w:rPr>
                <w:sz w:val="20"/>
              </w:rPr>
            </w:pPr>
            <w:r>
              <w:rPr>
                <w:w w:val="99"/>
                <w:sz w:val="20"/>
              </w:rPr>
              <w:t>4</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88"/>
        </w:trPr>
        <w:tc>
          <w:tcPr>
            <w:tcW w:w="487" w:type="dxa"/>
          </w:tcPr>
          <w:p w:rsidR="00EA759F" w:rsidRDefault="00EA759F">
            <w:pPr>
              <w:pStyle w:val="TableParagraph"/>
              <w:spacing w:before="5"/>
              <w:rPr>
                <w:sz w:val="19"/>
              </w:rPr>
            </w:pPr>
          </w:p>
          <w:p w:rsidR="00EA759F" w:rsidRDefault="00AA1C8B">
            <w:pPr>
              <w:pStyle w:val="TableParagraph"/>
              <w:ind w:left="124"/>
              <w:rPr>
                <w:sz w:val="20"/>
              </w:rPr>
            </w:pPr>
            <w:r>
              <w:rPr>
                <w:sz w:val="20"/>
              </w:rPr>
              <w:t>19.</w:t>
            </w:r>
          </w:p>
        </w:tc>
        <w:tc>
          <w:tcPr>
            <w:tcW w:w="1836" w:type="dxa"/>
          </w:tcPr>
          <w:p w:rsidR="00EA759F" w:rsidRDefault="00AA1C8B">
            <w:pPr>
              <w:pStyle w:val="TableParagraph"/>
              <w:spacing w:before="108"/>
              <w:ind w:left="112" w:right="91"/>
              <w:rPr>
                <w:sz w:val="20"/>
              </w:rPr>
            </w:pPr>
            <w:r>
              <w:rPr>
                <w:sz w:val="20"/>
              </w:rPr>
              <w:t>Ручица комплет за СО2-5</w:t>
            </w:r>
          </w:p>
        </w:tc>
        <w:tc>
          <w:tcPr>
            <w:tcW w:w="587" w:type="dxa"/>
          </w:tcPr>
          <w:p w:rsidR="00EA759F" w:rsidRDefault="00EA759F">
            <w:pPr>
              <w:pStyle w:val="TableParagraph"/>
              <w:spacing w:before="5"/>
              <w:rPr>
                <w:sz w:val="19"/>
              </w:rPr>
            </w:pPr>
          </w:p>
          <w:p w:rsidR="00EA759F" w:rsidRDefault="00AA1C8B">
            <w:pPr>
              <w:pStyle w:val="TableParagraph"/>
              <w:ind w:left="114" w:right="99"/>
              <w:jc w:val="center"/>
              <w:rPr>
                <w:sz w:val="20"/>
              </w:rPr>
            </w:pPr>
            <w:r>
              <w:rPr>
                <w:sz w:val="20"/>
              </w:rPr>
              <w:t>ком</w:t>
            </w:r>
          </w:p>
        </w:tc>
        <w:tc>
          <w:tcPr>
            <w:tcW w:w="989" w:type="dxa"/>
            <w:gridSpan w:val="2"/>
          </w:tcPr>
          <w:p w:rsidR="00EA759F" w:rsidRDefault="00EA759F">
            <w:pPr>
              <w:pStyle w:val="TableParagraph"/>
              <w:spacing w:before="5"/>
              <w:rPr>
                <w:sz w:val="19"/>
              </w:rPr>
            </w:pPr>
          </w:p>
          <w:p w:rsidR="00EA759F" w:rsidRDefault="00AA1C8B">
            <w:pPr>
              <w:pStyle w:val="TableParagraph"/>
              <w:ind w:left="11"/>
              <w:jc w:val="center"/>
              <w:rPr>
                <w:sz w:val="20"/>
              </w:rPr>
            </w:pPr>
            <w:r>
              <w:rPr>
                <w:w w:val="99"/>
                <w:sz w:val="20"/>
              </w:rPr>
              <w:t>1</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1"/>
        </w:trPr>
        <w:tc>
          <w:tcPr>
            <w:tcW w:w="487" w:type="dxa"/>
          </w:tcPr>
          <w:p w:rsidR="00EA759F" w:rsidRDefault="00EA759F">
            <w:pPr>
              <w:pStyle w:val="TableParagraph"/>
              <w:spacing w:before="5"/>
              <w:rPr>
                <w:sz w:val="19"/>
              </w:rPr>
            </w:pPr>
          </w:p>
          <w:p w:rsidR="00EA759F" w:rsidRDefault="00AA1C8B">
            <w:pPr>
              <w:pStyle w:val="TableParagraph"/>
              <w:ind w:left="124"/>
              <w:rPr>
                <w:sz w:val="20"/>
              </w:rPr>
            </w:pPr>
            <w:r>
              <w:rPr>
                <w:sz w:val="20"/>
              </w:rPr>
              <w:t>20.</w:t>
            </w:r>
          </w:p>
        </w:tc>
        <w:tc>
          <w:tcPr>
            <w:tcW w:w="1836" w:type="dxa"/>
          </w:tcPr>
          <w:p w:rsidR="00EA759F" w:rsidRDefault="00EA759F">
            <w:pPr>
              <w:pStyle w:val="TableParagraph"/>
              <w:spacing w:before="5"/>
              <w:rPr>
                <w:sz w:val="19"/>
              </w:rPr>
            </w:pPr>
          </w:p>
          <w:p w:rsidR="00EA759F" w:rsidRDefault="00AA1C8B">
            <w:pPr>
              <w:pStyle w:val="TableParagraph"/>
              <w:ind w:left="112"/>
              <w:rPr>
                <w:sz w:val="20"/>
              </w:rPr>
            </w:pPr>
            <w:r>
              <w:rPr>
                <w:sz w:val="20"/>
              </w:rPr>
              <w:t>Осигурач S6- S9</w:t>
            </w:r>
          </w:p>
        </w:tc>
        <w:tc>
          <w:tcPr>
            <w:tcW w:w="587" w:type="dxa"/>
          </w:tcPr>
          <w:p w:rsidR="00EA759F" w:rsidRDefault="00EA759F">
            <w:pPr>
              <w:pStyle w:val="TableParagraph"/>
              <w:spacing w:before="5"/>
              <w:rPr>
                <w:sz w:val="19"/>
              </w:rPr>
            </w:pPr>
          </w:p>
          <w:p w:rsidR="00EA759F" w:rsidRDefault="00AA1C8B">
            <w:pPr>
              <w:pStyle w:val="TableParagraph"/>
              <w:ind w:left="114" w:right="99"/>
              <w:jc w:val="center"/>
              <w:rPr>
                <w:sz w:val="20"/>
              </w:rPr>
            </w:pPr>
            <w:r>
              <w:rPr>
                <w:sz w:val="20"/>
              </w:rPr>
              <w:t>ком</w:t>
            </w:r>
          </w:p>
        </w:tc>
        <w:tc>
          <w:tcPr>
            <w:tcW w:w="989" w:type="dxa"/>
            <w:gridSpan w:val="2"/>
          </w:tcPr>
          <w:p w:rsidR="00EA759F" w:rsidRDefault="00EA759F">
            <w:pPr>
              <w:pStyle w:val="TableParagraph"/>
              <w:spacing w:before="5"/>
              <w:rPr>
                <w:sz w:val="19"/>
              </w:rPr>
            </w:pPr>
          </w:p>
          <w:p w:rsidR="00EA759F" w:rsidRDefault="00AA1C8B">
            <w:pPr>
              <w:pStyle w:val="TableParagraph"/>
              <w:ind w:left="11"/>
              <w:jc w:val="center"/>
              <w:rPr>
                <w:sz w:val="20"/>
              </w:rPr>
            </w:pPr>
            <w:r>
              <w:rPr>
                <w:w w:val="99"/>
                <w:sz w:val="20"/>
              </w:rPr>
              <w:t>7</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690"/>
        </w:trPr>
        <w:tc>
          <w:tcPr>
            <w:tcW w:w="487" w:type="dxa"/>
          </w:tcPr>
          <w:p w:rsidR="00EA759F" w:rsidRDefault="00EA759F">
            <w:pPr>
              <w:pStyle w:val="TableParagraph"/>
              <w:spacing w:before="5"/>
              <w:rPr>
                <w:sz w:val="19"/>
              </w:rPr>
            </w:pPr>
          </w:p>
          <w:p w:rsidR="00EA759F" w:rsidRDefault="00AA1C8B">
            <w:pPr>
              <w:pStyle w:val="TableParagraph"/>
              <w:ind w:left="124"/>
              <w:rPr>
                <w:sz w:val="20"/>
              </w:rPr>
            </w:pPr>
            <w:r>
              <w:rPr>
                <w:sz w:val="20"/>
              </w:rPr>
              <w:t>21.</w:t>
            </w:r>
          </w:p>
        </w:tc>
        <w:tc>
          <w:tcPr>
            <w:tcW w:w="1836" w:type="dxa"/>
          </w:tcPr>
          <w:p w:rsidR="00EA759F" w:rsidRDefault="00EA759F">
            <w:pPr>
              <w:pStyle w:val="TableParagraph"/>
              <w:spacing w:before="5"/>
              <w:rPr>
                <w:sz w:val="19"/>
              </w:rPr>
            </w:pPr>
          </w:p>
          <w:p w:rsidR="00EA759F" w:rsidRDefault="00AA1C8B">
            <w:pPr>
              <w:pStyle w:val="TableParagraph"/>
              <w:ind w:left="112"/>
              <w:rPr>
                <w:sz w:val="20"/>
              </w:rPr>
            </w:pPr>
            <w:r>
              <w:rPr>
                <w:sz w:val="20"/>
              </w:rPr>
              <w:t>Ударна игла S6- S9</w:t>
            </w:r>
          </w:p>
        </w:tc>
        <w:tc>
          <w:tcPr>
            <w:tcW w:w="587" w:type="dxa"/>
          </w:tcPr>
          <w:p w:rsidR="00EA759F" w:rsidRDefault="00EA759F">
            <w:pPr>
              <w:pStyle w:val="TableParagraph"/>
              <w:spacing w:before="5"/>
              <w:rPr>
                <w:sz w:val="19"/>
              </w:rPr>
            </w:pPr>
          </w:p>
          <w:p w:rsidR="00EA759F" w:rsidRDefault="00AA1C8B">
            <w:pPr>
              <w:pStyle w:val="TableParagraph"/>
              <w:ind w:left="114" w:right="99"/>
              <w:jc w:val="center"/>
              <w:rPr>
                <w:sz w:val="20"/>
              </w:rPr>
            </w:pPr>
            <w:r>
              <w:rPr>
                <w:sz w:val="20"/>
              </w:rPr>
              <w:t>ком</w:t>
            </w:r>
          </w:p>
        </w:tc>
        <w:tc>
          <w:tcPr>
            <w:tcW w:w="989" w:type="dxa"/>
            <w:gridSpan w:val="2"/>
          </w:tcPr>
          <w:p w:rsidR="00EA759F" w:rsidRDefault="00EA759F">
            <w:pPr>
              <w:pStyle w:val="TableParagraph"/>
              <w:spacing w:before="5"/>
              <w:rPr>
                <w:sz w:val="19"/>
              </w:rPr>
            </w:pPr>
          </w:p>
          <w:p w:rsidR="00EA759F" w:rsidRDefault="00AA1C8B">
            <w:pPr>
              <w:pStyle w:val="TableParagraph"/>
              <w:ind w:left="11"/>
              <w:jc w:val="center"/>
              <w:rPr>
                <w:sz w:val="20"/>
              </w:rPr>
            </w:pPr>
            <w:r>
              <w:rPr>
                <w:w w:val="99"/>
                <w:sz w:val="20"/>
              </w:rPr>
              <w:t>3</w:t>
            </w:r>
          </w:p>
        </w:tc>
        <w:tc>
          <w:tcPr>
            <w:tcW w:w="1980" w:type="dxa"/>
          </w:tcPr>
          <w:p w:rsidR="00EA759F" w:rsidRDefault="00EA759F">
            <w:pPr>
              <w:pStyle w:val="TableParagraph"/>
              <w:rPr>
                <w:sz w:val="20"/>
              </w:rPr>
            </w:pPr>
          </w:p>
        </w:tc>
        <w:tc>
          <w:tcPr>
            <w:tcW w:w="3398" w:type="dxa"/>
          </w:tcPr>
          <w:p w:rsidR="00EA759F" w:rsidRDefault="00EA759F">
            <w:pPr>
              <w:pStyle w:val="TableParagraph"/>
              <w:rPr>
                <w:sz w:val="20"/>
              </w:rPr>
            </w:pPr>
          </w:p>
        </w:tc>
        <w:tc>
          <w:tcPr>
            <w:tcW w:w="1999" w:type="dxa"/>
          </w:tcPr>
          <w:p w:rsidR="00EA759F" w:rsidRDefault="00EA759F">
            <w:pPr>
              <w:pStyle w:val="TableParagraph"/>
              <w:rPr>
                <w:sz w:val="20"/>
              </w:rPr>
            </w:pPr>
          </w:p>
        </w:tc>
        <w:tc>
          <w:tcPr>
            <w:tcW w:w="2553" w:type="dxa"/>
          </w:tcPr>
          <w:p w:rsidR="00EA759F" w:rsidRDefault="00EA759F">
            <w:pPr>
              <w:pStyle w:val="TableParagraph"/>
              <w:rPr>
                <w:sz w:val="20"/>
              </w:rPr>
            </w:pPr>
          </w:p>
        </w:tc>
      </w:tr>
      <w:tr w:rsidR="00EA759F">
        <w:trPr>
          <w:trHeight w:val="385"/>
        </w:trPr>
        <w:tc>
          <w:tcPr>
            <w:tcW w:w="9277" w:type="dxa"/>
            <w:gridSpan w:val="7"/>
            <w:tcBorders>
              <w:left w:val="single" w:sz="8" w:space="0" w:color="000009"/>
              <w:bottom w:val="single" w:sz="8" w:space="0" w:color="000009"/>
              <w:right w:val="single" w:sz="2" w:space="0" w:color="000009"/>
            </w:tcBorders>
            <w:shd w:val="clear" w:color="auto" w:fill="C5D9F0"/>
          </w:tcPr>
          <w:p w:rsidR="00EA759F" w:rsidRDefault="001E3780">
            <w:pPr>
              <w:pStyle w:val="TableParagraph"/>
              <w:spacing w:line="228" w:lineRule="exact"/>
              <w:ind w:right="90"/>
              <w:jc w:val="right"/>
              <w:rPr>
                <w:b/>
                <w:sz w:val="20"/>
              </w:rPr>
            </w:pPr>
            <w:r>
              <w:rPr>
                <w:b/>
                <w:sz w:val="20"/>
              </w:rPr>
              <w:t>УКУПНО 5</w:t>
            </w:r>
            <w:r w:rsidR="00AA1C8B">
              <w:rPr>
                <w:b/>
                <w:sz w:val="20"/>
              </w:rPr>
              <w:t>:</w:t>
            </w:r>
          </w:p>
        </w:tc>
        <w:tc>
          <w:tcPr>
            <w:tcW w:w="1999" w:type="dxa"/>
            <w:tcBorders>
              <w:left w:val="single" w:sz="2" w:space="0" w:color="000009"/>
              <w:bottom w:val="single" w:sz="8" w:space="0" w:color="000009"/>
              <w:right w:val="single" w:sz="2" w:space="0" w:color="000009"/>
            </w:tcBorders>
            <w:shd w:val="clear" w:color="auto" w:fill="C5D9F0"/>
          </w:tcPr>
          <w:p w:rsidR="00EA759F" w:rsidRDefault="00EA759F">
            <w:pPr>
              <w:pStyle w:val="TableParagraph"/>
              <w:rPr>
                <w:sz w:val="20"/>
              </w:rPr>
            </w:pPr>
          </w:p>
        </w:tc>
        <w:tc>
          <w:tcPr>
            <w:tcW w:w="2553" w:type="dxa"/>
            <w:tcBorders>
              <w:left w:val="single" w:sz="2" w:space="0" w:color="000009"/>
              <w:bottom w:val="single" w:sz="8" w:space="0" w:color="000009"/>
              <w:right w:val="single" w:sz="2" w:space="0" w:color="000009"/>
            </w:tcBorders>
            <w:shd w:val="clear" w:color="auto" w:fill="C5D9F0"/>
          </w:tcPr>
          <w:p w:rsidR="00EA759F" w:rsidRDefault="00EA759F">
            <w:pPr>
              <w:pStyle w:val="TableParagraph"/>
              <w:rPr>
                <w:sz w:val="20"/>
              </w:rPr>
            </w:pPr>
          </w:p>
        </w:tc>
      </w:tr>
      <w:tr w:rsidR="00EA759F">
        <w:trPr>
          <w:trHeight w:val="738"/>
        </w:trPr>
        <w:tc>
          <w:tcPr>
            <w:tcW w:w="13829" w:type="dxa"/>
            <w:gridSpan w:val="9"/>
            <w:tcBorders>
              <w:top w:val="single" w:sz="8" w:space="0" w:color="000009"/>
              <w:left w:val="single" w:sz="8" w:space="0" w:color="000009"/>
              <w:bottom w:val="single" w:sz="8" w:space="0" w:color="000009"/>
              <w:right w:val="single" w:sz="2" w:space="0" w:color="000009"/>
            </w:tcBorders>
            <w:shd w:val="clear" w:color="auto" w:fill="C5D9F0"/>
          </w:tcPr>
          <w:p w:rsidR="00EA759F" w:rsidRDefault="00EA759F">
            <w:pPr>
              <w:pStyle w:val="TableParagraph"/>
              <w:spacing w:before="6"/>
            </w:pPr>
          </w:p>
          <w:p w:rsidR="00EA759F" w:rsidRDefault="00AA1C8B">
            <w:pPr>
              <w:pStyle w:val="TableParagraph"/>
              <w:ind w:left="4539"/>
              <w:rPr>
                <w:b/>
                <w:sz w:val="20"/>
              </w:rPr>
            </w:pPr>
            <w:r>
              <w:rPr>
                <w:b/>
                <w:sz w:val="20"/>
              </w:rPr>
              <w:t>6. ЗАМЕНА РЕЗЕРВНИХ ДЕЛОВА ЗА ХИДРАНТЕ</w:t>
            </w:r>
          </w:p>
        </w:tc>
      </w:tr>
      <w:tr w:rsidR="00EA759F" w:rsidTr="00061AC8">
        <w:trPr>
          <w:trHeight w:val="1395"/>
        </w:trPr>
        <w:tc>
          <w:tcPr>
            <w:tcW w:w="487" w:type="dxa"/>
            <w:tcBorders>
              <w:top w:val="single" w:sz="8" w:space="0" w:color="000009"/>
              <w:left w:val="single" w:sz="8" w:space="0" w:color="000009"/>
              <w:bottom w:val="single" w:sz="8" w:space="0" w:color="000009"/>
              <w:right w:val="single" w:sz="8" w:space="0" w:color="000009"/>
            </w:tcBorders>
          </w:tcPr>
          <w:p w:rsidR="00EA759F" w:rsidRDefault="00EA759F">
            <w:pPr>
              <w:pStyle w:val="TableParagraph"/>
            </w:pPr>
          </w:p>
          <w:p w:rsidR="00EA759F" w:rsidRDefault="00EA759F">
            <w:pPr>
              <w:pStyle w:val="TableParagraph"/>
              <w:spacing w:before="5"/>
              <w:rPr>
                <w:sz w:val="18"/>
              </w:rPr>
            </w:pPr>
          </w:p>
          <w:p w:rsidR="00EA759F" w:rsidRDefault="00AA1C8B">
            <w:pPr>
              <w:pStyle w:val="TableParagraph"/>
              <w:ind w:left="117"/>
              <w:rPr>
                <w:b/>
                <w:sz w:val="20"/>
              </w:rPr>
            </w:pPr>
            <w:r>
              <w:rPr>
                <w:b/>
                <w:sz w:val="20"/>
              </w:rPr>
              <w:t>РБ</w:t>
            </w:r>
          </w:p>
        </w:tc>
        <w:tc>
          <w:tcPr>
            <w:tcW w:w="1836" w:type="dxa"/>
            <w:tcBorders>
              <w:top w:val="single" w:sz="8" w:space="0" w:color="000009"/>
              <w:left w:val="single" w:sz="8" w:space="0" w:color="000009"/>
              <w:bottom w:val="single" w:sz="8" w:space="0" w:color="000009"/>
              <w:right w:val="single" w:sz="2" w:space="0" w:color="000009"/>
            </w:tcBorders>
          </w:tcPr>
          <w:p w:rsidR="00EA759F" w:rsidRDefault="00EA759F">
            <w:pPr>
              <w:pStyle w:val="TableParagraph"/>
            </w:pPr>
          </w:p>
          <w:p w:rsidR="00EA759F" w:rsidRDefault="00EA759F">
            <w:pPr>
              <w:pStyle w:val="TableParagraph"/>
              <w:spacing w:before="5"/>
              <w:rPr>
                <w:sz w:val="28"/>
              </w:rPr>
            </w:pPr>
          </w:p>
          <w:p w:rsidR="00EA759F" w:rsidRDefault="00AA1C8B">
            <w:pPr>
              <w:pStyle w:val="TableParagraph"/>
              <w:spacing w:before="1"/>
              <w:ind w:left="571"/>
              <w:rPr>
                <w:b/>
                <w:sz w:val="20"/>
              </w:rPr>
            </w:pPr>
            <w:r>
              <w:rPr>
                <w:b/>
                <w:sz w:val="20"/>
              </w:rPr>
              <w:t>НАЗИВ</w:t>
            </w:r>
          </w:p>
        </w:tc>
        <w:tc>
          <w:tcPr>
            <w:tcW w:w="741" w:type="dxa"/>
            <w:gridSpan w:val="2"/>
            <w:tcBorders>
              <w:top w:val="single" w:sz="8" w:space="0" w:color="000009"/>
              <w:left w:val="single" w:sz="2" w:space="0" w:color="000009"/>
              <w:bottom w:val="single" w:sz="8" w:space="0" w:color="000009"/>
            </w:tcBorders>
            <w:textDirection w:val="btLr"/>
          </w:tcPr>
          <w:p w:rsidR="00EA759F" w:rsidRDefault="00AA1C8B">
            <w:pPr>
              <w:pStyle w:val="TableParagraph"/>
              <w:spacing w:before="188"/>
              <w:ind w:left="292"/>
              <w:rPr>
                <w:b/>
                <w:sz w:val="20"/>
              </w:rPr>
            </w:pPr>
            <w:r>
              <w:rPr>
                <w:b/>
                <w:sz w:val="20"/>
              </w:rPr>
              <w:t>Јед. мере</w:t>
            </w:r>
          </w:p>
        </w:tc>
        <w:tc>
          <w:tcPr>
            <w:tcW w:w="835" w:type="dxa"/>
            <w:tcBorders>
              <w:top w:val="single" w:sz="8" w:space="0" w:color="000009"/>
              <w:bottom w:val="single" w:sz="8" w:space="0" w:color="000009"/>
              <w:right w:val="single" w:sz="2" w:space="0" w:color="000009"/>
            </w:tcBorders>
            <w:textDirection w:val="btLr"/>
          </w:tcPr>
          <w:p w:rsidR="00EA759F" w:rsidRDefault="00EA759F">
            <w:pPr>
              <w:pStyle w:val="TableParagraph"/>
              <w:spacing w:before="6"/>
              <w:rPr>
                <w:sz w:val="23"/>
              </w:rPr>
            </w:pPr>
          </w:p>
          <w:p w:rsidR="00EA759F" w:rsidRDefault="00AA1C8B">
            <w:pPr>
              <w:pStyle w:val="TableParagraph"/>
              <w:spacing w:line="247" w:lineRule="auto"/>
              <w:ind w:left="510" w:hanging="224"/>
              <w:rPr>
                <w:b/>
                <w:sz w:val="20"/>
              </w:rPr>
            </w:pPr>
            <w:r>
              <w:rPr>
                <w:b/>
                <w:w w:val="95"/>
                <w:sz w:val="20"/>
              </w:rPr>
              <w:t xml:space="preserve">Оквирна </w:t>
            </w:r>
            <w:r>
              <w:rPr>
                <w:b/>
                <w:sz w:val="20"/>
              </w:rPr>
              <w:t>кол.</w:t>
            </w:r>
          </w:p>
        </w:tc>
        <w:tc>
          <w:tcPr>
            <w:tcW w:w="1980" w:type="dxa"/>
            <w:tcBorders>
              <w:top w:val="single" w:sz="8" w:space="0" w:color="000009"/>
              <w:left w:val="single" w:sz="2" w:space="0" w:color="000009"/>
              <w:bottom w:val="single" w:sz="8" w:space="0" w:color="000009"/>
              <w:right w:val="single" w:sz="2" w:space="0" w:color="000009"/>
            </w:tcBorders>
          </w:tcPr>
          <w:p w:rsidR="00EA759F" w:rsidRDefault="00EA759F">
            <w:pPr>
              <w:pStyle w:val="TableParagraph"/>
              <w:rPr>
                <w:sz w:val="20"/>
              </w:rPr>
            </w:pPr>
          </w:p>
          <w:p w:rsidR="00EA759F" w:rsidRDefault="00AA1C8B">
            <w:pPr>
              <w:pStyle w:val="TableParagraph"/>
              <w:spacing w:before="136" w:line="278" w:lineRule="auto"/>
              <w:ind w:left="136" w:right="110"/>
              <w:jc w:val="center"/>
              <w:rPr>
                <w:sz w:val="18"/>
              </w:rPr>
            </w:pPr>
            <w:r>
              <w:rPr>
                <w:sz w:val="18"/>
              </w:rPr>
              <w:t>Јединична цена резервног дела са уградњом без ПДВ-</w:t>
            </w:r>
          </w:p>
        </w:tc>
        <w:tc>
          <w:tcPr>
            <w:tcW w:w="3398" w:type="dxa"/>
            <w:tcBorders>
              <w:top w:val="single" w:sz="8" w:space="0" w:color="000009"/>
              <w:left w:val="single" w:sz="2" w:space="0" w:color="000009"/>
              <w:bottom w:val="single" w:sz="8" w:space="0" w:color="000009"/>
              <w:right w:val="single" w:sz="2" w:space="0" w:color="000009"/>
            </w:tcBorders>
          </w:tcPr>
          <w:p w:rsidR="00EA759F" w:rsidRDefault="00EA759F">
            <w:pPr>
              <w:pStyle w:val="TableParagraph"/>
              <w:rPr>
                <w:sz w:val="20"/>
              </w:rPr>
            </w:pPr>
          </w:p>
          <w:p w:rsidR="00EA759F" w:rsidRDefault="00EA759F">
            <w:pPr>
              <w:pStyle w:val="TableParagraph"/>
              <w:spacing w:before="3"/>
            </w:pPr>
          </w:p>
          <w:p w:rsidR="00EA759F" w:rsidRDefault="00AA1C8B">
            <w:pPr>
              <w:pStyle w:val="TableParagraph"/>
              <w:spacing w:line="278" w:lineRule="auto"/>
              <w:ind w:left="822" w:right="372" w:hanging="408"/>
              <w:rPr>
                <w:sz w:val="18"/>
              </w:rPr>
            </w:pPr>
            <w:r>
              <w:rPr>
                <w:sz w:val="18"/>
              </w:rPr>
              <w:t>Јединична цена резервног дела са уградњом са ПДВ-ом а</w:t>
            </w:r>
          </w:p>
        </w:tc>
        <w:tc>
          <w:tcPr>
            <w:tcW w:w="1999" w:type="dxa"/>
            <w:tcBorders>
              <w:top w:val="single" w:sz="8" w:space="0" w:color="000009"/>
              <w:left w:val="single" w:sz="2" w:space="0" w:color="000009"/>
              <w:bottom w:val="single" w:sz="8" w:space="0" w:color="000009"/>
              <w:right w:val="single" w:sz="2" w:space="0" w:color="000009"/>
            </w:tcBorders>
          </w:tcPr>
          <w:p w:rsidR="00EA759F" w:rsidRDefault="00EA759F">
            <w:pPr>
              <w:pStyle w:val="TableParagraph"/>
              <w:rPr>
                <w:sz w:val="20"/>
              </w:rPr>
            </w:pPr>
          </w:p>
          <w:p w:rsidR="00EA759F" w:rsidRDefault="00AA1C8B">
            <w:pPr>
              <w:pStyle w:val="TableParagraph"/>
              <w:spacing w:before="136" w:line="278" w:lineRule="auto"/>
              <w:ind w:left="84" w:firstLine="338"/>
              <w:rPr>
                <w:sz w:val="18"/>
              </w:rPr>
            </w:pPr>
            <w:r>
              <w:rPr>
                <w:sz w:val="18"/>
              </w:rPr>
              <w:t>Укупна цена са уградњом (заменом) без</w:t>
            </w:r>
          </w:p>
          <w:p w:rsidR="00EA759F" w:rsidRDefault="00AA1C8B">
            <w:pPr>
              <w:pStyle w:val="TableParagraph"/>
              <w:ind w:left="99" w:right="74"/>
              <w:jc w:val="center"/>
              <w:rPr>
                <w:sz w:val="18"/>
              </w:rPr>
            </w:pPr>
            <w:r>
              <w:rPr>
                <w:sz w:val="18"/>
              </w:rPr>
              <w:t>ПДВ-а</w:t>
            </w:r>
          </w:p>
        </w:tc>
        <w:tc>
          <w:tcPr>
            <w:tcW w:w="2553" w:type="dxa"/>
            <w:tcBorders>
              <w:top w:val="single" w:sz="8" w:space="0" w:color="000009"/>
              <w:left w:val="single" w:sz="2" w:space="0" w:color="000009"/>
              <w:bottom w:val="single" w:sz="8" w:space="0" w:color="000009"/>
              <w:right w:val="single" w:sz="2" w:space="0" w:color="000009"/>
            </w:tcBorders>
          </w:tcPr>
          <w:p w:rsidR="00EA759F" w:rsidRDefault="00EA759F">
            <w:pPr>
              <w:pStyle w:val="TableParagraph"/>
              <w:rPr>
                <w:sz w:val="20"/>
              </w:rPr>
            </w:pPr>
          </w:p>
          <w:p w:rsidR="00EA759F" w:rsidRDefault="00EA759F">
            <w:pPr>
              <w:pStyle w:val="TableParagraph"/>
              <w:spacing w:before="3"/>
            </w:pPr>
          </w:p>
          <w:p w:rsidR="00EA759F" w:rsidRDefault="00AA1C8B">
            <w:pPr>
              <w:pStyle w:val="TableParagraph"/>
              <w:spacing w:line="278" w:lineRule="auto"/>
              <w:ind w:left="459" w:right="250" w:hanging="166"/>
              <w:rPr>
                <w:sz w:val="18"/>
              </w:rPr>
            </w:pPr>
            <w:r>
              <w:rPr>
                <w:sz w:val="18"/>
              </w:rPr>
              <w:t>Укупна цена са уградњом (заменом) са ПДВ-ом</w:t>
            </w:r>
          </w:p>
        </w:tc>
      </w:tr>
      <w:tr w:rsidR="00EA759F" w:rsidRPr="00061AC8" w:rsidTr="00061AC8">
        <w:trPr>
          <w:trHeight w:val="1272"/>
        </w:trPr>
        <w:tc>
          <w:tcPr>
            <w:tcW w:w="487" w:type="dxa"/>
            <w:tcBorders>
              <w:top w:val="single" w:sz="8" w:space="0" w:color="000009"/>
              <w:left w:val="single" w:sz="8" w:space="0" w:color="000009"/>
              <w:bottom w:val="single" w:sz="2" w:space="0" w:color="000009"/>
              <w:right w:val="single" w:sz="8" w:space="0" w:color="000009"/>
            </w:tcBorders>
          </w:tcPr>
          <w:p w:rsidR="00EA759F" w:rsidRPr="00061AC8" w:rsidRDefault="00EA759F">
            <w:pPr>
              <w:pStyle w:val="TableParagraph"/>
            </w:pPr>
          </w:p>
          <w:p w:rsidR="00EA759F" w:rsidRPr="00061AC8" w:rsidRDefault="00EA759F">
            <w:pPr>
              <w:pStyle w:val="TableParagraph"/>
              <w:spacing w:before="8"/>
            </w:pPr>
          </w:p>
          <w:p w:rsidR="00EA759F" w:rsidRPr="00061AC8" w:rsidRDefault="00AA1C8B">
            <w:pPr>
              <w:pStyle w:val="TableParagraph"/>
              <w:ind w:left="170"/>
            </w:pPr>
            <w:r w:rsidRPr="00061AC8">
              <w:t>1.</w:t>
            </w:r>
          </w:p>
        </w:tc>
        <w:tc>
          <w:tcPr>
            <w:tcW w:w="1836" w:type="dxa"/>
            <w:tcBorders>
              <w:top w:val="single" w:sz="8" w:space="0" w:color="000009"/>
              <w:left w:val="single" w:sz="8" w:space="0" w:color="000009"/>
              <w:bottom w:val="single" w:sz="2" w:space="0" w:color="000009"/>
              <w:right w:val="single" w:sz="2" w:space="0" w:color="000009"/>
            </w:tcBorders>
          </w:tcPr>
          <w:p w:rsidR="00EA759F" w:rsidRPr="00061AC8" w:rsidRDefault="00061AC8">
            <w:pPr>
              <w:pStyle w:val="TableParagraph"/>
              <w:tabs>
                <w:tab w:val="left" w:pos="1525"/>
              </w:tabs>
              <w:spacing w:line="276" w:lineRule="auto"/>
              <w:ind w:left="107" w:right="94"/>
            </w:pPr>
            <w:r>
              <w:t xml:space="preserve">Вирбла вентила </w:t>
            </w:r>
            <w:r w:rsidR="00AA1C8B" w:rsidRPr="00061AC8">
              <w:t>за унутрашњи</w:t>
            </w:r>
          </w:p>
          <w:p w:rsidR="00EA759F" w:rsidRPr="00061AC8" w:rsidRDefault="00AA1C8B">
            <w:pPr>
              <w:pStyle w:val="TableParagraph"/>
              <w:spacing w:line="275" w:lineRule="exact"/>
              <w:ind w:left="107"/>
            </w:pPr>
            <w:r w:rsidRPr="00061AC8">
              <w:t>хидрант</w:t>
            </w:r>
          </w:p>
        </w:tc>
        <w:tc>
          <w:tcPr>
            <w:tcW w:w="741" w:type="dxa"/>
            <w:gridSpan w:val="2"/>
            <w:tcBorders>
              <w:top w:val="single" w:sz="8" w:space="0" w:color="000009"/>
              <w:left w:val="single" w:sz="2" w:space="0" w:color="000009"/>
              <w:bottom w:val="single" w:sz="2" w:space="0" w:color="000009"/>
            </w:tcBorders>
          </w:tcPr>
          <w:p w:rsidR="00EA759F" w:rsidRPr="00061AC8" w:rsidRDefault="00EA759F">
            <w:pPr>
              <w:pStyle w:val="TableParagraph"/>
              <w:spacing w:before="2"/>
            </w:pPr>
          </w:p>
          <w:p w:rsidR="00EA759F" w:rsidRPr="00061AC8" w:rsidRDefault="00061AC8">
            <w:pPr>
              <w:pStyle w:val="TableParagraph"/>
              <w:spacing w:line="276" w:lineRule="auto"/>
              <w:ind w:left="230" w:right="136" w:hanging="44"/>
            </w:pPr>
            <w:r w:rsidRPr="00061AC8">
              <w:t>ко</w:t>
            </w:r>
            <w:r w:rsidR="00AA1C8B" w:rsidRPr="00061AC8">
              <w:t>м</w:t>
            </w:r>
          </w:p>
        </w:tc>
        <w:tc>
          <w:tcPr>
            <w:tcW w:w="835" w:type="dxa"/>
            <w:tcBorders>
              <w:top w:val="single" w:sz="8" w:space="0" w:color="000009"/>
              <w:bottom w:val="single" w:sz="2" w:space="0" w:color="000009"/>
              <w:right w:val="single" w:sz="2" w:space="0" w:color="000009"/>
            </w:tcBorders>
          </w:tcPr>
          <w:p w:rsidR="00EA759F" w:rsidRPr="00061AC8" w:rsidRDefault="00EA759F">
            <w:pPr>
              <w:pStyle w:val="TableParagraph"/>
            </w:pPr>
          </w:p>
          <w:p w:rsidR="00EA759F" w:rsidRPr="00061AC8" w:rsidRDefault="00AA1C8B">
            <w:pPr>
              <w:pStyle w:val="TableParagraph"/>
              <w:spacing w:before="173"/>
              <w:ind w:left="29"/>
              <w:jc w:val="center"/>
            </w:pPr>
            <w:r w:rsidRPr="00061AC8">
              <w:t>1</w:t>
            </w:r>
          </w:p>
        </w:tc>
        <w:tc>
          <w:tcPr>
            <w:tcW w:w="1980" w:type="dxa"/>
            <w:tcBorders>
              <w:top w:val="single" w:sz="8"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3398" w:type="dxa"/>
            <w:tcBorders>
              <w:top w:val="single" w:sz="8"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1999" w:type="dxa"/>
            <w:tcBorders>
              <w:top w:val="single" w:sz="8"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2553" w:type="dxa"/>
            <w:tcBorders>
              <w:top w:val="single" w:sz="8" w:space="0" w:color="000009"/>
              <w:left w:val="single" w:sz="2" w:space="0" w:color="000009"/>
              <w:bottom w:val="single" w:sz="2" w:space="0" w:color="000009"/>
              <w:right w:val="single" w:sz="2" w:space="0" w:color="000009"/>
            </w:tcBorders>
          </w:tcPr>
          <w:p w:rsidR="00EA759F" w:rsidRPr="00061AC8" w:rsidRDefault="00EA759F">
            <w:pPr>
              <w:pStyle w:val="TableParagraph"/>
            </w:pPr>
          </w:p>
        </w:tc>
      </w:tr>
      <w:tr w:rsidR="00EA759F" w:rsidRPr="00061AC8" w:rsidTr="00061AC8">
        <w:trPr>
          <w:trHeight w:val="1586"/>
        </w:trPr>
        <w:tc>
          <w:tcPr>
            <w:tcW w:w="487" w:type="dxa"/>
            <w:tcBorders>
              <w:top w:val="single" w:sz="2" w:space="0" w:color="000009"/>
              <w:left w:val="single" w:sz="8" w:space="0" w:color="000009"/>
              <w:bottom w:val="single" w:sz="2" w:space="0" w:color="000009"/>
              <w:right w:val="single" w:sz="8" w:space="0" w:color="000009"/>
            </w:tcBorders>
          </w:tcPr>
          <w:p w:rsidR="00EA759F" w:rsidRPr="00061AC8" w:rsidRDefault="00EA759F">
            <w:pPr>
              <w:pStyle w:val="TableParagraph"/>
            </w:pPr>
          </w:p>
          <w:p w:rsidR="00EA759F" w:rsidRPr="00061AC8" w:rsidRDefault="00EA759F">
            <w:pPr>
              <w:pStyle w:val="TableParagraph"/>
            </w:pPr>
          </w:p>
          <w:p w:rsidR="00EA759F" w:rsidRPr="00061AC8" w:rsidRDefault="00AA1C8B">
            <w:pPr>
              <w:pStyle w:val="TableParagraph"/>
              <w:spacing w:before="164"/>
              <w:ind w:left="170"/>
            </w:pPr>
            <w:r w:rsidRPr="00061AC8">
              <w:t>2.</w:t>
            </w:r>
          </w:p>
        </w:tc>
        <w:tc>
          <w:tcPr>
            <w:tcW w:w="1836" w:type="dxa"/>
            <w:tcBorders>
              <w:top w:val="single" w:sz="2" w:space="0" w:color="000009"/>
              <w:left w:val="single" w:sz="8" w:space="0" w:color="000009"/>
              <w:bottom w:val="single" w:sz="2" w:space="0" w:color="000009"/>
              <w:right w:val="single" w:sz="2" w:space="0" w:color="000009"/>
            </w:tcBorders>
          </w:tcPr>
          <w:p w:rsidR="00EA759F" w:rsidRPr="00061AC8" w:rsidRDefault="00AA1C8B">
            <w:pPr>
              <w:pStyle w:val="TableParagraph"/>
              <w:tabs>
                <w:tab w:val="left" w:pos="1525"/>
              </w:tabs>
              <w:spacing w:line="276" w:lineRule="auto"/>
              <w:ind w:left="107" w:right="93"/>
            </w:pPr>
            <w:r w:rsidRPr="00061AC8">
              <w:t>Вентил</w:t>
            </w:r>
            <w:r w:rsidRPr="00061AC8">
              <w:tab/>
              <w:t>за унутрашњи ПП хидрант алуминијумски</w:t>
            </w:r>
          </w:p>
          <w:p w:rsidR="00EA759F" w:rsidRPr="00061AC8" w:rsidRDefault="00AA1C8B">
            <w:pPr>
              <w:pStyle w:val="TableParagraph"/>
              <w:ind w:left="107"/>
            </w:pPr>
            <w:r w:rsidRPr="00061AC8">
              <w:t>2“</w:t>
            </w:r>
          </w:p>
        </w:tc>
        <w:tc>
          <w:tcPr>
            <w:tcW w:w="741" w:type="dxa"/>
            <w:gridSpan w:val="2"/>
            <w:tcBorders>
              <w:top w:val="single" w:sz="2" w:space="0" w:color="000009"/>
              <w:left w:val="single" w:sz="2" w:space="0" w:color="000009"/>
              <w:bottom w:val="single" w:sz="2" w:space="0" w:color="000009"/>
            </w:tcBorders>
          </w:tcPr>
          <w:p w:rsidR="00EA759F" w:rsidRPr="00061AC8" w:rsidRDefault="00EA759F">
            <w:pPr>
              <w:pStyle w:val="TableParagraph"/>
            </w:pPr>
          </w:p>
          <w:p w:rsidR="00EA759F" w:rsidRPr="00061AC8" w:rsidRDefault="00061AC8">
            <w:pPr>
              <w:pStyle w:val="TableParagraph"/>
              <w:spacing w:before="170" w:line="276" w:lineRule="auto"/>
              <w:ind w:left="223" w:right="143" w:hanging="44"/>
            </w:pPr>
            <w:r w:rsidRPr="00061AC8">
              <w:t>ко</w:t>
            </w:r>
            <w:r w:rsidR="00AA1C8B" w:rsidRPr="00061AC8">
              <w:t>м</w:t>
            </w:r>
          </w:p>
        </w:tc>
        <w:tc>
          <w:tcPr>
            <w:tcW w:w="835" w:type="dxa"/>
            <w:tcBorders>
              <w:top w:val="single" w:sz="2" w:space="0" w:color="000009"/>
              <w:bottom w:val="single" w:sz="2" w:space="0" w:color="000009"/>
              <w:right w:val="single" w:sz="2" w:space="0" w:color="000009"/>
            </w:tcBorders>
          </w:tcPr>
          <w:p w:rsidR="00EA759F" w:rsidRPr="00061AC8" w:rsidRDefault="00EA759F">
            <w:pPr>
              <w:pStyle w:val="TableParagraph"/>
            </w:pPr>
          </w:p>
          <w:p w:rsidR="00EA759F" w:rsidRPr="00061AC8" w:rsidRDefault="00EA759F">
            <w:pPr>
              <w:pStyle w:val="TableParagraph"/>
              <w:spacing w:before="6"/>
            </w:pPr>
          </w:p>
          <w:p w:rsidR="00EA759F" w:rsidRPr="00061AC8" w:rsidRDefault="00AA1C8B">
            <w:pPr>
              <w:pStyle w:val="TableParagraph"/>
              <w:spacing w:before="1"/>
              <w:ind w:left="10"/>
              <w:jc w:val="center"/>
            </w:pPr>
            <w:r w:rsidRPr="00061AC8">
              <w:t>1</w:t>
            </w:r>
          </w:p>
        </w:tc>
        <w:tc>
          <w:tcPr>
            <w:tcW w:w="1980"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3398"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1999"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2553"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r>
      <w:tr w:rsidR="00EA759F" w:rsidRPr="00061AC8" w:rsidTr="00061AC8">
        <w:trPr>
          <w:trHeight w:val="635"/>
        </w:trPr>
        <w:tc>
          <w:tcPr>
            <w:tcW w:w="487" w:type="dxa"/>
            <w:tcBorders>
              <w:top w:val="single" w:sz="2" w:space="0" w:color="000009"/>
              <w:left w:val="single" w:sz="8" w:space="0" w:color="000009"/>
              <w:bottom w:val="single" w:sz="2" w:space="0" w:color="000009"/>
              <w:right w:val="single" w:sz="8" w:space="0" w:color="000009"/>
            </w:tcBorders>
          </w:tcPr>
          <w:p w:rsidR="00EA759F" w:rsidRPr="00061AC8" w:rsidRDefault="00AA1C8B">
            <w:pPr>
              <w:pStyle w:val="TableParagraph"/>
              <w:spacing w:before="194"/>
              <w:ind w:left="170"/>
            </w:pPr>
            <w:r w:rsidRPr="00061AC8">
              <w:t>3.</w:t>
            </w:r>
          </w:p>
        </w:tc>
        <w:tc>
          <w:tcPr>
            <w:tcW w:w="1836" w:type="dxa"/>
            <w:tcBorders>
              <w:top w:val="single" w:sz="2" w:space="0" w:color="000009"/>
              <w:left w:val="single" w:sz="8" w:space="0" w:color="000009"/>
              <w:bottom w:val="single" w:sz="2" w:space="0" w:color="000009"/>
              <w:right w:val="single" w:sz="2" w:space="0" w:color="000009"/>
            </w:tcBorders>
          </w:tcPr>
          <w:p w:rsidR="00EA759F" w:rsidRPr="00061AC8" w:rsidRDefault="00061AC8">
            <w:pPr>
              <w:pStyle w:val="TableParagraph"/>
              <w:tabs>
                <w:tab w:val="left" w:pos="1525"/>
              </w:tabs>
              <w:spacing w:line="270" w:lineRule="exact"/>
              <w:ind w:left="107"/>
            </w:pPr>
            <w:r>
              <w:t xml:space="preserve">Точкић </w:t>
            </w:r>
            <w:r w:rsidR="00AA1C8B" w:rsidRPr="00061AC8">
              <w:t>за</w:t>
            </w:r>
          </w:p>
          <w:p w:rsidR="00EA759F" w:rsidRPr="00061AC8" w:rsidRDefault="00061AC8">
            <w:pPr>
              <w:pStyle w:val="TableParagraph"/>
              <w:tabs>
                <w:tab w:val="left" w:pos="1526"/>
              </w:tabs>
              <w:spacing w:before="41"/>
              <w:ind w:left="107"/>
            </w:pPr>
            <w:r>
              <w:t xml:space="preserve">вентил </w:t>
            </w:r>
            <w:r w:rsidR="00AA1C8B" w:rsidRPr="00061AC8">
              <w:t>за</w:t>
            </w:r>
          </w:p>
        </w:tc>
        <w:tc>
          <w:tcPr>
            <w:tcW w:w="741" w:type="dxa"/>
            <w:gridSpan w:val="2"/>
            <w:tcBorders>
              <w:top w:val="single" w:sz="2" w:space="0" w:color="000009"/>
              <w:left w:val="single" w:sz="2" w:space="0" w:color="000009"/>
              <w:bottom w:val="single" w:sz="2" w:space="0" w:color="000009"/>
            </w:tcBorders>
          </w:tcPr>
          <w:p w:rsidR="00EA759F" w:rsidRPr="00061AC8" w:rsidRDefault="00AA1C8B" w:rsidP="00061AC8">
            <w:pPr>
              <w:pStyle w:val="TableParagraph"/>
              <w:spacing w:line="270" w:lineRule="exact"/>
              <w:ind w:left="161" w:right="141"/>
              <w:jc w:val="center"/>
            </w:pPr>
            <w:r w:rsidRPr="00061AC8">
              <w:t>ком</w:t>
            </w:r>
          </w:p>
        </w:tc>
        <w:tc>
          <w:tcPr>
            <w:tcW w:w="835" w:type="dxa"/>
            <w:tcBorders>
              <w:top w:val="single" w:sz="2" w:space="0" w:color="000009"/>
              <w:bottom w:val="single" w:sz="2" w:space="0" w:color="000009"/>
              <w:right w:val="single" w:sz="2" w:space="0" w:color="000009"/>
            </w:tcBorders>
          </w:tcPr>
          <w:p w:rsidR="00EA759F" w:rsidRPr="00061AC8" w:rsidRDefault="00AA1C8B">
            <w:pPr>
              <w:pStyle w:val="TableParagraph"/>
              <w:spacing w:before="152"/>
              <w:ind w:left="10"/>
              <w:jc w:val="center"/>
            </w:pPr>
            <w:r w:rsidRPr="00061AC8">
              <w:t>1</w:t>
            </w:r>
          </w:p>
        </w:tc>
        <w:tc>
          <w:tcPr>
            <w:tcW w:w="1980"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3398"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1999"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c>
          <w:tcPr>
            <w:tcW w:w="2553" w:type="dxa"/>
            <w:tcBorders>
              <w:top w:val="single" w:sz="2" w:space="0" w:color="000009"/>
              <w:left w:val="single" w:sz="2" w:space="0" w:color="000009"/>
              <w:bottom w:val="single" w:sz="2" w:space="0" w:color="000009"/>
              <w:right w:val="single" w:sz="2" w:space="0" w:color="000009"/>
            </w:tcBorders>
          </w:tcPr>
          <w:p w:rsidR="00EA759F" w:rsidRPr="00061AC8" w:rsidRDefault="00EA759F">
            <w:pPr>
              <w:pStyle w:val="TableParagraph"/>
            </w:pPr>
          </w:p>
        </w:tc>
      </w:tr>
    </w:tbl>
    <w:p w:rsidR="00EA759F" w:rsidRPr="00061AC8" w:rsidRDefault="00EA759F">
      <w:pPr>
        <w:sectPr w:rsidR="00EA759F" w:rsidRPr="00061AC8">
          <w:pgSz w:w="16840" w:h="11910" w:orient="landscape"/>
          <w:pgMar w:top="1100" w:right="1300" w:bottom="1260" w:left="760" w:header="0" w:footer="1062" w:gutter="0"/>
          <w:cols w:space="720"/>
        </w:sectPr>
      </w:pPr>
    </w:p>
    <w:p w:rsidR="00EA759F" w:rsidRPr="00061AC8" w:rsidRDefault="00EA759F">
      <w:pPr>
        <w:pStyle w:val="BodyText"/>
        <w:rPr>
          <w:sz w:val="22"/>
          <w:szCs w:val="22"/>
        </w:rPr>
      </w:pPr>
    </w:p>
    <w:tbl>
      <w:tblPr>
        <w:tblW w:w="0" w:type="auto"/>
        <w:tblInd w:w="181"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CellMar>
          <w:left w:w="0" w:type="dxa"/>
          <w:right w:w="0" w:type="dxa"/>
        </w:tblCellMar>
        <w:tblLook w:val="01E0" w:firstRow="1" w:lastRow="1" w:firstColumn="1" w:lastColumn="1" w:noHBand="0" w:noVBand="0"/>
      </w:tblPr>
      <w:tblGrid>
        <w:gridCol w:w="487"/>
        <w:gridCol w:w="1836"/>
        <w:gridCol w:w="746"/>
        <w:gridCol w:w="830"/>
        <w:gridCol w:w="1980"/>
        <w:gridCol w:w="3398"/>
        <w:gridCol w:w="1999"/>
        <w:gridCol w:w="2553"/>
      </w:tblGrid>
      <w:tr w:rsidR="00EA759F" w:rsidRPr="00061AC8" w:rsidTr="00061AC8">
        <w:trPr>
          <w:trHeight w:val="635"/>
        </w:trPr>
        <w:tc>
          <w:tcPr>
            <w:tcW w:w="487" w:type="dxa"/>
            <w:tcBorders>
              <w:left w:val="single" w:sz="8" w:space="0" w:color="000009"/>
              <w:right w:val="single" w:sz="8" w:space="0" w:color="000009"/>
            </w:tcBorders>
          </w:tcPr>
          <w:p w:rsidR="00EA759F" w:rsidRPr="00061AC8" w:rsidRDefault="00EA759F">
            <w:pPr>
              <w:pStyle w:val="TableParagraph"/>
            </w:pPr>
          </w:p>
        </w:tc>
        <w:tc>
          <w:tcPr>
            <w:tcW w:w="1836" w:type="dxa"/>
            <w:tcBorders>
              <w:left w:val="single" w:sz="8" w:space="0" w:color="000009"/>
            </w:tcBorders>
          </w:tcPr>
          <w:p w:rsidR="00EA759F" w:rsidRPr="00061AC8" w:rsidRDefault="00AA1C8B">
            <w:pPr>
              <w:pStyle w:val="TableParagraph"/>
              <w:spacing w:line="270" w:lineRule="exact"/>
              <w:ind w:left="107"/>
            </w:pPr>
            <w:r w:rsidRPr="00061AC8">
              <w:t>унутрашњи</w:t>
            </w:r>
          </w:p>
          <w:p w:rsidR="00EA759F" w:rsidRPr="00061AC8" w:rsidRDefault="00AA1C8B">
            <w:pPr>
              <w:pStyle w:val="TableParagraph"/>
              <w:spacing w:before="41"/>
              <w:ind w:left="107"/>
            </w:pPr>
            <w:r w:rsidRPr="00061AC8">
              <w:t>хидрант</w:t>
            </w:r>
          </w:p>
        </w:tc>
        <w:tc>
          <w:tcPr>
            <w:tcW w:w="746" w:type="dxa"/>
            <w:tcBorders>
              <w:right w:val="single" w:sz="4" w:space="0" w:color="000000"/>
            </w:tcBorders>
          </w:tcPr>
          <w:p w:rsidR="00EA759F" w:rsidRPr="00061AC8" w:rsidRDefault="00EA759F">
            <w:pPr>
              <w:pStyle w:val="TableParagraph"/>
            </w:pPr>
          </w:p>
        </w:tc>
        <w:tc>
          <w:tcPr>
            <w:tcW w:w="830" w:type="dxa"/>
            <w:tcBorders>
              <w:left w:val="single" w:sz="4" w:space="0" w:color="000000"/>
            </w:tcBorders>
          </w:tcPr>
          <w:p w:rsidR="00EA759F" w:rsidRPr="00061AC8" w:rsidRDefault="00EA759F">
            <w:pPr>
              <w:pStyle w:val="TableParagraph"/>
            </w:pPr>
          </w:p>
        </w:tc>
        <w:tc>
          <w:tcPr>
            <w:tcW w:w="1980" w:type="dxa"/>
          </w:tcPr>
          <w:p w:rsidR="00EA759F" w:rsidRPr="00061AC8" w:rsidRDefault="00EA759F">
            <w:pPr>
              <w:pStyle w:val="TableParagraph"/>
            </w:pPr>
          </w:p>
        </w:tc>
        <w:tc>
          <w:tcPr>
            <w:tcW w:w="3398" w:type="dxa"/>
          </w:tcPr>
          <w:p w:rsidR="00EA759F" w:rsidRPr="00061AC8" w:rsidRDefault="00EA759F">
            <w:pPr>
              <w:pStyle w:val="TableParagraph"/>
            </w:pPr>
          </w:p>
        </w:tc>
        <w:tc>
          <w:tcPr>
            <w:tcW w:w="1999" w:type="dxa"/>
          </w:tcPr>
          <w:p w:rsidR="00EA759F" w:rsidRPr="00061AC8" w:rsidRDefault="00EA759F">
            <w:pPr>
              <w:pStyle w:val="TableParagraph"/>
            </w:pPr>
          </w:p>
        </w:tc>
        <w:tc>
          <w:tcPr>
            <w:tcW w:w="2553" w:type="dxa"/>
          </w:tcPr>
          <w:p w:rsidR="00EA759F" w:rsidRPr="00061AC8" w:rsidRDefault="00EA759F">
            <w:pPr>
              <w:pStyle w:val="TableParagraph"/>
            </w:pPr>
          </w:p>
        </w:tc>
      </w:tr>
      <w:tr w:rsidR="00EA759F" w:rsidRPr="00061AC8" w:rsidTr="00061AC8">
        <w:trPr>
          <w:trHeight w:val="633"/>
        </w:trPr>
        <w:tc>
          <w:tcPr>
            <w:tcW w:w="487" w:type="dxa"/>
            <w:tcBorders>
              <w:left w:val="single" w:sz="8" w:space="0" w:color="000009"/>
              <w:bottom w:val="single" w:sz="8" w:space="0" w:color="000009"/>
              <w:right w:val="single" w:sz="8" w:space="0" w:color="000009"/>
            </w:tcBorders>
          </w:tcPr>
          <w:p w:rsidR="00EA759F" w:rsidRPr="00061AC8" w:rsidRDefault="00EA759F">
            <w:pPr>
              <w:pStyle w:val="TableParagraph"/>
            </w:pPr>
          </w:p>
          <w:p w:rsidR="00EA759F" w:rsidRPr="00061AC8" w:rsidRDefault="00AA1C8B">
            <w:pPr>
              <w:pStyle w:val="TableParagraph"/>
              <w:spacing w:before="1"/>
              <w:ind w:left="110"/>
              <w:rPr>
                <w:rFonts w:ascii="Arial"/>
              </w:rPr>
            </w:pPr>
            <w:r w:rsidRPr="00061AC8">
              <w:rPr>
                <w:rFonts w:ascii="Arial"/>
              </w:rPr>
              <w:t>4.</w:t>
            </w:r>
          </w:p>
        </w:tc>
        <w:tc>
          <w:tcPr>
            <w:tcW w:w="1836" w:type="dxa"/>
            <w:tcBorders>
              <w:left w:val="single" w:sz="8" w:space="0" w:color="000009"/>
              <w:bottom w:val="single" w:sz="8" w:space="0" w:color="000009"/>
            </w:tcBorders>
          </w:tcPr>
          <w:p w:rsidR="00EA759F" w:rsidRPr="00061AC8" w:rsidRDefault="00AA1C8B">
            <w:pPr>
              <w:pStyle w:val="TableParagraph"/>
              <w:spacing w:line="270" w:lineRule="exact"/>
              <w:ind w:left="107"/>
            </w:pPr>
            <w:r w:rsidRPr="00061AC8">
              <w:t>Стабилна</w:t>
            </w:r>
          </w:p>
          <w:p w:rsidR="00EA759F" w:rsidRPr="00061AC8" w:rsidRDefault="00AA1C8B">
            <w:pPr>
              <w:pStyle w:val="TableParagraph"/>
              <w:spacing w:before="41"/>
              <w:ind w:left="107"/>
            </w:pPr>
            <w:r w:rsidRPr="00061AC8">
              <w:t>спојница ø 52</w:t>
            </w:r>
          </w:p>
        </w:tc>
        <w:tc>
          <w:tcPr>
            <w:tcW w:w="746" w:type="dxa"/>
            <w:tcBorders>
              <w:bottom w:val="single" w:sz="8" w:space="0" w:color="000009"/>
              <w:right w:val="single" w:sz="4" w:space="0" w:color="000000"/>
            </w:tcBorders>
          </w:tcPr>
          <w:p w:rsidR="00EA759F" w:rsidRPr="00061AC8" w:rsidRDefault="00AA1C8B" w:rsidP="00061AC8">
            <w:pPr>
              <w:pStyle w:val="TableParagraph"/>
              <w:spacing w:line="270" w:lineRule="exact"/>
              <w:ind w:right="137"/>
            </w:pPr>
            <w:r w:rsidRPr="00061AC8">
              <w:t>ком</w:t>
            </w:r>
          </w:p>
        </w:tc>
        <w:tc>
          <w:tcPr>
            <w:tcW w:w="830" w:type="dxa"/>
            <w:tcBorders>
              <w:left w:val="single" w:sz="4" w:space="0" w:color="000000"/>
              <w:bottom w:val="single" w:sz="8" w:space="0" w:color="000009"/>
            </w:tcBorders>
          </w:tcPr>
          <w:p w:rsidR="00EA759F" w:rsidRPr="00061AC8" w:rsidRDefault="00AA1C8B">
            <w:pPr>
              <w:pStyle w:val="TableParagraph"/>
              <w:spacing w:before="152"/>
              <w:ind w:left="14"/>
              <w:jc w:val="center"/>
            </w:pPr>
            <w:r w:rsidRPr="00061AC8">
              <w:t>2</w:t>
            </w:r>
          </w:p>
        </w:tc>
        <w:tc>
          <w:tcPr>
            <w:tcW w:w="1980" w:type="dxa"/>
            <w:tcBorders>
              <w:bottom w:val="single" w:sz="8" w:space="0" w:color="000009"/>
            </w:tcBorders>
          </w:tcPr>
          <w:p w:rsidR="00EA759F" w:rsidRPr="00061AC8" w:rsidRDefault="00EA759F">
            <w:pPr>
              <w:pStyle w:val="TableParagraph"/>
            </w:pPr>
          </w:p>
        </w:tc>
        <w:tc>
          <w:tcPr>
            <w:tcW w:w="3398" w:type="dxa"/>
            <w:tcBorders>
              <w:bottom w:val="single" w:sz="8" w:space="0" w:color="000009"/>
            </w:tcBorders>
          </w:tcPr>
          <w:p w:rsidR="00EA759F" w:rsidRPr="00061AC8" w:rsidRDefault="00EA759F">
            <w:pPr>
              <w:pStyle w:val="TableParagraph"/>
            </w:pPr>
          </w:p>
        </w:tc>
        <w:tc>
          <w:tcPr>
            <w:tcW w:w="1999" w:type="dxa"/>
            <w:tcBorders>
              <w:bottom w:val="single" w:sz="8" w:space="0" w:color="000009"/>
            </w:tcBorders>
          </w:tcPr>
          <w:p w:rsidR="00EA759F" w:rsidRPr="00061AC8" w:rsidRDefault="00EA759F">
            <w:pPr>
              <w:pStyle w:val="TableParagraph"/>
            </w:pPr>
          </w:p>
        </w:tc>
        <w:tc>
          <w:tcPr>
            <w:tcW w:w="2553" w:type="dxa"/>
            <w:tcBorders>
              <w:bottom w:val="single" w:sz="8" w:space="0" w:color="000009"/>
            </w:tcBorders>
          </w:tcPr>
          <w:p w:rsidR="00EA759F" w:rsidRPr="00061AC8" w:rsidRDefault="00EA759F">
            <w:pPr>
              <w:pStyle w:val="TableParagraph"/>
            </w:pPr>
          </w:p>
        </w:tc>
      </w:tr>
      <w:tr w:rsidR="00EA759F" w:rsidRPr="00061AC8" w:rsidTr="00061AC8">
        <w:trPr>
          <w:trHeight w:val="635"/>
        </w:trPr>
        <w:tc>
          <w:tcPr>
            <w:tcW w:w="487" w:type="dxa"/>
            <w:tcBorders>
              <w:top w:val="single" w:sz="8" w:space="0" w:color="000009"/>
              <w:left w:val="single" w:sz="8" w:space="0" w:color="000009"/>
              <w:bottom w:val="single" w:sz="8" w:space="0" w:color="000009"/>
              <w:right w:val="single" w:sz="8" w:space="0" w:color="000009"/>
            </w:tcBorders>
          </w:tcPr>
          <w:p w:rsidR="00EA759F" w:rsidRPr="00061AC8" w:rsidRDefault="00EA759F">
            <w:pPr>
              <w:pStyle w:val="TableParagraph"/>
              <w:spacing w:before="2"/>
            </w:pPr>
          </w:p>
          <w:p w:rsidR="00EA759F" w:rsidRPr="00061AC8" w:rsidRDefault="00AA1C8B">
            <w:pPr>
              <w:pStyle w:val="TableParagraph"/>
              <w:spacing w:before="1"/>
              <w:ind w:left="110"/>
              <w:rPr>
                <w:rFonts w:ascii="Arial"/>
              </w:rPr>
            </w:pPr>
            <w:r w:rsidRPr="00061AC8">
              <w:rPr>
                <w:rFonts w:ascii="Arial"/>
              </w:rPr>
              <w:t>5.</w:t>
            </w:r>
          </w:p>
        </w:tc>
        <w:tc>
          <w:tcPr>
            <w:tcW w:w="1836" w:type="dxa"/>
            <w:tcBorders>
              <w:top w:val="single" w:sz="8" w:space="0" w:color="000009"/>
              <w:left w:val="single" w:sz="8" w:space="0" w:color="000009"/>
              <w:bottom w:val="single" w:sz="8" w:space="0" w:color="000009"/>
            </w:tcBorders>
          </w:tcPr>
          <w:p w:rsidR="00EA759F" w:rsidRPr="00061AC8" w:rsidRDefault="00AA1C8B">
            <w:pPr>
              <w:pStyle w:val="TableParagraph"/>
              <w:spacing w:line="270" w:lineRule="exact"/>
              <w:ind w:left="107"/>
            </w:pPr>
            <w:r w:rsidRPr="00061AC8">
              <w:t>Слепа спојница</w:t>
            </w:r>
          </w:p>
          <w:p w:rsidR="00EA759F" w:rsidRPr="00061AC8" w:rsidRDefault="00AA1C8B">
            <w:pPr>
              <w:pStyle w:val="TableParagraph"/>
              <w:spacing w:before="44"/>
              <w:ind w:left="107"/>
            </w:pPr>
            <w:r w:rsidRPr="00061AC8">
              <w:t>ø52</w:t>
            </w:r>
          </w:p>
        </w:tc>
        <w:tc>
          <w:tcPr>
            <w:tcW w:w="746" w:type="dxa"/>
            <w:tcBorders>
              <w:top w:val="single" w:sz="8" w:space="0" w:color="000009"/>
              <w:bottom w:val="single" w:sz="8" w:space="0" w:color="000009"/>
              <w:right w:val="single" w:sz="4" w:space="0" w:color="000000"/>
            </w:tcBorders>
          </w:tcPr>
          <w:p w:rsidR="00EA759F" w:rsidRPr="00061AC8" w:rsidRDefault="00AA1C8B" w:rsidP="00061AC8">
            <w:pPr>
              <w:pStyle w:val="TableParagraph"/>
              <w:spacing w:line="270" w:lineRule="exact"/>
              <w:ind w:right="137"/>
            </w:pPr>
            <w:r w:rsidRPr="00061AC8">
              <w:t>ком</w:t>
            </w:r>
          </w:p>
        </w:tc>
        <w:tc>
          <w:tcPr>
            <w:tcW w:w="830" w:type="dxa"/>
            <w:tcBorders>
              <w:top w:val="single" w:sz="8" w:space="0" w:color="000009"/>
              <w:left w:val="single" w:sz="4" w:space="0" w:color="000000"/>
              <w:bottom w:val="single" w:sz="8" w:space="0" w:color="000009"/>
            </w:tcBorders>
          </w:tcPr>
          <w:p w:rsidR="00EA759F" w:rsidRPr="00061AC8" w:rsidRDefault="00AA1C8B">
            <w:pPr>
              <w:pStyle w:val="TableParagraph"/>
              <w:spacing w:before="154"/>
              <w:ind w:left="14"/>
              <w:jc w:val="center"/>
            </w:pPr>
            <w:r w:rsidRPr="00061AC8">
              <w:t>1</w:t>
            </w:r>
          </w:p>
        </w:tc>
        <w:tc>
          <w:tcPr>
            <w:tcW w:w="1980" w:type="dxa"/>
            <w:tcBorders>
              <w:top w:val="single" w:sz="8" w:space="0" w:color="000009"/>
              <w:bottom w:val="single" w:sz="8" w:space="0" w:color="000009"/>
            </w:tcBorders>
          </w:tcPr>
          <w:p w:rsidR="00EA759F" w:rsidRPr="00061AC8" w:rsidRDefault="00EA759F">
            <w:pPr>
              <w:pStyle w:val="TableParagraph"/>
            </w:pPr>
          </w:p>
        </w:tc>
        <w:tc>
          <w:tcPr>
            <w:tcW w:w="3398" w:type="dxa"/>
            <w:tcBorders>
              <w:top w:val="single" w:sz="8" w:space="0" w:color="000009"/>
              <w:bottom w:val="single" w:sz="8" w:space="0" w:color="000009"/>
            </w:tcBorders>
          </w:tcPr>
          <w:p w:rsidR="00EA759F" w:rsidRPr="00061AC8" w:rsidRDefault="00EA759F">
            <w:pPr>
              <w:pStyle w:val="TableParagraph"/>
            </w:pPr>
          </w:p>
        </w:tc>
        <w:tc>
          <w:tcPr>
            <w:tcW w:w="1999" w:type="dxa"/>
            <w:tcBorders>
              <w:top w:val="single" w:sz="8" w:space="0" w:color="000009"/>
              <w:bottom w:val="single" w:sz="8" w:space="0" w:color="000009"/>
            </w:tcBorders>
          </w:tcPr>
          <w:p w:rsidR="00EA759F" w:rsidRPr="00061AC8" w:rsidRDefault="00EA759F">
            <w:pPr>
              <w:pStyle w:val="TableParagraph"/>
            </w:pPr>
          </w:p>
        </w:tc>
        <w:tc>
          <w:tcPr>
            <w:tcW w:w="2553" w:type="dxa"/>
            <w:tcBorders>
              <w:top w:val="single" w:sz="8" w:space="0" w:color="000009"/>
              <w:bottom w:val="single" w:sz="8" w:space="0" w:color="000009"/>
            </w:tcBorders>
          </w:tcPr>
          <w:p w:rsidR="00EA759F" w:rsidRPr="00061AC8" w:rsidRDefault="00EA759F">
            <w:pPr>
              <w:pStyle w:val="TableParagraph"/>
            </w:pPr>
          </w:p>
        </w:tc>
      </w:tr>
      <w:tr w:rsidR="00EA759F" w:rsidRPr="00061AC8" w:rsidTr="00061AC8">
        <w:trPr>
          <w:trHeight w:val="635"/>
        </w:trPr>
        <w:tc>
          <w:tcPr>
            <w:tcW w:w="487" w:type="dxa"/>
            <w:tcBorders>
              <w:top w:val="single" w:sz="8" w:space="0" w:color="000009"/>
              <w:left w:val="single" w:sz="8" w:space="0" w:color="000009"/>
              <w:bottom w:val="single" w:sz="8" w:space="0" w:color="000009"/>
              <w:right w:val="single" w:sz="8" w:space="0" w:color="000009"/>
            </w:tcBorders>
          </w:tcPr>
          <w:p w:rsidR="00EA759F" w:rsidRPr="00061AC8" w:rsidRDefault="00061AC8" w:rsidP="00061AC8">
            <w:pPr>
              <w:pStyle w:val="TableParagraph"/>
              <w:spacing w:before="197"/>
              <w:rPr>
                <w:b/>
              </w:rPr>
            </w:pPr>
            <w:r>
              <w:rPr>
                <w:b/>
              </w:rPr>
              <w:t xml:space="preserve"> </w:t>
            </w:r>
            <w:r w:rsidR="00AA1C8B" w:rsidRPr="00061AC8">
              <w:rPr>
                <w:b/>
              </w:rPr>
              <w:t>6.</w:t>
            </w:r>
          </w:p>
        </w:tc>
        <w:tc>
          <w:tcPr>
            <w:tcW w:w="1836" w:type="dxa"/>
            <w:tcBorders>
              <w:top w:val="single" w:sz="8" w:space="0" w:color="000009"/>
              <w:left w:val="single" w:sz="8" w:space="0" w:color="000009"/>
              <w:bottom w:val="single" w:sz="8" w:space="0" w:color="000009"/>
            </w:tcBorders>
          </w:tcPr>
          <w:p w:rsidR="00EA759F" w:rsidRPr="00061AC8" w:rsidRDefault="00AA1C8B">
            <w:pPr>
              <w:pStyle w:val="TableParagraph"/>
              <w:tabs>
                <w:tab w:val="left" w:pos="1081"/>
              </w:tabs>
              <w:spacing w:line="270" w:lineRule="exact"/>
              <w:ind w:left="107"/>
            </w:pPr>
            <w:r w:rsidRPr="00061AC8">
              <w:t>Клизна</w:t>
            </w:r>
            <w:r w:rsidRPr="00061AC8">
              <w:tab/>
              <w:t>спојка</w:t>
            </w:r>
          </w:p>
          <w:p w:rsidR="00EA759F" w:rsidRPr="00061AC8" w:rsidRDefault="00AA1C8B">
            <w:pPr>
              <w:pStyle w:val="TableParagraph"/>
              <w:spacing w:before="43"/>
              <w:ind w:left="107"/>
            </w:pPr>
            <w:r w:rsidRPr="00061AC8">
              <w:t>2''</w:t>
            </w:r>
          </w:p>
        </w:tc>
        <w:tc>
          <w:tcPr>
            <w:tcW w:w="746" w:type="dxa"/>
            <w:tcBorders>
              <w:top w:val="single" w:sz="8" w:space="0" w:color="000009"/>
              <w:bottom w:val="single" w:sz="8" w:space="0" w:color="000009"/>
              <w:right w:val="single" w:sz="4" w:space="0" w:color="000000"/>
            </w:tcBorders>
          </w:tcPr>
          <w:p w:rsidR="00EA759F" w:rsidRPr="00061AC8" w:rsidRDefault="00AA1C8B" w:rsidP="00061AC8">
            <w:pPr>
              <w:pStyle w:val="TableParagraph"/>
              <w:spacing w:line="270" w:lineRule="exact"/>
              <w:ind w:right="137"/>
            </w:pPr>
            <w:r w:rsidRPr="00061AC8">
              <w:t>ком</w:t>
            </w:r>
          </w:p>
        </w:tc>
        <w:tc>
          <w:tcPr>
            <w:tcW w:w="830" w:type="dxa"/>
            <w:tcBorders>
              <w:top w:val="single" w:sz="8" w:space="0" w:color="000009"/>
              <w:left w:val="single" w:sz="4" w:space="0" w:color="000000"/>
              <w:bottom w:val="single" w:sz="8" w:space="0" w:color="000009"/>
            </w:tcBorders>
          </w:tcPr>
          <w:p w:rsidR="00EA759F" w:rsidRPr="00061AC8" w:rsidRDefault="00AA1C8B">
            <w:pPr>
              <w:pStyle w:val="TableParagraph"/>
              <w:spacing w:before="152"/>
              <w:ind w:left="14"/>
              <w:jc w:val="center"/>
            </w:pPr>
            <w:r w:rsidRPr="00061AC8">
              <w:t>1</w:t>
            </w:r>
          </w:p>
        </w:tc>
        <w:tc>
          <w:tcPr>
            <w:tcW w:w="1980" w:type="dxa"/>
            <w:tcBorders>
              <w:top w:val="single" w:sz="8" w:space="0" w:color="000009"/>
              <w:bottom w:val="single" w:sz="8" w:space="0" w:color="000009"/>
            </w:tcBorders>
          </w:tcPr>
          <w:p w:rsidR="00EA759F" w:rsidRPr="00061AC8" w:rsidRDefault="00EA759F">
            <w:pPr>
              <w:pStyle w:val="TableParagraph"/>
            </w:pPr>
          </w:p>
        </w:tc>
        <w:tc>
          <w:tcPr>
            <w:tcW w:w="3398" w:type="dxa"/>
            <w:tcBorders>
              <w:top w:val="single" w:sz="8" w:space="0" w:color="000009"/>
              <w:bottom w:val="single" w:sz="8" w:space="0" w:color="000009"/>
            </w:tcBorders>
          </w:tcPr>
          <w:p w:rsidR="00EA759F" w:rsidRPr="00061AC8" w:rsidRDefault="00EA759F">
            <w:pPr>
              <w:pStyle w:val="TableParagraph"/>
            </w:pPr>
          </w:p>
        </w:tc>
        <w:tc>
          <w:tcPr>
            <w:tcW w:w="1999" w:type="dxa"/>
            <w:tcBorders>
              <w:top w:val="single" w:sz="8" w:space="0" w:color="000009"/>
              <w:bottom w:val="single" w:sz="8" w:space="0" w:color="000009"/>
            </w:tcBorders>
          </w:tcPr>
          <w:p w:rsidR="00EA759F" w:rsidRPr="00061AC8" w:rsidRDefault="00EA759F">
            <w:pPr>
              <w:pStyle w:val="TableParagraph"/>
            </w:pPr>
          </w:p>
        </w:tc>
        <w:tc>
          <w:tcPr>
            <w:tcW w:w="2553" w:type="dxa"/>
            <w:tcBorders>
              <w:top w:val="single" w:sz="8" w:space="0" w:color="000009"/>
              <w:bottom w:val="single" w:sz="8" w:space="0" w:color="000009"/>
            </w:tcBorders>
          </w:tcPr>
          <w:p w:rsidR="00EA759F" w:rsidRPr="00061AC8" w:rsidRDefault="00EA759F">
            <w:pPr>
              <w:pStyle w:val="TableParagraph"/>
            </w:pPr>
          </w:p>
        </w:tc>
      </w:tr>
      <w:tr w:rsidR="00EA759F">
        <w:trPr>
          <w:trHeight w:val="376"/>
        </w:trPr>
        <w:tc>
          <w:tcPr>
            <w:tcW w:w="9277" w:type="dxa"/>
            <w:gridSpan w:val="6"/>
            <w:tcBorders>
              <w:top w:val="single" w:sz="8" w:space="0" w:color="000009"/>
              <w:left w:val="single" w:sz="8" w:space="0" w:color="000009"/>
            </w:tcBorders>
            <w:shd w:val="clear" w:color="auto" w:fill="C5D9F0"/>
          </w:tcPr>
          <w:p w:rsidR="00EA759F" w:rsidRDefault="00AA1C8B">
            <w:pPr>
              <w:pStyle w:val="TableParagraph"/>
              <w:spacing w:before="72"/>
              <w:ind w:right="90"/>
              <w:jc w:val="right"/>
              <w:rPr>
                <w:b/>
                <w:sz w:val="20"/>
              </w:rPr>
            </w:pPr>
            <w:r>
              <w:rPr>
                <w:b/>
                <w:sz w:val="20"/>
              </w:rPr>
              <w:t>УКУПНО 6:</w:t>
            </w:r>
          </w:p>
        </w:tc>
        <w:tc>
          <w:tcPr>
            <w:tcW w:w="1999" w:type="dxa"/>
            <w:tcBorders>
              <w:top w:val="single" w:sz="8" w:space="0" w:color="000009"/>
            </w:tcBorders>
            <w:shd w:val="clear" w:color="auto" w:fill="C5D9F0"/>
          </w:tcPr>
          <w:p w:rsidR="00EA759F" w:rsidRDefault="00EA759F">
            <w:pPr>
              <w:pStyle w:val="TableParagraph"/>
              <w:rPr>
                <w:sz w:val="20"/>
              </w:rPr>
            </w:pPr>
          </w:p>
        </w:tc>
        <w:tc>
          <w:tcPr>
            <w:tcW w:w="2553" w:type="dxa"/>
            <w:tcBorders>
              <w:top w:val="single" w:sz="8" w:space="0" w:color="000009"/>
            </w:tcBorders>
            <w:shd w:val="clear" w:color="auto" w:fill="C5D9F0"/>
          </w:tcPr>
          <w:p w:rsidR="00EA759F" w:rsidRDefault="00EA759F">
            <w:pPr>
              <w:pStyle w:val="TableParagraph"/>
              <w:rPr>
                <w:sz w:val="20"/>
              </w:rPr>
            </w:pPr>
          </w:p>
        </w:tc>
      </w:tr>
    </w:tbl>
    <w:p w:rsidR="00EA759F" w:rsidRDefault="00EA759F">
      <w:pPr>
        <w:pStyle w:val="BodyText"/>
      </w:pPr>
    </w:p>
    <w:tbl>
      <w:tblPr>
        <w:tblW w:w="0" w:type="auto"/>
        <w:tblInd w:w="181"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CellMar>
          <w:left w:w="0" w:type="dxa"/>
          <w:right w:w="0" w:type="dxa"/>
        </w:tblCellMar>
        <w:tblLook w:val="01E0" w:firstRow="1" w:lastRow="1" w:firstColumn="1" w:lastColumn="1" w:noHBand="0" w:noVBand="0"/>
      </w:tblPr>
      <w:tblGrid>
        <w:gridCol w:w="9289"/>
        <w:gridCol w:w="1985"/>
        <w:gridCol w:w="2551"/>
      </w:tblGrid>
      <w:tr w:rsidR="00EA759F">
        <w:trPr>
          <w:trHeight w:val="393"/>
        </w:trPr>
        <w:tc>
          <w:tcPr>
            <w:tcW w:w="9289" w:type="dxa"/>
            <w:tcBorders>
              <w:left w:val="single" w:sz="8" w:space="0" w:color="000009"/>
            </w:tcBorders>
            <w:shd w:val="clear" w:color="auto" w:fill="C5D9F0"/>
          </w:tcPr>
          <w:p w:rsidR="00EA759F" w:rsidRDefault="00AA1C8B">
            <w:pPr>
              <w:pStyle w:val="TableParagraph"/>
              <w:spacing w:before="79"/>
              <w:ind w:left="2016"/>
              <w:rPr>
                <w:b/>
                <w:sz w:val="20"/>
              </w:rPr>
            </w:pPr>
            <w:r>
              <w:rPr>
                <w:b/>
                <w:sz w:val="20"/>
              </w:rPr>
              <w:t>УКУПНА ЦЕНА ЗАМЕНЕ РЕЗЕРВНИХ ДЕЛОВА ПАРТИЈА 2 (1+2+3+4+5+6):</w:t>
            </w:r>
          </w:p>
        </w:tc>
        <w:tc>
          <w:tcPr>
            <w:tcW w:w="1985" w:type="dxa"/>
            <w:shd w:val="clear" w:color="auto" w:fill="C5D9F0"/>
          </w:tcPr>
          <w:p w:rsidR="00EA759F" w:rsidRDefault="00EA759F">
            <w:pPr>
              <w:pStyle w:val="TableParagraph"/>
              <w:rPr>
                <w:sz w:val="20"/>
              </w:rPr>
            </w:pPr>
          </w:p>
        </w:tc>
        <w:tc>
          <w:tcPr>
            <w:tcW w:w="2551" w:type="dxa"/>
            <w:shd w:val="clear" w:color="auto" w:fill="C5D9F0"/>
          </w:tcPr>
          <w:p w:rsidR="00EA759F" w:rsidRDefault="00EA759F">
            <w:pPr>
              <w:pStyle w:val="TableParagraph"/>
              <w:rPr>
                <w:sz w:val="20"/>
              </w:rPr>
            </w:pPr>
          </w:p>
        </w:tc>
      </w:tr>
    </w:tbl>
    <w:p w:rsidR="00EA759F" w:rsidRDefault="00EA759F">
      <w:pPr>
        <w:pStyle w:val="BodyText"/>
        <w:rPr>
          <w:sz w:val="20"/>
        </w:rPr>
      </w:pPr>
    </w:p>
    <w:p w:rsidR="00EA759F" w:rsidRDefault="00EA759F">
      <w:pPr>
        <w:pStyle w:val="BodyText"/>
        <w:rPr>
          <w:sz w:val="20"/>
        </w:rPr>
      </w:pPr>
    </w:p>
    <w:p w:rsidR="00EA759F" w:rsidRDefault="00EA759F">
      <w:pPr>
        <w:pStyle w:val="BodyText"/>
        <w:rPr>
          <w:sz w:val="20"/>
        </w:rPr>
      </w:pPr>
    </w:p>
    <w:p w:rsidR="00EA759F" w:rsidRDefault="00EA759F">
      <w:pPr>
        <w:pStyle w:val="BodyText"/>
        <w:rPr>
          <w:sz w:val="12"/>
        </w:rPr>
      </w:pPr>
    </w:p>
    <w:tbl>
      <w:tblPr>
        <w:tblW w:w="0" w:type="auto"/>
        <w:tblInd w:w="181" w:type="dxa"/>
        <w:tblBorders>
          <w:top w:val="single" w:sz="2" w:space="0" w:color="000009"/>
          <w:left w:val="single" w:sz="2" w:space="0" w:color="000009"/>
          <w:bottom w:val="single" w:sz="2" w:space="0" w:color="000009"/>
          <w:right w:val="single" w:sz="2" w:space="0" w:color="000009"/>
          <w:insideH w:val="single" w:sz="2" w:space="0" w:color="000009"/>
          <w:insideV w:val="single" w:sz="2" w:space="0" w:color="000009"/>
        </w:tblBorders>
        <w:tblLayout w:type="fixed"/>
        <w:tblCellMar>
          <w:left w:w="0" w:type="dxa"/>
          <w:right w:w="0" w:type="dxa"/>
        </w:tblCellMar>
        <w:tblLook w:val="01E0" w:firstRow="1" w:lastRow="1" w:firstColumn="1" w:lastColumn="1" w:noHBand="0" w:noVBand="0"/>
      </w:tblPr>
      <w:tblGrid>
        <w:gridCol w:w="9289"/>
        <w:gridCol w:w="1985"/>
        <w:gridCol w:w="2551"/>
      </w:tblGrid>
      <w:tr w:rsidR="00EA759F">
        <w:trPr>
          <w:trHeight w:val="391"/>
        </w:trPr>
        <w:tc>
          <w:tcPr>
            <w:tcW w:w="9289" w:type="dxa"/>
            <w:tcBorders>
              <w:left w:val="single" w:sz="8" w:space="0" w:color="000009"/>
            </w:tcBorders>
            <w:shd w:val="clear" w:color="auto" w:fill="C5D9F0"/>
          </w:tcPr>
          <w:p w:rsidR="00EA759F" w:rsidRDefault="00AA1C8B">
            <w:pPr>
              <w:pStyle w:val="TableParagraph"/>
              <w:spacing w:before="35"/>
              <w:ind w:left="5369"/>
              <w:rPr>
                <w:b/>
                <w:sz w:val="24"/>
              </w:rPr>
            </w:pPr>
            <w:r>
              <w:rPr>
                <w:b/>
                <w:sz w:val="24"/>
              </w:rPr>
              <w:t>РЕКАПИТУЛАЦИЈА ПАРТИЈА 2:</w:t>
            </w:r>
          </w:p>
        </w:tc>
        <w:tc>
          <w:tcPr>
            <w:tcW w:w="1985" w:type="dxa"/>
            <w:shd w:val="clear" w:color="auto" w:fill="C5D9F0"/>
          </w:tcPr>
          <w:p w:rsidR="00EA759F" w:rsidRDefault="00AA1C8B">
            <w:pPr>
              <w:pStyle w:val="TableParagraph"/>
              <w:ind w:left="525"/>
              <w:rPr>
                <w:b/>
                <w:sz w:val="20"/>
              </w:rPr>
            </w:pPr>
            <w:r>
              <w:rPr>
                <w:b/>
                <w:sz w:val="20"/>
              </w:rPr>
              <w:t>Без ПДВ-а</w:t>
            </w:r>
          </w:p>
        </w:tc>
        <w:tc>
          <w:tcPr>
            <w:tcW w:w="2551" w:type="dxa"/>
            <w:shd w:val="clear" w:color="auto" w:fill="C5D9F0"/>
          </w:tcPr>
          <w:p w:rsidR="00EA759F" w:rsidRDefault="00AA1C8B">
            <w:pPr>
              <w:pStyle w:val="TableParagraph"/>
              <w:ind w:left="773"/>
              <w:rPr>
                <w:b/>
                <w:sz w:val="20"/>
              </w:rPr>
            </w:pPr>
            <w:r>
              <w:rPr>
                <w:b/>
                <w:sz w:val="20"/>
              </w:rPr>
              <w:t>Са ПДВ-ом</w:t>
            </w:r>
          </w:p>
        </w:tc>
      </w:tr>
      <w:tr w:rsidR="00EA759F">
        <w:trPr>
          <w:trHeight w:val="770"/>
        </w:trPr>
        <w:tc>
          <w:tcPr>
            <w:tcW w:w="9289" w:type="dxa"/>
            <w:tcBorders>
              <w:left w:val="single" w:sz="8" w:space="0" w:color="000009"/>
            </w:tcBorders>
          </w:tcPr>
          <w:p w:rsidR="00EA759F" w:rsidRDefault="00EA759F">
            <w:pPr>
              <w:pStyle w:val="TableParagraph"/>
              <w:spacing w:before="11"/>
              <w:rPr>
                <w:sz w:val="21"/>
              </w:rPr>
            </w:pPr>
          </w:p>
          <w:p w:rsidR="00EA759F" w:rsidRPr="00061AC8" w:rsidRDefault="00061AC8" w:rsidP="00061AC8">
            <w:pPr>
              <w:pStyle w:val="TableParagraph"/>
              <w:ind w:left="110"/>
              <w:rPr>
                <w:b/>
                <w:sz w:val="20"/>
              </w:rPr>
            </w:pPr>
            <w:r>
              <w:rPr>
                <w:b/>
                <w:sz w:val="20"/>
              </w:rPr>
              <w:t xml:space="preserve"> 1.СЕРВИСИРАЊЕ И ФУНКЦИОНАЛНО ИСПИТИВАЊЕ -  ПАРТИЈА 2   (1+2+3+4+5+6)                                                                       </w:t>
            </w:r>
          </w:p>
        </w:tc>
        <w:tc>
          <w:tcPr>
            <w:tcW w:w="1985" w:type="dxa"/>
          </w:tcPr>
          <w:p w:rsidR="00EA759F" w:rsidRDefault="00EA759F">
            <w:pPr>
              <w:pStyle w:val="TableParagraph"/>
              <w:rPr>
                <w:sz w:val="20"/>
              </w:rPr>
            </w:pPr>
          </w:p>
        </w:tc>
        <w:tc>
          <w:tcPr>
            <w:tcW w:w="2551" w:type="dxa"/>
          </w:tcPr>
          <w:p w:rsidR="00EA759F" w:rsidRDefault="00EA759F">
            <w:pPr>
              <w:pStyle w:val="TableParagraph"/>
              <w:rPr>
                <w:sz w:val="20"/>
              </w:rPr>
            </w:pPr>
          </w:p>
        </w:tc>
      </w:tr>
      <w:tr w:rsidR="00061AC8" w:rsidTr="00442A48">
        <w:trPr>
          <w:trHeight w:val="698"/>
        </w:trPr>
        <w:tc>
          <w:tcPr>
            <w:tcW w:w="9289" w:type="dxa"/>
            <w:tcBorders>
              <w:left w:val="single" w:sz="8" w:space="0" w:color="000009"/>
            </w:tcBorders>
          </w:tcPr>
          <w:p w:rsidR="00061AC8" w:rsidRDefault="00061AC8" w:rsidP="00442A48">
            <w:pPr>
              <w:pStyle w:val="TableParagraph"/>
              <w:spacing w:before="9"/>
              <w:rPr>
                <w:sz w:val="18"/>
              </w:rPr>
            </w:pPr>
          </w:p>
          <w:p w:rsidR="00061AC8" w:rsidRDefault="00061AC8" w:rsidP="00442A48">
            <w:pPr>
              <w:pStyle w:val="TableParagraph"/>
              <w:ind w:left="110"/>
              <w:rPr>
                <w:b/>
                <w:sz w:val="20"/>
              </w:rPr>
            </w:pPr>
            <w:r>
              <w:rPr>
                <w:b/>
                <w:sz w:val="20"/>
              </w:rPr>
              <w:t>2. УКУПНА ЦЕНА ЗАМЕНЕ РЕЗЕРВНИХ ДЕЛОВА -  ПАРТИЈА 2 (1+2+3+4+5+6)</w:t>
            </w:r>
          </w:p>
        </w:tc>
        <w:tc>
          <w:tcPr>
            <w:tcW w:w="1985" w:type="dxa"/>
          </w:tcPr>
          <w:p w:rsidR="00061AC8" w:rsidRDefault="00061AC8" w:rsidP="00442A48">
            <w:pPr>
              <w:pStyle w:val="TableParagraph"/>
              <w:rPr>
                <w:sz w:val="20"/>
              </w:rPr>
            </w:pPr>
          </w:p>
        </w:tc>
        <w:tc>
          <w:tcPr>
            <w:tcW w:w="2551" w:type="dxa"/>
          </w:tcPr>
          <w:p w:rsidR="00061AC8" w:rsidRDefault="00061AC8" w:rsidP="00442A48">
            <w:pPr>
              <w:pStyle w:val="TableParagraph"/>
              <w:rPr>
                <w:sz w:val="20"/>
              </w:rPr>
            </w:pPr>
          </w:p>
        </w:tc>
      </w:tr>
      <w:tr w:rsidR="00061AC8" w:rsidTr="00442A48">
        <w:trPr>
          <w:trHeight w:val="391"/>
        </w:trPr>
        <w:tc>
          <w:tcPr>
            <w:tcW w:w="9289" w:type="dxa"/>
            <w:tcBorders>
              <w:left w:val="single" w:sz="8" w:space="0" w:color="000009"/>
            </w:tcBorders>
          </w:tcPr>
          <w:p w:rsidR="00061AC8" w:rsidRDefault="00061AC8" w:rsidP="00442A48">
            <w:pPr>
              <w:pStyle w:val="TableParagraph"/>
              <w:spacing w:before="65"/>
              <w:ind w:left="5931"/>
              <w:rPr>
                <w:b/>
                <w:sz w:val="20"/>
              </w:rPr>
            </w:pPr>
            <w:r>
              <w:rPr>
                <w:b/>
                <w:sz w:val="20"/>
              </w:rPr>
              <w:t>УКУПНА ЦЕНА ПАРТИЈА 2 (1+2):</w:t>
            </w:r>
          </w:p>
        </w:tc>
        <w:tc>
          <w:tcPr>
            <w:tcW w:w="1985" w:type="dxa"/>
          </w:tcPr>
          <w:p w:rsidR="00061AC8" w:rsidRDefault="00061AC8" w:rsidP="00442A48">
            <w:pPr>
              <w:pStyle w:val="TableParagraph"/>
              <w:rPr>
                <w:sz w:val="20"/>
              </w:rPr>
            </w:pPr>
          </w:p>
        </w:tc>
        <w:tc>
          <w:tcPr>
            <w:tcW w:w="2551" w:type="dxa"/>
          </w:tcPr>
          <w:p w:rsidR="00061AC8" w:rsidRDefault="00061AC8" w:rsidP="00442A48">
            <w:pPr>
              <w:pStyle w:val="TableParagraph"/>
              <w:rPr>
                <w:sz w:val="20"/>
              </w:rPr>
            </w:pPr>
          </w:p>
        </w:tc>
      </w:tr>
    </w:tbl>
    <w:p w:rsidR="00EA759F" w:rsidRDefault="00EA759F">
      <w:pPr>
        <w:rPr>
          <w:sz w:val="20"/>
        </w:rPr>
        <w:sectPr w:rsidR="00EA759F">
          <w:pgSz w:w="16840" w:h="11910" w:orient="landscape"/>
          <w:pgMar w:top="1100" w:right="1300" w:bottom="1260" w:left="760" w:header="0" w:footer="1062" w:gutter="0"/>
          <w:cols w:space="720"/>
        </w:sectPr>
      </w:pPr>
    </w:p>
    <w:p w:rsidR="00EA759F" w:rsidRDefault="00EA759F">
      <w:pPr>
        <w:pStyle w:val="BodyText"/>
        <w:rPr>
          <w:sz w:val="29"/>
        </w:rPr>
      </w:pPr>
    </w:p>
    <w:p w:rsidR="00EA759F" w:rsidRPr="00455C66" w:rsidRDefault="00EA759F">
      <w:pPr>
        <w:pStyle w:val="BodyText"/>
        <w:rPr>
          <w:sz w:val="20"/>
        </w:rPr>
      </w:pPr>
    </w:p>
    <w:p w:rsidR="00EA759F" w:rsidRDefault="00EA759F">
      <w:pPr>
        <w:pStyle w:val="BodyText"/>
        <w:spacing w:before="11"/>
        <w:rPr>
          <w:sz w:val="19"/>
        </w:rPr>
      </w:pPr>
    </w:p>
    <w:p w:rsidR="00EA759F" w:rsidRDefault="00AA1C8B">
      <w:pPr>
        <w:spacing w:line="251" w:lineRule="exact"/>
        <w:ind w:left="680"/>
        <w:rPr>
          <w:b/>
          <w:u w:val="single"/>
        </w:rPr>
      </w:pPr>
      <w:r w:rsidRPr="00061AC8">
        <w:rPr>
          <w:b/>
          <w:spacing w:val="-56"/>
          <w:u w:val="single"/>
        </w:rPr>
        <w:t xml:space="preserve"> </w:t>
      </w:r>
      <w:r w:rsidRPr="00061AC8">
        <w:rPr>
          <w:b/>
          <w:spacing w:val="-3"/>
          <w:u w:val="single"/>
        </w:rPr>
        <w:t xml:space="preserve">Упутство </w:t>
      </w:r>
      <w:r w:rsidRPr="00061AC8">
        <w:rPr>
          <w:b/>
          <w:u w:val="single"/>
        </w:rPr>
        <w:t xml:space="preserve">за попуњавање обрасца структуре цене: </w:t>
      </w:r>
    </w:p>
    <w:p w:rsidR="00061AC8" w:rsidRPr="00061AC8" w:rsidRDefault="00061AC8">
      <w:pPr>
        <w:spacing w:line="251" w:lineRule="exact"/>
        <w:ind w:left="680"/>
        <w:rPr>
          <w:b/>
          <w:u w:val="single"/>
        </w:rPr>
      </w:pPr>
    </w:p>
    <w:p w:rsidR="00EA759F" w:rsidRDefault="00AA1C8B">
      <w:pPr>
        <w:spacing w:line="251" w:lineRule="exact"/>
        <w:ind w:left="680"/>
      </w:pPr>
      <w:r>
        <w:t>У табели 1, Понуђач треба да попуни образац структуре цене на следећи начин:</w:t>
      </w:r>
    </w:p>
    <w:p w:rsidR="00EA759F" w:rsidRDefault="00AA1C8B">
      <w:pPr>
        <w:pStyle w:val="ListParagraph"/>
        <w:numPr>
          <w:ilvl w:val="1"/>
          <w:numId w:val="13"/>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5. </w:t>
      </w:r>
      <w:r>
        <w:rPr>
          <w:spacing w:val="-3"/>
        </w:rPr>
        <w:t xml:space="preserve">Понуђач </w:t>
      </w:r>
      <w:r>
        <w:t>треба да упише јединичну цену</w:t>
      </w:r>
      <w:r w:rsidR="00D0053C">
        <w:t xml:space="preserve"> услуге у динарима </w:t>
      </w:r>
      <w:r>
        <w:t xml:space="preserve"> без</w:t>
      </w:r>
      <w:r>
        <w:rPr>
          <w:spacing w:val="-8"/>
        </w:rPr>
        <w:t xml:space="preserve"> </w:t>
      </w:r>
      <w:r>
        <w:t>ПДВ-а;</w:t>
      </w:r>
    </w:p>
    <w:p w:rsidR="00EA759F" w:rsidRPr="00D0053C" w:rsidRDefault="00AA1C8B">
      <w:pPr>
        <w:pStyle w:val="ListParagraph"/>
        <w:numPr>
          <w:ilvl w:val="1"/>
          <w:numId w:val="13"/>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6. </w:t>
      </w:r>
      <w:r>
        <w:rPr>
          <w:spacing w:val="-3"/>
        </w:rPr>
        <w:t xml:space="preserve">Понуђач </w:t>
      </w:r>
      <w:r w:rsidR="00D0053C">
        <w:t xml:space="preserve">треба да упише </w:t>
      </w:r>
      <w:proofErr w:type="gramStart"/>
      <w:r w:rsidR="00D0053C">
        <w:t xml:space="preserve">јединичну </w:t>
      </w:r>
      <w:r>
        <w:t xml:space="preserve"> цену</w:t>
      </w:r>
      <w:proofErr w:type="gramEnd"/>
      <w:r>
        <w:t xml:space="preserve"> </w:t>
      </w:r>
      <w:r w:rsidR="00D0053C">
        <w:t xml:space="preserve">услуге у динарима  са </w:t>
      </w:r>
      <w:r>
        <w:rPr>
          <w:spacing w:val="-6"/>
        </w:rPr>
        <w:t xml:space="preserve"> </w:t>
      </w:r>
      <w:r w:rsidR="00D0053C">
        <w:t>ПДВ-ом.</w:t>
      </w:r>
    </w:p>
    <w:p w:rsidR="00D0053C" w:rsidRDefault="00D0053C" w:rsidP="007E63C2">
      <w:pPr>
        <w:pStyle w:val="ListParagraph"/>
        <w:tabs>
          <w:tab w:val="left" w:pos="2096"/>
          <w:tab w:val="left" w:pos="2097"/>
        </w:tabs>
        <w:spacing w:line="252" w:lineRule="exact"/>
        <w:ind w:left="2096" w:firstLine="0"/>
      </w:pPr>
    </w:p>
    <w:p w:rsidR="00EA759F" w:rsidRDefault="00AA1C8B">
      <w:pPr>
        <w:ind w:left="680"/>
      </w:pPr>
      <w:r>
        <w:rPr>
          <w:sz w:val="24"/>
        </w:rPr>
        <w:t xml:space="preserve">У табели 2, Понуђач </w:t>
      </w:r>
      <w:r>
        <w:t>треба да попуни образац структуре цене на следећи начин:</w:t>
      </w:r>
    </w:p>
    <w:p w:rsidR="008033B1" w:rsidRDefault="008033B1" w:rsidP="008033B1">
      <w:pPr>
        <w:pStyle w:val="ListParagraph"/>
        <w:numPr>
          <w:ilvl w:val="1"/>
          <w:numId w:val="11"/>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4. </w:t>
      </w:r>
      <w:r>
        <w:rPr>
          <w:spacing w:val="-3"/>
        </w:rPr>
        <w:t xml:space="preserve">Понуђач </w:t>
      </w:r>
      <w:r>
        <w:t>треба да упише јединичну цену у динарима  без</w:t>
      </w:r>
      <w:r>
        <w:rPr>
          <w:spacing w:val="-8"/>
        </w:rPr>
        <w:t xml:space="preserve"> </w:t>
      </w:r>
      <w:r>
        <w:t>ПДВ-а;</w:t>
      </w:r>
    </w:p>
    <w:p w:rsidR="008033B1" w:rsidRPr="008033B1" w:rsidRDefault="008033B1" w:rsidP="008033B1">
      <w:pPr>
        <w:pStyle w:val="ListParagraph"/>
        <w:numPr>
          <w:ilvl w:val="1"/>
          <w:numId w:val="11"/>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5. </w:t>
      </w:r>
      <w:r>
        <w:rPr>
          <w:spacing w:val="-3"/>
        </w:rPr>
        <w:t xml:space="preserve">Понуђач </w:t>
      </w:r>
      <w:r>
        <w:t xml:space="preserve">треба да упише јединичну  цену  у динарима  са </w:t>
      </w:r>
      <w:r>
        <w:rPr>
          <w:spacing w:val="-6"/>
        </w:rPr>
        <w:t xml:space="preserve"> </w:t>
      </w:r>
      <w:r>
        <w:t>ПДВ-ом;</w:t>
      </w:r>
    </w:p>
    <w:p w:rsidR="008033B1" w:rsidRDefault="008033B1" w:rsidP="008033B1">
      <w:pPr>
        <w:pStyle w:val="ListParagraph"/>
        <w:numPr>
          <w:ilvl w:val="1"/>
          <w:numId w:val="11"/>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6. </w:t>
      </w:r>
      <w:r>
        <w:rPr>
          <w:spacing w:val="-3"/>
        </w:rPr>
        <w:t xml:space="preserve">Понуђач </w:t>
      </w:r>
      <w:r>
        <w:t>треба да упише укупну  цену у динарима  без</w:t>
      </w:r>
      <w:r>
        <w:rPr>
          <w:spacing w:val="-8"/>
        </w:rPr>
        <w:t xml:space="preserve"> </w:t>
      </w:r>
      <w:r>
        <w:t>ПДВ-а;</w:t>
      </w:r>
    </w:p>
    <w:p w:rsidR="008033B1" w:rsidRPr="008033B1" w:rsidRDefault="008033B1" w:rsidP="008033B1">
      <w:pPr>
        <w:pStyle w:val="ListParagraph"/>
        <w:numPr>
          <w:ilvl w:val="1"/>
          <w:numId w:val="11"/>
        </w:numPr>
        <w:tabs>
          <w:tab w:val="left" w:pos="2096"/>
          <w:tab w:val="left" w:pos="2097"/>
        </w:tabs>
        <w:spacing w:line="252" w:lineRule="exact"/>
      </w:pPr>
      <w:proofErr w:type="gramStart"/>
      <w:r>
        <w:t>у</w:t>
      </w:r>
      <w:proofErr w:type="gramEnd"/>
      <w:r>
        <w:t xml:space="preserve"> </w:t>
      </w:r>
      <w:r>
        <w:rPr>
          <w:spacing w:val="-3"/>
        </w:rPr>
        <w:t xml:space="preserve">колони </w:t>
      </w:r>
      <w:r>
        <w:t xml:space="preserve">7. </w:t>
      </w:r>
      <w:r>
        <w:rPr>
          <w:spacing w:val="-3"/>
        </w:rPr>
        <w:t xml:space="preserve">Понуђач </w:t>
      </w:r>
      <w:r>
        <w:t xml:space="preserve">треба да упише  укупну цену  у динарима  са </w:t>
      </w:r>
      <w:r>
        <w:rPr>
          <w:spacing w:val="-6"/>
        </w:rPr>
        <w:t xml:space="preserve"> </w:t>
      </w:r>
      <w:r>
        <w:t>ПДВ-ом;</w:t>
      </w:r>
    </w:p>
    <w:p w:rsidR="008033B1" w:rsidRPr="008033B1" w:rsidRDefault="008033B1" w:rsidP="008033B1">
      <w:pPr>
        <w:pStyle w:val="ListParagraph"/>
        <w:tabs>
          <w:tab w:val="left" w:pos="2096"/>
          <w:tab w:val="left" w:pos="2097"/>
        </w:tabs>
        <w:spacing w:line="252" w:lineRule="exact"/>
        <w:ind w:left="2719" w:firstLine="0"/>
      </w:pPr>
    </w:p>
    <w:p w:rsidR="008033B1" w:rsidRDefault="008033B1" w:rsidP="008033B1">
      <w:pPr>
        <w:pStyle w:val="ListParagraph"/>
        <w:tabs>
          <w:tab w:val="left" w:pos="2096"/>
          <w:tab w:val="left" w:pos="2097"/>
        </w:tabs>
        <w:spacing w:line="252" w:lineRule="exact"/>
        <w:ind w:left="2719" w:firstLine="0"/>
      </w:pPr>
    </w:p>
    <w:p w:rsidR="008033B1" w:rsidRPr="00D0053C" w:rsidRDefault="008033B1" w:rsidP="008033B1">
      <w:pPr>
        <w:pStyle w:val="ListParagraph"/>
        <w:tabs>
          <w:tab w:val="left" w:pos="2096"/>
          <w:tab w:val="left" w:pos="2097"/>
        </w:tabs>
        <w:spacing w:line="252" w:lineRule="exact"/>
        <w:ind w:left="2719" w:firstLine="0"/>
      </w:pPr>
    </w:p>
    <w:p w:rsidR="00EA759F" w:rsidRPr="00D0053C" w:rsidRDefault="00EA759F" w:rsidP="008033B1">
      <w:pPr>
        <w:pStyle w:val="ListParagraph"/>
        <w:tabs>
          <w:tab w:val="left" w:pos="1389"/>
        </w:tabs>
        <w:ind w:left="1388" w:firstLine="0"/>
      </w:pPr>
    </w:p>
    <w:p w:rsidR="00D0053C" w:rsidRDefault="00D0053C" w:rsidP="00D0053C">
      <w:pPr>
        <w:tabs>
          <w:tab w:val="left" w:pos="1389"/>
        </w:tabs>
      </w:pPr>
    </w:p>
    <w:p w:rsidR="00D0053C" w:rsidRDefault="00D0053C" w:rsidP="00D0053C">
      <w:pPr>
        <w:tabs>
          <w:tab w:val="left" w:pos="1389"/>
        </w:tabs>
      </w:pPr>
    </w:p>
    <w:p w:rsidR="00D0053C" w:rsidRDefault="00D0053C" w:rsidP="00D0053C">
      <w:pPr>
        <w:tabs>
          <w:tab w:val="left" w:pos="1389"/>
        </w:tabs>
      </w:pPr>
    </w:p>
    <w:p w:rsidR="00D0053C" w:rsidRPr="00D0053C" w:rsidRDefault="00D0053C" w:rsidP="00D0053C">
      <w:pPr>
        <w:tabs>
          <w:tab w:val="left" w:pos="1389"/>
        </w:tabs>
      </w:pPr>
    </w:p>
    <w:p w:rsidR="00EA759F" w:rsidRDefault="00EA759F">
      <w:pPr>
        <w:pStyle w:val="BodyText"/>
        <w:spacing w:before="9"/>
      </w:pPr>
    </w:p>
    <w:tbl>
      <w:tblPr>
        <w:tblW w:w="0" w:type="auto"/>
        <w:tblInd w:w="1560" w:type="dxa"/>
        <w:tblLayout w:type="fixed"/>
        <w:tblCellMar>
          <w:left w:w="0" w:type="dxa"/>
          <w:right w:w="0" w:type="dxa"/>
        </w:tblCellMar>
        <w:tblLook w:val="01E0" w:firstRow="1" w:lastRow="1" w:firstColumn="1" w:lastColumn="1" w:noHBand="0" w:noVBand="0"/>
      </w:tblPr>
      <w:tblGrid>
        <w:gridCol w:w="2134"/>
        <w:gridCol w:w="2720"/>
        <w:gridCol w:w="2928"/>
      </w:tblGrid>
      <w:tr w:rsidR="00EA759F">
        <w:trPr>
          <w:trHeight w:val="265"/>
        </w:trPr>
        <w:tc>
          <w:tcPr>
            <w:tcW w:w="2134" w:type="dxa"/>
          </w:tcPr>
          <w:p w:rsidR="00EA759F" w:rsidRDefault="00AA1C8B">
            <w:pPr>
              <w:pStyle w:val="TableParagraph"/>
              <w:spacing w:line="246" w:lineRule="exact"/>
              <w:ind w:left="200"/>
              <w:rPr>
                <w:sz w:val="24"/>
              </w:rPr>
            </w:pPr>
            <w:r>
              <w:rPr>
                <w:sz w:val="24"/>
              </w:rPr>
              <w:t>Датум:</w:t>
            </w:r>
          </w:p>
        </w:tc>
        <w:tc>
          <w:tcPr>
            <w:tcW w:w="2720" w:type="dxa"/>
          </w:tcPr>
          <w:p w:rsidR="00EA759F" w:rsidRDefault="00EA759F">
            <w:pPr>
              <w:pStyle w:val="TableParagraph"/>
              <w:spacing w:line="246" w:lineRule="exact"/>
              <w:ind w:left="1216" w:right="956"/>
              <w:jc w:val="center"/>
              <w:rPr>
                <w:sz w:val="24"/>
              </w:rPr>
            </w:pPr>
          </w:p>
        </w:tc>
        <w:tc>
          <w:tcPr>
            <w:tcW w:w="2928" w:type="dxa"/>
          </w:tcPr>
          <w:p w:rsidR="00EA759F" w:rsidRDefault="00AA1C8B">
            <w:pPr>
              <w:pStyle w:val="TableParagraph"/>
              <w:spacing w:line="246" w:lineRule="exact"/>
              <w:ind w:left="977"/>
              <w:rPr>
                <w:sz w:val="24"/>
              </w:rPr>
            </w:pPr>
            <w:r>
              <w:rPr>
                <w:sz w:val="24"/>
              </w:rPr>
              <w:t>Потпис понуђача</w:t>
            </w:r>
          </w:p>
        </w:tc>
      </w:tr>
    </w:tbl>
    <w:p w:rsidR="00EA759F" w:rsidRDefault="00EA759F">
      <w:pPr>
        <w:pStyle w:val="BodyText"/>
        <w:rPr>
          <w:sz w:val="20"/>
        </w:rPr>
      </w:pPr>
    </w:p>
    <w:p w:rsidR="00EA759F" w:rsidRDefault="005922A0">
      <w:pPr>
        <w:pStyle w:val="BodyText"/>
        <w:spacing w:before="1"/>
        <w:rPr>
          <w:sz w:val="22"/>
        </w:rPr>
      </w:pPr>
      <w:r>
        <w:pict>
          <v:line id="_x0000_s1050" style="position:absolute;z-index:-251664384;mso-wrap-distance-left:0;mso-wrap-distance-right:0;mso-position-horizontal-relative:page" from="65.9pt,14.95pt" to="220.6pt,14.95pt" strokeweight=".48pt">
            <w10:wrap type="topAndBottom" anchorx="page"/>
          </v:line>
        </w:pict>
      </w:r>
      <w:r>
        <w:pict>
          <v:line id="_x0000_s1049" style="position:absolute;z-index:-251663360;mso-wrap-distance-left:0;mso-wrap-distance-right:0;mso-position-horizontal-relative:page" from="373.35pt,14.95pt" to="528.8pt,14.95pt" strokeweight=".48pt">
            <w10:wrap type="topAndBottom" anchorx="page"/>
          </v:line>
        </w:pict>
      </w:r>
    </w:p>
    <w:p w:rsidR="00EA759F" w:rsidRDefault="00EA759F">
      <w:pPr>
        <w:sectPr w:rsidR="00EA759F">
          <w:pgSz w:w="16840" w:h="11910" w:orient="landscape"/>
          <w:pgMar w:top="1100" w:right="1300" w:bottom="1260" w:left="760" w:header="0" w:footer="1062" w:gutter="0"/>
          <w:cols w:space="720"/>
        </w:sectPr>
      </w:pPr>
    </w:p>
    <w:p w:rsidR="00EA759F" w:rsidRDefault="00AA1C8B">
      <w:pPr>
        <w:pStyle w:val="Heading3"/>
        <w:spacing w:before="174"/>
        <w:ind w:left="8060"/>
      </w:pPr>
      <w:r>
        <w:lastRenderedPageBreak/>
        <w:t>(ОБРАЗАЦ 3)</w:t>
      </w:r>
    </w:p>
    <w:p w:rsidR="00EA759F" w:rsidRDefault="00EA759F">
      <w:pPr>
        <w:pStyle w:val="BodyText"/>
        <w:spacing w:before="4"/>
        <w:rPr>
          <w:b/>
        </w:rPr>
      </w:pPr>
    </w:p>
    <w:p w:rsidR="00EA759F" w:rsidRDefault="00AA1C8B">
      <w:pPr>
        <w:tabs>
          <w:tab w:val="left" w:pos="1943"/>
          <w:tab w:val="left" w:pos="9582"/>
        </w:tabs>
        <w:ind w:left="191"/>
        <w:rPr>
          <w:b/>
          <w:i/>
          <w:sz w:val="28"/>
        </w:rPr>
      </w:pPr>
      <w:r>
        <w:rPr>
          <w:sz w:val="28"/>
          <w:shd w:val="clear" w:color="auto" w:fill="C5D9F0"/>
        </w:rPr>
        <w:t xml:space="preserve"> </w:t>
      </w:r>
      <w:r>
        <w:rPr>
          <w:sz w:val="28"/>
          <w:shd w:val="clear" w:color="auto" w:fill="C5D9F0"/>
        </w:rPr>
        <w:tab/>
      </w:r>
      <w:r>
        <w:rPr>
          <w:b/>
          <w:i/>
          <w:spacing w:val="-5"/>
          <w:sz w:val="28"/>
          <w:shd w:val="clear" w:color="auto" w:fill="C5D9F0"/>
        </w:rPr>
        <w:t xml:space="preserve">ОБРАЗАЦ ТРОШКОВА </w:t>
      </w:r>
      <w:r>
        <w:rPr>
          <w:b/>
          <w:i/>
          <w:sz w:val="28"/>
          <w:shd w:val="clear" w:color="auto" w:fill="C5D9F0"/>
        </w:rPr>
        <w:t>ПРИПРЕМЕ</w:t>
      </w:r>
      <w:r>
        <w:rPr>
          <w:b/>
          <w:i/>
          <w:spacing w:val="26"/>
          <w:sz w:val="28"/>
          <w:shd w:val="clear" w:color="auto" w:fill="C5D9F0"/>
        </w:rPr>
        <w:t xml:space="preserve"> </w:t>
      </w:r>
      <w:r>
        <w:rPr>
          <w:b/>
          <w:i/>
          <w:spacing w:val="-3"/>
          <w:sz w:val="28"/>
          <w:shd w:val="clear" w:color="auto" w:fill="C5D9F0"/>
        </w:rPr>
        <w:t>ПОНУДЕ</w:t>
      </w:r>
      <w:r>
        <w:rPr>
          <w:b/>
          <w:i/>
          <w:spacing w:val="-3"/>
          <w:sz w:val="28"/>
          <w:shd w:val="clear" w:color="auto" w:fill="C5D9F0"/>
        </w:rPr>
        <w:tab/>
      </w:r>
    </w:p>
    <w:p w:rsidR="00EA759F" w:rsidRDefault="00EA759F">
      <w:pPr>
        <w:pStyle w:val="BodyText"/>
        <w:spacing w:before="2"/>
        <w:rPr>
          <w:b/>
          <w:i/>
          <w:sz w:val="27"/>
        </w:rPr>
      </w:pPr>
    </w:p>
    <w:p w:rsidR="00EA759F" w:rsidRDefault="00AA1C8B">
      <w:pPr>
        <w:pStyle w:val="BodyText"/>
        <w:tabs>
          <w:tab w:val="left" w:pos="8556"/>
        </w:tabs>
        <w:ind w:left="220" w:right="370"/>
        <w:jc w:val="both"/>
      </w:pPr>
      <w:proofErr w:type="gramStart"/>
      <w:r>
        <w:t>У  складу</w:t>
      </w:r>
      <w:proofErr w:type="gramEnd"/>
      <w:r>
        <w:t xml:space="preserve"> са  чланом  88.  </w:t>
      </w:r>
      <w:proofErr w:type="gramStart"/>
      <w:r>
        <w:t>став  1</w:t>
      </w:r>
      <w:proofErr w:type="gramEnd"/>
      <w:r>
        <w:t>.</w:t>
      </w:r>
      <w:r>
        <w:rPr>
          <w:spacing w:val="12"/>
        </w:rPr>
        <w:t xml:space="preserve"> </w:t>
      </w:r>
      <w:r>
        <w:t>Закона,</w:t>
      </w:r>
      <w:r>
        <w:rPr>
          <w:spacing w:val="44"/>
        </w:rPr>
        <w:t xml:space="preserve"> </w:t>
      </w:r>
      <w:r>
        <w:rPr>
          <w:spacing w:val="-3"/>
        </w:rPr>
        <w:t>понуђач</w:t>
      </w:r>
      <w:r>
        <w:rPr>
          <w:spacing w:val="-3"/>
          <w:u w:val="single"/>
        </w:rPr>
        <w:t xml:space="preserve"> </w:t>
      </w:r>
      <w:r>
        <w:rPr>
          <w:spacing w:val="-3"/>
          <w:u w:val="single"/>
        </w:rPr>
        <w:tab/>
      </w:r>
      <w:r>
        <w:rPr>
          <w:i/>
          <w:spacing w:val="-1"/>
        </w:rPr>
        <w:t xml:space="preserve">[навести </w:t>
      </w:r>
      <w:r>
        <w:rPr>
          <w:i/>
        </w:rPr>
        <w:t xml:space="preserve">назив понуђача], </w:t>
      </w:r>
      <w:r>
        <w:t xml:space="preserve">доставља укупан износ и структуру трошкова припремања </w:t>
      </w:r>
      <w:r>
        <w:rPr>
          <w:spacing w:val="-3"/>
        </w:rPr>
        <w:t xml:space="preserve">понуде, </w:t>
      </w:r>
      <w:r>
        <w:rPr>
          <w:spacing w:val="-4"/>
        </w:rPr>
        <w:t xml:space="preserve">како </w:t>
      </w:r>
      <w:r>
        <w:t>следи у</w:t>
      </w:r>
      <w:r>
        <w:rPr>
          <w:spacing w:val="-3"/>
        </w:rPr>
        <w:t xml:space="preserve"> </w:t>
      </w:r>
      <w:r>
        <w:t>табели:</w:t>
      </w:r>
    </w:p>
    <w:p w:rsidR="00EA759F" w:rsidRDefault="00EA759F">
      <w:pPr>
        <w:pStyle w:val="BodyText"/>
        <w:spacing w:before="2"/>
        <w:rPr>
          <w:sz w:val="1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741"/>
      </w:tblGrid>
      <w:tr w:rsidR="00EA759F">
        <w:trPr>
          <w:trHeight w:val="275"/>
        </w:trPr>
        <w:tc>
          <w:tcPr>
            <w:tcW w:w="5567" w:type="dxa"/>
          </w:tcPr>
          <w:p w:rsidR="00EA759F" w:rsidRDefault="00AA1C8B">
            <w:pPr>
              <w:pStyle w:val="TableParagraph"/>
              <w:spacing w:line="256" w:lineRule="exact"/>
              <w:ind w:left="1845"/>
              <w:rPr>
                <w:b/>
                <w:i/>
                <w:sz w:val="24"/>
              </w:rPr>
            </w:pPr>
            <w:r>
              <w:rPr>
                <w:b/>
                <w:i/>
                <w:sz w:val="24"/>
              </w:rPr>
              <w:t>ВРСТА ТРОШКА</w:t>
            </w:r>
          </w:p>
        </w:tc>
        <w:tc>
          <w:tcPr>
            <w:tcW w:w="3741" w:type="dxa"/>
          </w:tcPr>
          <w:p w:rsidR="00EA759F" w:rsidRDefault="00AA1C8B">
            <w:pPr>
              <w:pStyle w:val="TableParagraph"/>
              <w:spacing w:line="256" w:lineRule="exact"/>
              <w:ind w:left="518"/>
              <w:rPr>
                <w:b/>
                <w:i/>
                <w:sz w:val="24"/>
              </w:rPr>
            </w:pPr>
            <w:r>
              <w:rPr>
                <w:b/>
                <w:i/>
                <w:sz w:val="24"/>
              </w:rPr>
              <w:t>ИЗНОС ТРОШКА У РСД</w:t>
            </w:r>
          </w:p>
        </w:tc>
      </w:tr>
      <w:tr w:rsidR="00EA759F">
        <w:trPr>
          <w:trHeight w:val="277"/>
        </w:trPr>
        <w:tc>
          <w:tcPr>
            <w:tcW w:w="5567" w:type="dxa"/>
          </w:tcPr>
          <w:p w:rsidR="00EA759F" w:rsidRDefault="00EA759F">
            <w:pPr>
              <w:pStyle w:val="TableParagraph"/>
              <w:rPr>
                <w:sz w:val="20"/>
              </w:rPr>
            </w:pPr>
          </w:p>
        </w:tc>
        <w:tc>
          <w:tcPr>
            <w:tcW w:w="3741" w:type="dxa"/>
          </w:tcPr>
          <w:p w:rsidR="00EA759F" w:rsidRDefault="00EA759F">
            <w:pPr>
              <w:pStyle w:val="TableParagraph"/>
              <w:rPr>
                <w:sz w:val="20"/>
              </w:rPr>
            </w:pPr>
          </w:p>
        </w:tc>
      </w:tr>
      <w:tr w:rsidR="00EA759F">
        <w:trPr>
          <w:trHeight w:val="275"/>
        </w:trPr>
        <w:tc>
          <w:tcPr>
            <w:tcW w:w="5567" w:type="dxa"/>
          </w:tcPr>
          <w:p w:rsidR="00EA759F" w:rsidRDefault="00EA759F">
            <w:pPr>
              <w:pStyle w:val="TableParagraph"/>
              <w:rPr>
                <w:sz w:val="20"/>
              </w:rPr>
            </w:pPr>
          </w:p>
        </w:tc>
        <w:tc>
          <w:tcPr>
            <w:tcW w:w="3741" w:type="dxa"/>
          </w:tcPr>
          <w:p w:rsidR="00EA759F" w:rsidRDefault="00EA759F">
            <w:pPr>
              <w:pStyle w:val="TableParagraph"/>
              <w:rPr>
                <w:sz w:val="20"/>
              </w:rPr>
            </w:pPr>
          </w:p>
        </w:tc>
      </w:tr>
      <w:tr w:rsidR="00EA759F">
        <w:trPr>
          <w:trHeight w:val="276"/>
        </w:trPr>
        <w:tc>
          <w:tcPr>
            <w:tcW w:w="5567" w:type="dxa"/>
          </w:tcPr>
          <w:p w:rsidR="00EA759F" w:rsidRDefault="00EA759F">
            <w:pPr>
              <w:pStyle w:val="TableParagraph"/>
              <w:rPr>
                <w:sz w:val="20"/>
              </w:rPr>
            </w:pPr>
          </w:p>
        </w:tc>
        <w:tc>
          <w:tcPr>
            <w:tcW w:w="3741" w:type="dxa"/>
          </w:tcPr>
          <w:p w:rsidR="00EA759F" w:rsidRDefault="00EA759F">
            <w:pPr>
              <w:pStyle w:val="TableParagraph"/>
              <w:rPr>
                <w:sz w:val="20"/>
              </w:rPr>
            </w:pPr>
          </w:p>
        </w:tc>
      </w:tr>
      <w:tr w:rsidR="00EA759F">
        <w:trPr>
          <w:trHeight w:val="275"/>
        </w:trPr>
        <w:tc>
          <w:tcPr>
            <w:tcW w:w="5567" w:type="dxa"/>
          </w:tcPr>
          <w:p w:rsidR="00EA759F" w:rsidRDefault="00EA759F">
            <w:pPr>
              <w:pStyle w:val="TableParagraph"/>
              <w:rPr>
                <w:sz w:val="20"/>
              </w:rPr>
            </w:pPr>
          </w:p>
        </w:tc>
        <w:tc>
          <w:tcPr>
            <w:tcW w:w="3741" w:type="dxa"/>
          </w:tcPr>
          <w:p w:rsidR="00EA759F" w:rsidRDefault="00EA759F">
            <w:pPr>
              <w:pStyle w:val="TableParagraph"/>
              <w:rPr>
                <w:sz w:val="20"/>
              </w:rPr>
            </w:pPr>
          </w:p>
        </w:tc>
      </w:tr>
      <w:tr w:rsidR="00EA759F">
        <w:trPr>
          <w:trHeight w:val="275"/>
        </w:trPr>
        <w:tc>
          <w:tcPr>
            <w:tcW w:w="5567" w:type="dxa"/>
          </w:tcPr>
          <w:p w:rsidR="00EA759F" w:rsidRDefault="00EA759F">
            <w:pPr>
              <w:pStyle w:val="TableParagraph"/>
              <w:rPr>
                <w:sz w:val="20"/>
              </w:rPr>
            </w:pPr>
          </w:p>
        </w:tc>
        <w:tc>
          <w:tcPr>
            <w:tcW w:w="3741" w:type="dxa"/>
          </w:tcPr>
          <w:p w:rsidR="00EA759F" w:rsidRDefault="00EA759F">
            <w:pPr>
              <w:pStyle w:val="TableParagraph"/>
              <w:rPr>
                <w:sz w:val="20"/>
              </w:rPr>
            </w:pPr>
          </w:p>
        </w:tc>
      </w:tr>
      <w:tr w:rsidR="00EA759F">
        <w:trPr>
          <w:trHeight w:val="275"/>
        </w:trPr>
        <w:tc>
          <w:tcPr>
            <w:tcW w:w="5567" w:type="dxa"/>
          </w:tcPr>
          <w:p w:rsidR="00EA759F" w:rsidRDefault="00EA759F">
            <w:pPr>
              <w:pStyle w:val="TableParagraph"/>
              <w:rPr>
                <w:sz w:val="20"/>
              </w:rPr>
            </w:pPr>
          </w:p>
        </w:tc>
        <w:tc>
          <w:tcPr>
            <w:tcW w:w="3741" w:type="dxa"/>
          </w:tcPr>
          <w:p w:rsidR="00EA759F" w:rsidRDefault="00EA759F">
            <w:pPr>
              <w:pStyle w:val="TableParagraph"/>
              <w:rPr>
                <w:sz w:val="20"/>
              </w:rPr>
            </w:pPr>
          </w:p>
        </w:tc>
      </w:tr>
      <w:tr w:rsidR="00EA759F">
        <w:trPr>
          <w:trHeight w:val="829"/>
        </w:trPr>
        <w:tc>
          <w:tcPr>
            <w:tcW w:w="5567" w:type="dxa"/>
          </w:tcPr>
          <w:p w:rsidR="00EA759F" w:rsidRDefault="00EA759F">
            <w:pPr>
              <w:pStyle w:val="TableParagraph"/>
              <w:spacing w:before="3"/>
              <w:rPr>
                <w:sz w:val="24"/>
              </w:rPr>
            </w:pPr>
          </w:p>
          <w:p w:rsidR="00EA759F" w:rsidRDefault="00AA1C8B">
            <w:pPr>
              <w:pStyle w:val="TableParagraph"/>
              <w:spacing w:before="1" w:line="274" w:lineRule="exact"/>
              <w:ind w:left="107"/>
              <w:rPr>
                <w:b/>
                <w:i/>
                <w:sz w:val="24"/>
              </w:rPr>
            </w:pPr>
            <w:r>
              <w:rPr>
                <w:b/>
                <w:i/>
                <w:sz w:val="24"/>
              </w:rPr>
              <w:t>УКУПАН ИЗНОС ТРОШКОВА ПРИПРЕМАЊА ПОНУДЕ</w:t>
            </w:r>
          </w:p>
        </w:tc>
        <w:tc>
          <w:tcPr>
            <w:tcW w:w="3741" w:type="dxa"/>
          </w:tcPr>
          <w:p w:rsidR="00EA759F" w:rsidRDefault="00EA759F">
            <w:pPr>
              <w:pStyle w:val="TableParagraph"/>
            </w:pPr>
          </w:p>
        </w:tc>
      </w:tr>
    </w:tbl>
    <w:p w:rsidR="00EA759F" w:rsidRDefault="00EA759F">
      <w:pPr>
        <w:pStyle w:val="BodyText"/>
        <w:spacing w:before="3"/>
        <w:rPr>
          <w:sz w:val="23"/>
        </w:rPr>
      </w:pPr>
    </w:p>
    <w:p w:rsidR="00EA759F" w:rsidRDefault="00AA1C8B">
      <w:pPr>
        <w:pStyle w:val="BodyText"/>
        <w:ind w:left="220" w:right="378"/>
        <w:jc w:val="both"/>
      </w:pPr>
      <w:proofErr w:type="gramStart"/>
      <w:r>
        <w:rPr>
          <w:spacing w:val="-4"/>
        </w:rPr>
        <w:t xml:space="preserve">Трошкове </w:t>
      </w:r>
      <w:r>
        <w:t xml:space="preserve">припреме и подношења </w:t>
      </w:r>
      <w:r>
        <w:rPr>
          <w:spacing w:val="-4"/>
        </w:rPr>
        <w:t xml:space="preserve">понуде </w:t>
      </w:r>
      <w:r>
        <w:t xml:space="preserve">сноси искључиво понуђач и не </w:t>
      </w:r>
      <w:r>
        <w:rPr>
          <w:spacing w:val="-3"/>
        </w:rPr>
        <w:t xml:space="preserve">може </w:t>
      </w:r>
      <w:r>
        <w:t xml:space="preserve">тражити </w:t>
      </w:r>
      <w:r>
        <w:rPr>
          <w:spacing w:val="-4"/>
        </w:rPr>
        <w:t xml:space="preserve">од </w:t>
      </w:r>
      <w:r>
        <w:t>наручиоца накнаду трошкова.</w:t>
      </w:r>
      <w:proofErr w:type="gramEnd"/>
    </w:p>
    <w:p w:rsidR="00EA759F" w:rsidRDefault="00AA1C8B">
      <w:pPr>
        <w:pStyle w:val="BodyText"/>
        <w:ind w:left="220" w:right="371"/>
        <w:jc w:val="both"/>
      </w:pPr>
      <w:r>
        <w:rPr>
          <w:spacing w:val="-5"/>
        </w:rPr>
        <w:t xml:space="preserve">Ако </w:t>
      </w:r>
      <w:r>
        <w:t xml:space="preserve">је поступак јавне набавке обустављен из разлога </w:t>
      </w:r>
      <w:r>
        <w:rPr>
          <w:spacing w:val="-4"/>
        </w:rPr>
        <w:t>који</w:t>
      </w:r>
      <w:r>
        <w:rPr>
          <w:spacing w:val="52"/>
        </w:rPr>
        <w:t xml:space="preserve"> </w:t>
      </w:r>
      <w:r>
        <w:t xml:space="preserve">су на страни наручиоца, наручилац је дужан да понуђачу надокнади трошкове израде узорка или модела, </w:t>
      </w:r>
      <w:r>
        <w:rPr>
          <w:spacing w:val="-4"/>
        </w:rPr>
        <w:t xml:space="preserve">ако </w:t>
      </w:r>
      <w:r>
        <w:t xml:space="preserve">су израђени у складу са техничким спецификацијама наручиоца и трошкове прибављања средства обезбеђења, </w:t>
      </w:r>
      <w:r>
        <w:rPr>
          <w:spacing w:val="-3"/>
        </w:rPr>
        <w:t xml:space="preserve">под </w:t>
      </w:r>
      <w:r>
        <w:t xml:space="preserve">условом да је понуђач тражио накнаду тих трошкова у својој </w:t>
      </w:r>
      <w:r>
        <w:rPr>
          <w:spacing w:val="-3"/>
        </w:rPr>
        <w:t>понуди.</w:t>
      </w:r>
    </w:p>
    <w:p w:rsidR="00EA759F" w:rsidRDefault="00EA759F">
      <w:pPr>
        <w:pStyle w:val="BodyText"/>
        <w:spacing w:before="6"/>
        <w:rPr>
          <w:sz w:val="34"/>
        </w:rPr>
      </w:pPr>
    </w:p>
    <w:p w:rsidR="00EA759F" w:rsidRPr="009764A2" w:rsidRDefault="00AA1C8B">
      <w:pPr>
        <w:ind w:left="220"/>
        <w:rPr>
          <w:i/>
          <w:sz w:val="24"/>
        </w:rPr>
      </w:pPr>
      <w:r>
        <w:rPr>
          <w:b/>
          <w:i/>
          <w:sz w:val="24"/>
        </w:rPr>
        <w:t xml:space="preserve">Напомена: </w:t>
      </w:r>
      <w:r>
        <w:rPr>
          <w:i/>
          <w:sz w:val="24"/>
        </w:rPr>
        <w:t>достављање овог обрасца није обавезно</w:t>
      </w:r>
      <w:r w:rsidR="009764A2">
        <w:rPr>
          <w:i/>
          <w:sz w:val="24"/>
        </w:rPr>
        <w:t>.</w:t>
      </w:r>
    </w:p>
    <w:p w:rsidR="00EA759F" w:rsidRDefault="00EA759F">
      <w:pPr>
        <w:pStyle w:val="BodyText"/>
        <w:rPr>
          <w:i/>
          <w:sz w:val="26"/>
        </w:rPr>
      </w:pPr>
    </w:p>
    <w:p w:rsidR="00EA759F" w:rsidRDefault="00AA1C8B">
      <w:pPr>
        <w:tabs>
          <w:tab w:val="left" w:pos="3226"/>
        </w:tabs>
        <w:spacing w:before="217" w:line="343" w:lineRule="auto"/>
        <w:ind w:left="220" w:right="4364"/>
        <w:rPr>
          <w:i/>
          <w:sz w:val="24"/>
        </w:rPr>
      </w:pPr>
      <w:r>
        <w:rPr>
          <w:i/>
          <w:sz w:val="24"/>
        </w:rPr>
        <w:t xml:space="preserve">Заокружити број партије за </w:t>
      </w:r>
      <w:r>
        <w:rPr>
          <w:i/>
          <w:spacing w:val="-3"/>
          <w:sz w:val="24"/>
        </w:rPr>
        <w:t xml:space="preserve">коју </w:t>
      </w:r>
      <w:r>
        <w:rPr>
          <w:i/>
          <w:sz w:val="24"/>
        </w:rPr>
        <w:t>подносите</w:t>
      </w:r>
      <w:r>
        <w:rPr>
          <w:i/>
          <w:spacing w:val="-24"/>
          <w:sz w:val="24"/>
        </w:rPr>
        <w:t xml:space="preserve"> </w:t>
      </w:r>
      <w:r>
        <w:rPr>
          <w:i/>
          <w:sz w:val="24"/>
        </w:rPr>
        <w:t>понуду ПАРТИЈА</w:t>
      </w:r>
      <w:r>
        <w:rPr>
          <w:i/>
          <w:spacing w:val="-2"/>
          <w:sz w:val="24"/>
        </w:rPr>
        <w:t xml:space="preserve"> </w:t>
      </w:r>
      <w:r>
        <w:rPr>
          <w:i/>
          <w:sz w:val="24"/>
        </w:rPr>
        <w:t>1</w:t>
      </w:r>
      <w:r>
        <w:rPr>
          <w:i/>
          <w:sz w:val="24"/>
        </w:rPr>
        <w:tab/>
      </w:r>
      <w:r w:rsidR="009764A2">
        <w:rPr>
          <w:i/>
          <w:sz w:val="24"/>
        </w:rPr>
        <w:t xml:space="preserve">                                     </w:t>
      </w:r>
      <w:r>
        <w:rPr>
          <w:i/>
          <w:sz w:val="24"/>
        </w:rPr>
        <w:t>ПАРТИЈА 2</w:t>
      </w:r>
    </w:p>
    <w:p w:rsidR="009764A2" w:rsidRDefault="009764A2">
      <w:pPr>
        <w:tabs>
          <w:tab w:val="left" w:pos="3226"/>
        </w:tabs>
        <w:spacing w:before="217" w:line="343" w:lineRule="auto"/>
        <w:ind w:left="220" w:right="4364"/>
        <w:rPr>
          <w:i/>
          <w:sz w:val="24"/>
        </w:rPr>
      </w:pPr>
    </w:p>
    <w:p w:rsidR="009764A2" w:rsidRPr="009764A2" w:rsidRDefault="009764A2" w:rsidP="00C92CD0">
      <w:pPr>
        <w:tabs>
          <w:tab w:val="left" w:pos="3226"/>
        </w:tabs>
        <w:spacing w:before="217" w:line="343" w:lineRule="auto"/>
        <w:ind w:left="220" w:right="4364"/>
        <w:jc w:val="right"/>
        <w:rPr>
          <w:i/>
          <w:sz w:val="24"/>
        </w:rPr>
      </w:pPr>
    </w:p>
    <w:p w:rsidR="00EA759F" w:rsidRDefault="00EA759F">
      <w:pPr>
        <w:pStyle w:val="BodyText"/>
        <w:rPr>
          <w:i/>
          <w:sz w:val="20"/>
        </w:rPr>
      </w:pPr>
    </w:p>
    <w:p w:rsidR="00EA759F" w:rsidRDefault="00EA759F">
      <w:pPr>
        <w:pStyle w:val="BodyText"/>
        <w:rPr>
          <w:i/>
          <w:sz w:val="16"/>
        </w:rPr>
      </w:pPr>
    </w:p>
    <w:tbl>
      <w:tblPr>
        <w:tblW w:w="0" w:type="auto"/>
        <w:tblInd w:w="1074" w:type="dxa"/>
        <w:tblLayout w:type="fixed"/>
        <w:tblCellMar>
          <w:left w:w="0" w:type="dxa"/>
          <w:right w:w="0" w:type="dxa"/>
        </w:tblCellMar>
        <w:tblLook w:val="01E0" w:firstRow="1" w:lastRow="1" w:firstColumn="1" w:lastColumn="1" w:noHBand="0" w:noVBand="0"/>
      </w:tblPr>
      <w:tblGrid>
        <w:gridCol w:w="2171"/>
        <w:gridCol w:w="2685"/>
        <w:gridCol w:w="3014"/>
      </w:tblGrid>
      <w:tr w:rsidR="00EA759F">
        <w:trPr>
          <w:trHeight w:val="265"/>
        </w:trPr>
        <w:tc>
          <w:tcPr>
            <w:tcW w:w="2171" w:type="dxa"/>
          </w:tcPr>
          <w:p w:rsidR="00EA759F" w:rsidRDefault="00AA1C8B">
            <w:pPr>
              <w:pStyle w:val="TableParagraph"/>
              <w:spacing w:line="246" w:lineRule="exact"/>
              <w:ind w:left="200"/>
              <w:rPr>
                <w:b/>
                <w:sz w:val="24"/>
              </w:rPr>
            </w:pPr>
            <w:r>
              <w:rPr>
                <w:b/>
                <w:sz w:val="24"/>
              </w:rPr>
              <w:t>Датум:</w:t>
            </w:r>
          </w:p>
        </w:tc>
        <w:tc>
          <w:tcPr>
            <w:tcW w:w="2685" w:type="dxa"/>
          </w:tcPr>
          <w:p w:rsidR="00EA759F" w:rsidRDefault="00EA759F">
            <w:pPr>
              <w:pStyle w:val="TableParagraph"/>
              <w:spacing w:line="246" w:lineRule="exact"/>
              <w:ind w:left="1193" w:right="917"/>
              <w:jc w:val="center"/>
              <w:rPr>
                <w:b/>
                <w:sz w:val="24"/>
              </w:rPr>
            </w:pPr>
          </w:p>
        </w:tc>
        <w:tc>
          <w:tcPr>
            <w:tcW w:w="3014" w:type="dxa"/>
          </w:tcPr>
          <w:p w:rsidR="00EA759F" w:rsidRDefault="00AA1C8B">
            <w:pPr>
              <w:pStyle w:val="TableParagraph"/>
              <w:spacing w:line="246" w:lineRule="exact"/>
              <w:ind w:left="940"/>
              <w:rPr>
                <w:b/>
                <w:sz w:val="24"/>
              </w:rPr>
            </w:pPr>
            <w:r>
              <w:rPr>
                <w:b/>
                <w:sz w:val="24"/>
              </w:rPr>
              <w:t>Потпис понуђача</w:t>
            </w:r>
          </w:p>
        </w:tc>
      </w:tr>
    </w:tbl>
    <w:p w:rsidR="00EA759F" w:rsidRDefault="00EA759F">
      <w:pPr>
        <w:pStyle w:val="BodyText"/>
        <w:rPr>
          <w:i/>
          <w:sz w:val="20"/>
        </w:rPr>
      </w:pPr>
    </w:p>
    <w:p w:rsidR="00EA759F" w:rsidRDefault="005922A0">
      <w:pPr>
        <w:pStyle w:val="BodyText"/>
        <w:spacing w:before="8"/>
        <w:rPr>
          <w:i/>
          <w:sz w:val="21"/>
        </w:rPr>
      </w:pPr>
      <w:r>
        <w:pict>
          <v:line id="_x0000_s1048" style="position:absolute;z-index:-251662336;mso-wrap-distance-left:0;mso-wrap-distance-right:0;mso-position-horizontal-relative:page" from="65.9pt,14.7pt" to="220.6pt,14.7pt" strokeweight=".48pt">
            <w10:wrap type="topAndBottom" anchorx="page"/>
          </v:line>
        </w:pict>
      </w:r>
      <w:r>
        <w:pict>
          <v:line id="_x0000_s1047" style="position:absolute;z-index:-251661312;mso-wrap-distance-left:0;mso-wrap-distance-right:0;mso-position-horizontal-relative:page" from="373.4pt,14.7pt" to="528.85pt,14.7pt" strokeweight=".48pt">
            <w10:wrap type="topAndBottom" anchorx="page"/>
          </v:line>
        </w:pict>
      </w:r>
    </w:p>
    <w:p w:rsidR="00EA759F" w:rsidRDefault="00EA759F">
      <w:pPr>
        <w:rPr>
          <w:sz w:val="21"/>
        </w:rPr>
        <w:sectPr w:rsidR="00EA759F" w:rsidSect="00C92CD0">
          <w:footerReference w:type="default" r:id="rId14"/>
          <w:pgSz w:w="11910" w:h="16840"/>
          <w:pgMar w:top="1580" w:right="760" w:bottom="1280" w:left="1220" w:header="0" w:footer="1083" w:gutter="0"/>
          <w:cols w:space="720"/>
        </w:sectPr>
      </w:pPr>
    </w:p>
    <w:p w:rsidR="00EA759F" w:rsidRDefault="00AA1C8B">
      <w:pPr>
        <w:pStyle w:val="Heading3"/>
        <w:spacing w:before="78"/>
        <w:ind w:left="0" w:right="371"/>
        <w:jc w:val="right"/>
      </w:pPr>
      <w:r>
        <w:lastRenderedPageBreak/>
        <w:t>(ОБРАЗАЦ 4)</w:t>
      </w:r>
    </w:p>
    <w:p w:rsidR="00EA759F" w:rsidRDefault="00EA759F">
      <w:pPr>
        <w:pStyle w:val="BodyText"/>
        <w:rPr>
          <w:b/>
          <w:sz w:val="20"/>
        </w:rPr>
      </w:pPr>
    </w:p>
    <w:p w:rsidR="00EA759F" w:rsidRDefault="00EA759F">
      <w:pPr>
        <w:pStyle w:val="BodyText"/>
        <w:spacing w:before="7"/>
        <w:rPr>
          <w:b/>
          <w:sz w:val="20"/>
        </w:rPr>
      </w:pPr>
    </w:p>
    <w:p w:rsidR="00EA759F" w:rsidRDefault="00AA1C8B">
      <w:pPr>
        <w:tabs>
          <w:tab w:val="left" w:pos="1999"/>
          <w:tab w:val="left" w:pos="9582"/>
        </w:tabs>
        <w:spacing w:before="89"/>
        <w:ind w:left="191"/>
        <w:rPr>
          <w:b/>
          <w:i/>
          <w:sz w:val="28"/>
        </w:rPr>
      </w:pPr>
      <w:r>
        <w:rPr>
          <w:sz w:val="28"/>
          <w:shd w:val="clear" w:color="auto" w:fill="C5D9F0"/>
        </w:rPr>
        <w:t xml:space="preserve"> </w:t>
      </w:r>
      <w:r>
        <w:rPr>
          <w:sz w:val="28"/>
          <w:shd w:val="clear" w:color="auto" w:fill="C5D9F0"/>
        </w:rPr>
        <w:tab/>
      </w:r>
      <w:r>
        <w:rPr>
          <w:b/>
          <w:i/>
          <w:spacing w:val="-5"/>
          <w:sz w:val="28"/>
          <w:shd w:val="clear" w:color="auto" w:fill="C5D9F0"/>
        </w:rPr>
        <w:t xml:space="preserve">ОБРАЗАЦ </w:t>
      </w:r>
      <w:r>
        <w:rPr>
          <w:b/>
          <w:i/>
          <w:sz w:val="28"/>
          <w:shd w:val="clear" w:color="auto" w:fill="C5D9F0"/>
        </w:rPr>
        <w:t>ИЗЈАВЕ О НЕЗАВИСНОЈ</w:t>
      </w:r>
      <w:r>
        <w:rPr>
          <w:b/>
          <w:i/>
          <w:spacing w:val="6"/>
          <w:sz w:val="28"/>
          <w:shd w:val="clear" w:color="auto" w:fill="C5D9F0"/>
        </w:rPr>
        <w:t xml:space="preserve"> </w:t>
      </w:r>
      <w:r>
        <w:rPr>
          <w:b/>
          <w:i/>
          <w:spacing w:val="-3"/>
          <w:sz w:val="28"/>
          <w:shd w:val="clear" w:color="auto" w:fill="C5D9F0"/>
        </w:rPr>
        <w:t>ПОНУДИ</w:t>
      </w:r>
      <w:r>
        <w:rPr>
          <w:b/>
          <w:i/>
          <w:spacing w:val="-3"/>
          <w:sz w:val="28"/>
          <w:shd w:val="clear" w:color="auto" w:fill="C5D9F0"/>
        </w:rPr>
        <w:tab/>
      </w:r>
    </w:p>
    <w:p w:rsidR="00EA759F" w:rsidRDefault="00EA759F">
      <w:pPr>
        <w:pStyle w:val="BodyText"/>
        <w:rPr>
          <w:b/>
          <w:i/>
          <w:sz w:val="30"/>
        </w:rPr>
      </w:pPr>
    </w:p>
    <w:p w:rsidR="00EA759F" w:rsidRDefault="00AA1C8B">
      <w:pPr>
        <w:pStyle w:val="BodyText"/>
        <w:tabs>
          <w:tab w:val="left" w:pos="8246"/>
        </w:tabs>
        <w:spacing w:before="198"/>
        <w:ind w:left="220"/>
      </w:pPr>
      <w:proofErr w:type="gramStart"/>
      <w:r>
        <w:t>У складу са чланом</w:t>
      </w:r>
      <w:r>
        <w:rPr>
          <w:spacing w:val="-15"/>
        </w:rPr>
        <w:t xml:space="preserve"> </w:t>
      </w:r>
      <w:r>
        <w:t>26.</w:t>
      </w:r>
      <w:proofErr w:type="gramEnd"/>
      <w:r>
        <w:rPr>
          <w:spacing w:val="-2"/>
        </w:rPr>
        <w:t xml:space="preserve"> </w:t>
      </w:r>
      <w:r>
        <w:t>Закона</w:t>
      </w:r>
      <w:proofErr w:type="gramStart"/>
      <w:r>
        <w:t>,</w:t>
      </w:r>
      <w:r>
        <w:rPr>
          <w:u w:val="single"/>
        </w:rPr>
        <w:t xml:space="preserve"> </w:t>
      </w:r>
      <w:r>
        <w:rPr>
          <w:u w:val="single"/>
        </w:rPr>
        <w:tab/>
      </w:r>
      <w:r>
        <w:t>,</w:t>
      </w:r>
      <w:proofErr w:type="gramEnd"/>
    </w:p>
    <w:p w:rsidR="00EA759F" w:rsidRDefault="00AA1C8B">
      <w:pPr>
        <w:ind w:left="1810" w:right="432"/>
        <w:jc w:val="center"/>
        <w:rPr>
          <w:i/>
          <w:sz w:val="24"/>
        </w:rPr>
      </w:pPr>
      <w:r>
        <w:rPr>
          <w:i/>
          <w:sz w:val="24"/>
        </w:rPr>
        <w:t>(Назив понуђача)</w:t>
      </w:r>
    </w:p>
    <w:p w:rsidR="00EA759F" w:rsidRDefault="00AA1C8B">
      <w:pPr>
        <w:pStyle w:val="BodyText"/>
        <w:ind w:left="220"/>
      </w:pPr>
      <w:proofErr w:type="gramStart"/>
      <w:r>
        <w:t>даје</w:t>
      </w:r>
      <w:proofErr w:type="gramEnd"/>
      <w:r>
        <w:t>:</w:t>
      </w:r>
    </w:p>
    <w:p w:rsidR="00EA759F" w:rsidRDefault="00EA759F">
      <w:pPr>
        <w:pStyle w:val="BodyText"/>
        <w:rPr>
          <w:sz w:val="20"/>
        </w:rPr>
      </w:pPr>
    </w:p>
    <w:p w:rsidR="00EA759F" w:rsidRPr="00FD7E80" w:rsidRDefault="00EA759F">
      <w:pPr>
        <w:pStyle w:val="BodyText"/>
        <w:rPr>
          <w:sz w:val="20"/>
        </w:rPr>
      </w:pPr>
    </w:p>
    <w:p w:rsidR="00EA759F" w:rsidRDefault="00EA759F">
      <w:pPr>
        <w:pStyle w:val="BodyText"/>
        <w:spacing w:before="6"/>
        <w:rPr>
          <w:sz w:val="19"/>
        </w:rPr>
      </w:pPr>
    </w:p>
    <w:p w:rsidR="00EA759F" w:rsidRDefault="00AA1C8B">
      <w:pPr>
        <w:pStyle w:val="Heading3"/>
        <w:spacing w:before="90"/>
        <w:ind w:left="505" w:right="432"/>
        <w:jc w:val="center"/>
      </w:pPr>
      <w:r>
        <w:t>И З Ј А В У</w:t>
      </w:r>
    </w:p>
    <w:p w:rsidR="00EA759F" w:rsidRDefault="00AA1C8B">
      <w:pPr>
        <w:spacing w:before="41"/>
        <w:ind w:left="502" w:right="432"/>
        <w:jc w:val="center"/>
        <w:rPr>
          <w:b/>
          <w:sz w:val="24"/>
        </w:rPr>
      </w:pPr>
      <w:r>
        <w:rPr>
          <w:b/>
          <w:sz w:val="24"/>
        </w:rPr>
        <w:t>О НЕЗАВИСНОЈ ПОНУДИ</w:t>
      </w:r>
    </w:p>
    <w:p w:rsidR="00EA759F" w:rsidRPr="00FD7E80" w:rsidRDefault="00EA759F">
      <w:pPr>
        <w:pStyle w:val="BodyText"/>
        <w:rPr>
          <w:b/>
          <w:sz w:val="26"/>
        </w:rPr>
      </w:pPr>
    </w:p>
    <w:p w:rsidR="00EA759F" w:rsidRDefault="00EA759F">
      <w:pPr>
        <w:pStyle w:val="BodyText"/>
        <w:spacing w:before="3"/>
        <w:rPr>
          <w:b/>
          <w:sz w:val="23"/>
        </w:rPr>
      </w:pPr>
    </w:p>
    <w:p w:rsidR="00EA759F" w:rsidRDefault="00AA1C8B">
      <w:pPr>
        <w:spacing w:before="1" w:line="276" w:lineRule="auto"/>
        <w:ind w:left="220" w:right="371"/>
        <w:jc w:val="both"/>
        <w:rPr>
          <w:sz w:val="24"/>
        </w:rPr>
      </w:pPr>
      <w:r>
        <w:rPr>
          <w:spacing w:val="-3"/>
          <w:sz w:val="24"/>
        </w:rPr>
        <w:t xml:space="preserve">Под </w:t>
      </w:r>
      <w:r>
        <w:rPr>
          <w:sz w:val="24"/>
        </w:rPr>
        <w:t xml:space="preserve">пуном материјалном и кривичном одговорношћу потврђујем да сам </w:t>
      </w:r>
      <w:r>
        <w:rPr>
          <w:spacing w:val="-3"/>
          <w:sz w:val="24"/>
        </w:rPr>
        <w:t xml:space="preserve">понуду </w:t>
      </w:r>
      <w:r>
        <w:rPr>
          <w:sz w:val="24"/>
        </w:rPr>
        <w:t>у поступку јавне набавке „</w:t>
      </w:r>
      <w:r>
        <w:rPr>
          <w:b/>
          <w:sz w:val="24"/>
        </w:rPr>
        <w:t xml:space="preserve">Сервисирање и функционално испитивање система </w:t>
      </w:r>
      <w:r w:rsidR="009764A2">
        <w:rPr>
          <w:b/>
          <w:sz w:val="24"/>
        </w:rPr>
        <w:t xml:space="preserve">и </w:t>
      </w:r>
      <w:r>
        <w:rPr>
          <w:b/>
          <w:sz w:val="24"/>
        </w:rPr>
        <w:t xml:space="preserve">опреме за противпожарну </w:t>
      </w:r>
      <w:proofErr w:type="gramStart"/>
      <w:r>
        <w:rPr>
          <w:b/>
          <w:sz w:val="24"/>
        </w:rPr>
        <w:t xml:space="preserve">заштиту  </w:t>
      </w:r>
      <w:r w:rsidR="009764A2">
        <w:rPr>
          <w:sz w:val="24"/>
        </w:rPr>
        <w:t>“</w:t>
      </w:r>
      <w:proofErr w:type="gramEnd"/>
      <w:r w:rsidR="009764A2">
        <w:rPr>
          <w:sz w:val="24"/>
        </w:rPr>
        <w:t xml:space="preserve"> – ЈНМВ бр. У-1.2.6/19</w:t>
      </w:r>
      <w:r>
        <w:rPr>
          <w:sz w:val="24"/>
        </w:rPr>
        <w:t xml:space="preserve">, за </w:t>
      </w:r>
      <w:r>
        <w:rPr>
          <w:b/>
          <w:sz w:val="24"/>
        </w:rPr>
        <w:t>Партију бр.</w:t>
      </w:r>
      <w:r>
        <w:rPr>
          <w:b/>
          <w:sz w:val="24"/>
          <w:u w:val="single"/>
        </w:rPr>
        <w:t xml:space="preserve"> </w:t>
      </w:r>
      <w:r w:rsidR="00A93FB3">
        <w:rPr>
          <w:b/>
          <w:sz w:val="24"/>
          <w:u w:val="single"/>
        </w:rPr>
        <w:t>__</w:t>
      </w:r>
      <w:r>
        <w:rPr>
          <w:b/>
          <w:sz w:val="24"/>
          <w:u w:val="single"/>
        </w:rPr>
        <w:t xml:space="preserve"> </w:t>
      </w:r>
      <w:r>
        <w:rPr>
          <w:b/>
          <w:sz w:val="24"/>
        </w:rPr>
        <w:t xml:space="preserve"> </w:t>
      </w:r>
      <w:r>
        <w:rPr>
          <w:sz w:val="24"/>
        </w:rPr>
        <w:t xml:space="preserve">(понуђач  уноси   број партије за </w:t>
      </w:r>
      <w:r>
        <w:rPr>
          <w:spacing w:val="-3"/>
          <w:sz w:val="24"/>
        </w:rPr>
        <w:t xml:space="preserve">коју </w:t>
      </w:r>
      <w:r>
        <w:rPr>
          <w:sz w:val="24"/>
        </w:rPr>
        <w:t xml:space="preserve">подноси </w:t>
      </w:r>
      <w:r>
        <w:rPr>
          <w:spacing w:val="-4"/>
          <w:sz w:val="24"/>
        </w:rPr>
        <w:t xml:space="preserve">понуду)  </w:t>
      </w:r>
      <w:r>
        <w:rPr>
          <w:sz w:val="24"/>
        </w:rPr>
        <w:t>поднео независно, без договора са другим понуђачима или заинтересованим</w:t>
      </w:r>
      <w:r>
        <w:rPr>
          <w:spacing w:val="-2"/>
          <w:sz w:val="24"/>
        </w:rPr>
        <w:t xml:space="preserve"> </w:t>
      </w:r>
      <w:r>
        <w:rPr>
          <w:sz w:val="24"/>
        </w:rPr>
        <w:t>лицима.</w:t>
      </w:r>
    </w:p>
    <w:p w:rsidR="00EA759F" w:rsidRDefault="00EA759F">
      <w:pPr>
        <w:pStyle w:val="BodyText"/>
        <w:rPr>
          <w:sz w:val="20"/>
        </w:rPr>
      </w:pPr>
    </w:p>
    <w:p w:rsidR="00EA759F" w:rsidRDefault="00EA759F">
      <w:pPr>
        <w:pStyle w:val="BodyText"/>
        <w:rPr>
          <w:sz w:val="20"/>
        </w:rPr>
      </w:pPr>
    </w:p>
    <w:p w:rsidR="00EA759F" w:rsidRDefault="00EA759F">
      <w:pPr>
        <w:pStyle w:val="BodyText"/>
        <w:rPr>
          <w:sz w:val="20"/>
        </w:rPr>
      </w:pPr>
    </w:p>
    <w:p w:rsidR="00EA759F" w:rsidRDefault="00EA759F">
      <w:pPr>
        <w:pStyle w:val="BodyText"/>
        <w:spacing w:before="1"/>
        <w:rPr>
          <w:sz w:val="13"/>
        </w:rPr>
      </w:pPr>
    </w:p>
    <w:tbl>
      <w:tblPr>
        <w:tblW w:w="0" w:type="auto"/>
        <w:tblInd w:w="1074" w:type="dxa"/>
        <w:tblLayout w:type="fixed"/>
        <w:tblCellMar>
          <w:left w:w="0" w:type="dxa"/>
          <w:right w:w="0" w:type="dxa"/>
        </w:tblCellMar>
        <w:tblLook w:val="01E0" w:firstRow="1" w:lastRow="1" w:firstColumn="1" w:lastColumn="1" w:noHBand="0" w:noVBand="0"/>
      </w:tblPr>
      <w:tblGrid>
        <w:gridCol w:w="2170"/>
        <w:gridCol w:w="2684"/>
        <w:gridCol w:w="3014"/>
      </w:tblGrid>
      <w:tr w:rsidR="00EA759F">
        <w:trPr>
          <w:trHeight w:val="265"/>
        </w:trPr>
        <w:tc>
          <w:tcPr>
            <w:tcW w:w="2170" w:type="dxa"/>
          </w:tcPr>
          <w:p w:rsidR="00EA759F" w:rsidRDefault="00AA1C8B">
            <w:pPr>
              <w:pStyle w:val="TableParagraph"/>
              <w:spacing w:line="246" w:lineRule="exact"/>
              <w:ind w:left="200"/>
              <w:rPr>
                <w:b/>
                <w:sz w:val="24"/>
              </w:rPr>
            </w:pPr>
            <w:r>
              <w:rPr>
                <w:b/>
                <w:sz w:val="24"/>
              </w:rPr>
              <w:t>Датум:</w:t>
            </w:r>
          </w:p>
        </w:tc>
        <w:tc>
          <w:tcPr>
            <w:tcW w:w="2684" w:type="dxa"/>
          </w:tcPr>
          <w:p w:rsidR="00EA759F" w:rsidRDefault="00EA759F">
            <w:pPr>
              <w:pStyle w:val="TableParagraph"/>
              <w:spacing w:line="246" w:lineRule="exact"/>
              <w:ind w:left="1192" w:right="917"/>
              <w:jc w:val="center"/>
              <w:rPr>
                <w:b/>
                <w:sz w:val="24"/>
              </w:rPr>
            </w:pPr>
          </w:p>
        </w:tc>
        <w:tc>
          <w:tcPr>
            <w:tcW w:w="3014" w:type="dxa"/>
          </w:tcPr>
          <w:p w:rsidR="00EA759F" w:rsidRDefault="00AA1C8B">
            <w:pPr>
              <w:pStyle w:val="TableParagraph"/>
              <w:spacing w:line="246" w:lineRule="exact"/>
              <w:ind w:left="939"/>
              <w:rPr>
                <w:b/>
                <w:sz w:val="24"/>
              </w:rPr>
            </w:pPr>
            <w:r>
              <w:rPr>
                <w:b/>
                <w:sz w:val="24"/>
              </w:rPr>
              <w:t>Потпис понуђача</w:t>
            </w:r>
          </w:p>
        </w:tc>
      </w:tr>
    </w:tbl>
    <w:p w:rsidR="00EA759F" w:rsidRDefault="00EA759F">
      <w:pPr>
        <w:pStyle w:val="BodyText"/>
        <w:rPr>
          <w:sz w:val="20"/>
        </w:rPr>
      </w:pPr>
    </w:p>
    <w:p w:rsidR="00EA759F" w:rsidRDefault="005922A0">
      <w:pPr>
        <w:pStyle w:val="BodyText"/>
        <w:spacing w:before="8"/>
        <w:rPr>
          <w:sz w:val="21"/>
        </w:rPr>
      </w:pPr>
      <w:r>
        <w:pict>
          <v:line id="_x0000_s1046" style="position:absolute;z-index:-251660288;mso-wrap-distance-left:0;mso-wrap-distance-right:0;mso-position-horizontal-relative:page" from="65.9pt,14.7pt" to="220.6pt,14.7pt" strokeweight=".48pt">
            <w10:wrap type="topAndBottom" anchorx="page"/>
          </v:line>
        </w:pict>
      </w:r>
      <w:r>
        <w:pict>
          <v:line id="_x0000_s1045" style="position:absolute;z-index:-251659264;mso-wrap-distance-left:0;mso-wrap-distance-right:0;mso-position-horizontal-relative:page" from="373.15pt,14.7pt" to="528.85pt,14.7pt" strokeweight=".48pt">
            <w10:wrap type="topAndBottom" anchorx="page"/>
          </v:line>
        </w:pict>
      </w:r>
    </w:p>
    <w:p w:rsidR="00EA759F" w:rsidRDefault="00EA759F">
      <w:pPr>
        <w:pStyle w:val="BodyText"/>
        <w:spacing w:before="9"/>
        <w:rPr>
          <w:sz w:val="28"/>
        </w:rPr>
      </w:pPr>
    </w:p>
    <w:p w:rsidR="00EA759F" w:rsidRDefault="00AA1C8B">
      <w:pPr>
        <w:spacing w:before="90"/>
        <w:ind w:left="220" w:right="370"/>
        <w:jc w:val="both"/>
        <w:rPr>
          <w:i/>
          <w:sz w:val="24"/>
        </w:rPr>
      </w:pPr>
      <w:r>
        <w:rPr>
          <w:b/>
          <w:i/>
          <w:sz w:val="24"/>
        </w:rPr>
        <w:t xml:space="preserve">Напомена: </w:t>
      </w:r>
      <w:r>
        <w:rPr>
          <w:i/>
          <w:sz w:val="24"/>
        </w:rPr>
        <w:t xml:space="preserve">у случају постојања основане сумње у </w:t>
      </w:r>
      <w:proofErr w:type="gramStart"/>
      <w:r>
        <w:rPr>
          <w:i/>
          <w:sz w:val="24"/>
        </w:rPr>
        <w:t>истинитост</w:t>
      </w:r>
      <w:r>
        <w:rPr>
          <w:i/>
          <w:spacing w:val="-44"/>
          <w:sz w:val="24"/>
        </w:rPr>
        <w:t xml:space="preserve"> </w:t>
      </w:r>
      <w:r w:rsidR="00A93FB3">
        <w:rPr>
          <w:i/>
          <w:spacing w:val="-44"/>
          <w:sz w:val="24"/>
        </w:rPr>
        <w:t xml:space="preserve"> </w:t>
      </w:r>
      <w:r>
        <w:rPr>
          <w:i/>
          <w:sz w:val="24"/>
        </w:rPr>
        <w:t>изјаве</w:t>
      </w:r>
      <w:proofErr w:type="gramEnd"/>
      <w:r>
        <w:rPr>
          <w:i/>
          <w:sz w:val="24"/>
        </w:rPr>
        <w:t xml:space="preserve"> о независној понуди, наручулац ће одмах обавестити организацију надлежну за заштиту конкуренције. Организација надлежна за заштиту конкуренције, </w:t>
      </w:r>
      <w:r>
        <w:rPr>
          <w:i/>
          <w:spacing w:val="-3"/>
          <w:sz w:val="24"/>
        </w:rPr>
        <w:t xml:space="preserve">може </w:t>
      </w:r>
      <w:r>
        <w:rPr>
          <w:i/>
          <w:sz w:val="24"/>
        </w:rPr>
        <w:t xml:space="preserve">понуђачу, односно заинтересованом лицу изрећи меру забране учешћа у поступку јавне набавке </w:t>
      </w:r>
      <w:r>
        <w:rPr>
          <w:i/>
          <w:spacing w:val="-4"/>
          <w:sz w:val="24"/>
        </w:rPr>
        <w:t xml:space="preserve">ако </w:t>
      </w:r>
      <w:r>
        <w:rPr>
          <w:i/>
          <w:sz w:val="24"/>
        </w:rPr>
        <w:t xml:space="preserve">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i/>
          <w:sz w:val="24"/>
        </w:rPr>
        <w:t xml:space="preserve">Мера забране учешћа у поступку јавне набавке </w:t>
      </w:r>
      <w:r>
        <w:rPr>
          <w:i/>
          <w:spacing w:val="-3"/>
          <w:sz w:val="24"/>
        </w:rPr>
        <w:t xml:space="preserve">може </w:t>
      </w:r>
      <w:r>
        <w:rPr>
          <w:i/>
          <w:sz w:val="24"/>
        </w:rPr>
        <w:t>трајати до две године.</w:t>
      </w:r>
      <w:proofErr w:type="gramEnd"/>
      <w:r>
        <w:rPr>
          <w:i/>
          <w:sz w:val="24"/>
        </w:rPr>
        <w:t xml:space="preserve"> Повреда конкуренције представља негативну </w:t>
      </w:r>
      <w:r>
        <w:rPr>
          <w:i/>
          <w:spacing w:val="-3"/>
          <w:sz w:val="24"/>
        </w:rPr>
        <w:t xml:space="preserve">референцу, </w:t>
      </w:r>
      <w:r>
        <w:rPr>
          <w:i/>
          <w:sz w:val="24"/>
        </w:rPr>
        <w:t xml:space="preserve">у смислу члана 82. </w:t>
      </w:r>
      <w:proofErr w:type="gramStart"/>
      <w:r>
        <w:rPr>
          <w:i/>
          <w:sz w:val="24"/>
        </w:rPr>
        <w:t>став</w:t>
      </w:r>
      <w:proofErr w:type="gramEnd"/>
      <w:r>
        <w:rPr>
          <w:i/>
          <w:sz w:val="24"/>
        </w:rPr>
        <w:t xml:space="preserve"> 1. </w:t>
      </w:r>
      <w:proofErr w:type="gramStart"/>
      <w:r>
        <w:rPr>
          <w:i/>
          <w:sz w:val="24"/>
        </w:rPr>
        <w:t>тачка</w:t>
      </w:r>
      <w:proofErr w:type="gramEnd"/>
      <w:r>
        <w:rPr>
          <w:i/>
          <w:sz w:val="24"/>
        </w:rPr>
        <w:t xml:space="preserve"> 2)</w:t>
      </w:r>
      <w:r>
        <w:rPr>
          <w:i/>
          <w:spacing w:val="-5"/>
          <w:sz w:val="24"/>
        </w:rPr>
        <w:t xml:space="preserve"> </w:t>
      </w:r>
      <w:r>
        <w:rPr>
          <w:i/>
          <w:sz w:val="24"/>
        </w:rPr>
        <w:t>Закона.</w:t>
      </w:r>
    </w:p>
    <w:p w:rsidR="00EA759F" w:rsidRDefault="00AA1C8B">
      <w:pPr>
        <w:spacing w:before="1"/>
        <w:ind w:left="220" w:right="374"/>
        <w:jc w:val="both"/>
        <w:rPr>
          <w:i/>
          <w:sz w:val="24"/>
        </w:rPr>
      </w:pPr>
      <w:r>
        <w:rPr>
          <w:spacing w:val="-60"/>
          <w:sz w:val="24"/>
          <w:u w:val="thick"/>
        </w:rPr>
        <w:t xml:space="preserve"> </w:t>
      </w:r>
      <w:r>
        <w:rPr>
          <w:b/>
          <w:i/>
          <w:spacing w:val="-5"/>
          <w:sz w:val="24"/>
          <w:u w:val="thick"/>
        </w:rPr>
        <w:t xml:space="preserve">Уколико </w:t>
      </w:r>
      <w:r>
        <w:rPr>
          <w:b/>
          <w:i/>
          <w:sz w:val="24"/>
          <w:u w:val="thick"/>
        </w:rPr>
        <w:t>понуду подноси група понуђача,</w:t>
      </w:r>
      <w:r>
        <w:rPr>
          <w:b/>
          <w:i/>
          <w:sz w:val="24"/>
        </w:rPr>
        <w:t xml:space="preserve"> </w:t>
      </w:r>
      <w:r>
        <w:rPr>
          <w:i/>
          <w:sz w:val="24"/>
        </w:rPr>
        <w:t xml:space="preserve">Изјава мора бити потписана од стране овлашћеног лица </w:t>
      </w:r>
      <w:r>
        <w:rPr>
          <w:i/>
          <w:spacing w:val="-3"/>
          <w:sz w:val="24"/>
        </w:rPr>
        <w:t xml:space="preserve">сваког </w:t>
      </w:r>
      <w:r>
        <w:rPr>
          <w:i/>
          <w:sz w:val="24"/>
        </w:rPr>
        <w:t>понуђ</w:t>
      </w:r>
      <w:r w:rsidR="007B5B2C">
        <w:rPr>
          <w:i/>
          <w:sz w:val="24"/>
        </w:rPr>
        <w:t>ача из групе понуђача</w:t>
      </w:r>
      <w:r>
        <w:rPr>
          <w:i/>
          <w:spacing w:val="-3"/>
          <w:sz w:val="24"/>
        </w:rPr>
        <w:t>.</w:t>
      </w:r>
    </w:p>
    <w:p w:rsidR="00EA759F" w:rsidRDefault="00EA759F">
      <w:pPr>
        <w:pStyle w:val="BodyText"/>
        <w:spacing w:before="4"/>
        <w:rPr>
          <w:i/>
        </w:rPr>
      </w:pPr>
    </w:p>
    <w:p w:rsidR="00EA759F" w:rsidRPr="00A93FB3" w:rsidRDefault="00AA1C8B">
      <w:pPr>
        <w:pStyle w:val="Heading4"/>
        <w:spacing w:before="1"/>
        <w:jc w:val="both"/>
        <w:rPr>
          <w:b w:val="0"/>
          <w:i w:val="0"/>
          <w:u w:val="single"/>
        </w:rPr>
      </w:pPr>
      <w:r>
        <w:rPr>
          <w:b w:val="0"/>
          <w:i w:val="0"/>
          <w:spacing w:val="-60"/>
          <w:u w:val="thick"/>
        </w:rPr>
        <w:t xml:space="preserve"> </w:t>
      </w:r>
      <w:proofErr w:type="gramStart"/>
      <w:r w:rsidRPr="00A93FB3">
        <w:rPr>
          <w:b w:val="0"/>
          <w:i w:val="0"/>
          <w:spacing w:val="-3"/>
          <w:u w:val="single"/>
        </w:rPr>
        <w:t xml:space="preserve">Уписати </w:t>
      </w:r>
      <w:r w:rsidRPr="00A93FB3">
        <w:rPr>
          <w:b w:val="0"/>
          <w:i w:val="0"/>
          <w:u w:val="single"/>
        </w:rPr>
        <w:t xml:space="preserve">број партије за </w:t>
      </w:r>
      <w:r w:rsidRPr="00A93FB3">
        <w:rPr>
          <w:b w:val="0"/>
          <w:i w:val="0"/>
          <w:spacing w:val="-3"/>
          <w:u w:val="single"/>
        </w:rPr>
        <w:t xml:space="preserve">коју </w:t>
      </w:r>
      <w:r w:rsidRPr="00A93FB3">
        <w:rPr>
          <w:b w:val="0"/>
          <w:i w:val="0"/>
          <w:u w:val="single"/>
        </w:rPr>
        <w:t xml:space="preserve">подносите </w:t>
      </w:r>
      <w:r w:rsidRPr="00A93FB3">
        <w:rPr>
          <w:b w:val="0"/>
          <w:i w:val="0"/>
          <w:spacing w:val="-3"/>
          <w:u w:val="single"/>
        </w:rPr>
        <w:t>понуду.</w:t>
      </w:r>
      <w:proofErr w:type="gramEnd"/>
    </w:p>
    <w:p w:rsidR="00EA759F" w:rsidRDefault="00EA759F">
      <w:pPr>
        <w:jc w:val="both"/>
        <w:sectPr w:rsidR="00EA759F">
          <w:pgSz w:w="11910" w:h="16840"/>
          <w:pgMar w:top="1340" w:right="760" w:bottom="1280" w:left="1220" w:header="0" w:footer="1083" w:gutter="0"/>
          <w:cols w:space="720"/>
        </w:sectPr>
      </w:pPr>
    </w:p>
    <w:p w:rsidR="00EA759F" w:rsidRDefault="00AA1C8B">
      <w:pPr>
        <w:spacing w:before="114"/>
        <w:ind w:right="371"/>
        <w:jc w:val="right"/>
        <w:rPr>
          <w:b/>
          <w:sz w:val="24"/>
        </w:rPr>
      </w:pPr>
      <w:r>
        <w:rPr>
          <w:b/>
          <w:sz w:val="24"/>
        </w:rPr>
        <w:lastRenderedPageBreak/>
        <w:t>(ОБРАЗАЦ 5)</w:t>
      </w:r>
    </w:p>
    <w:p w:rsidR="00EA759F" w:rsidRDefault="005922A0">
      <w:pPr>
        <w:pStyle w:val="BodyText"/>
        <w:spacing w:before="3"/>
        <w:rPr>
          <w:b/>
          <w:sz w:val="22"/>
        </w:rPr>
      </w:pPr>
      <w:r>
        <w:pict>
          <v:shape id="_x0000_s1044" type="#_x0000_t202" style="position:absolute;margin-left:88.6pt;margin-top:14pt;width:451.55pt;height:27.6pt;z-index:-251658240;mso-wrap-distance-left:0;mso-wrap-distance-right:0;mso-position-horizontal-relative:page" fillcolor="#c5d9f0" stroked="f">
            <v:textbox inset="0,0,0,0">
              <w:txbxContent>
                <w:p w:rsidR="005922A0" w:rsidRDefault="005922A0">
                  <w:pPr>
                    <w:ind w:left="1391" w:right="127" w:hanging="1198"/>
                    <w:rPr>
                      <w:b/>
                      <w:i/>
                      <w:sz w:val="24"/>
                    </w:rPr>
                  </w:pPr>
                  <w:proofErr w:type="gramStart"/>
                  <w:r>
                    <w:rPr>
                      <w:b/>
                      <w:i/>
                      <w:sz w:val="24"/>
                    </w:rPr>
                    <w:t>ОБРАЗАЦ ИЗЈАВЕ ПОНУЂАЧА О ИСПУЊЕНОСТИ ОБАВЕЗНИХ УСЛОВА ЗА УЧЕШЋЕ У ПОСТУПКУ ЈАВНЕ НАБАВКЕ – ЧЛ.</w:t>
                  </w:r>
                  <w:proofErr w:type="gramEnd"/>
                  <w:r>
                    <w:rPr>
                      <w:b/>
                      <w:i/>
                      <w:sz w:val="24"/>
                    </w:rPr>
                    <w:t xml:space="preserve"> 75 ЗЈН</w:t>
                  </w:r>
                </w:p>
              </w:txbxContent>
            </v:textbox>
            <w10:wrap type="topAndBottom" anchorx="page"/>
          </v:shape>
        </w:pict>
      </w:r>
    </w:p>
    <w:p w:rsidR="00EA759F" w:rsidRDefault="00EA759F">
      <w:pPr>
        <w:pStyle w:val="BodyText"/>
        <w:spacing w:before="2"/>
        <w:rPr>
          <w:b/>
          <w:sz w:val="14"/>
        </w:rPr>
      </w:pPr>
    </w:p>
    <w:p w:rsidR="00EA759F" w:rsidRDefault="00AA1C8B">
      <w:pPr>
        <w:pStyle w:val="BodyText"/>
        <w:spacing w:before="90"/>
        <w:ind w:left="220" w:right="519"/>
      </w:pPr>
      <w:r>
        <w:rPr>
          <w:spacing w:val="-3"/>
        </w:rPr>
        <w:t xml:space="preserve">Под </w:t>
      </w:r>
      <w:r>
        <w:t xml:space="preserve">пуном материјалном и кривичном </w:t>
      </w:r>
      <w:r>
        <w:rPr>
          <w:spacing w:val="-4"/>
        </w:rPr>
        <w:t>одговорношћу,</w:t>
      </w:r>
      <w:r>
        <w:rPr>
          <w:spacing w:val="52"/>
        </w:rPr>
        <w:t xml:space="preserve"> </w:t>
      </w:r>
      <w:r>
        <w:t>као заступник понуђача, дајем следећу</w:t>
      </w:r>
    </w:p>
    <w:p w:rsidR="00EA759F" w:rsidRDefault="00AA1C8B">
      <w:pPr>
        <w:pStyle w:val="Heading3"/>
        <w:spacing w:before="4"/>
        <w:ind w:left="4265"/>
      </w:pPr>
      <w:r>
        <w:t>И З Ј А В У</w:t>
      </w:r>
    </w:p>
    <w:p w:rsidR="00EA759F" w:rsidRDefault="00EA759F">
      <w:pPr>
        <w:pStyle w:val="BodyText"/>
        <w:spacing w:before="9"/>
        <w:rPr>
          <w:b/>
          <w:sz w:val="23"/>
        </w:rPr>
      </w:pPr>
    </w:p>
    <w:p w:rsidR="00EA759F" w:rsidRDefault="00AA1C8B">
      <w:pPr>
        <w:tabs>
          <w:tab w:val="left" w:pos="6663"/>
        </w:tabs>
        <w:spacing w:before="1" w:line="276" w:lineRule="auto"/>
        <w:ind w:left="220" w:right="314"/>
        <w:jc w:val="both"/>
        <w:rPr>
          <w:sz w:val="24"/>
        </w:rPr>
      </w:pPr>
      <w:r>
        <w:rPr>
          <w:sz w:val="24"/>
        </w:rPr>
        <w:t>Понуђач</w:t>
      </w:r>
      <w:r>
        <w:rPr>
          <w:sz w:val="24"/>
          <w:u w:val="single"/>
        </w:rPr>
        <w:t xml:space="preserve"> </w:t>
      </w:r>
      <w:r>
        <w:rPr>
          <w:sz w:val="24"/>
          <w:u w:val="single"/>
        </w:rPr>
        <w:tab/>
      </w:r>
      <w:r>
        <w:rPr>
          <w:i/>
          <w:sz w:val="24"/>
        </w:rPr>
        <w:t xml:space="preserve">[навести назив понуђача] </w:t>
      </w:r>
      <w:r>
        <w:rPr>
          <w:sz w:val="24"/>
        </w:rPr>
        <w:t>у поступку јавне набавке услуга</w:t>
      </w:r>
      <w:r>
        <w:rPr>
          <w:b/>
          <w:sz w:val="24"/>
        </w:rPr>
        <w:t xml:space="preserve">- </w:t>
      </w:r>
      <w:r>
        <w:rPr>
          <w:sz w:val="24"/>
        </w:rPr>
        <w:t>„</w:t>
      </w:r>
      <w:r>
        <w:rPr>
          <w:b/>
          <w:sz w:val="24"/>
        </w:rPr>
        <w:t xml:space="preserve">Сервисирање и функционално испитивање система </w:t>
      </w:r>
      <w:r w:rsidR="009764A2">
        <w:rPr>
          <w:b/>
          <w:sz w:val="24"/>
        </w:rPr>
        <w:t xml:space="preserve">и </w:t>
      </w:r>
      <w:r>
        <w:rPr>
          <w:b/>
          <w:sz w:val="24"/>
        </w:rPr>
        <w:t xml:space="preserve">опреме за противпожарну </w:t>
      </w:r>
      <w:proofErr w:type="gramStart"/>
      <w:r>
        <w:rPr>
          <w:b/>
          <w:sz w:val="24"/>
        </w:rPr>
        <w:t xml:space="preserve">заштиту  </w:t>
      </w:r>
      <w:r w:rsidR="0038032D">
        <w:rPr>
          <w:sz w:val="24"/>
        </w:rPr>
        <w:t>“</w:t>
      </w:r>
      <w:proofErr w:type="gramEnd"/>
      <w:r w:rsidR="0038032D">
        <w:rPr>
          <w:sz w:val="24"/>
        </w:rPr>
        <w:t xml:space="preserve">  –  ЈНМВ  бр.  У-1.2.6/19</w:t>
      </w:r>
      <w:proofErr w:type="gramStart"/>
      <w:r>
        <w:rPr>
          <w:b/>
          <w:sz w:val="24"/>
        </w:rPr>
        <w:t xml:space="preserve">,  </w:t>
      </w:r>
      <w:r>
        <w:rPr>
          <w:sz w:val="24"/>
        </w:rPr>
        <w:t>за</w:t>
      </w:r>
      <w:proofErr w:type="gramEnd"/>
      <w:r>
        <w:rPr>
          <w:sz w:val="24"/>
        </w:rPr>
        <w:t xml:space="preserve">  </w:t>
      </w:r>
      <w:r>
        <w:rPr>
          <w:b/>
          <w:sz w:val="24"/>
        </w:rPr>
        <w:t>Партију  бр.</w:t>
      </w:r>
      <w:r w:rsidR="00A93FB3">
        <w:rPr>
          <w:b/>
          <w:sz w:val="24"/>
        </w:rPr>
        <w:t>___</w:t>
      </w:r>
      <w:r>
        <w:rPr>
          <w:b/>
          <w:sz w:val="24"/>
        </w:rPr>
        <w:t xml:space="preserve"> </w:t>
      </w:r>
      <w:r>
        <w:rPr>
          <w:sz w:val="24"/>
        </w:rPr>
        <w:t xml:space="preserve">(понуђач уноси број партије за </w:t>
      </w:r>
      <w:r>
        <w:rPr>
          <w:spacing w:val="-3"/>
          <w:sz w:val="24"/>
        </w:rPr>
        <w:t xml:space="preserve">коју </w:t>
      </w:r>
      <w:r>
        <w:rPr>
          <w:sz w:val="24"/>
        </w:rPr>
        <w:t xml:space="preserve">подноси </w:t>
      </w:r>
      <w:r>
        <w:rPr>
          <w:spacing w:val="-3"/>
          <w:sz w:val="24"/>
        </w:rPr>
        <w:t xml:space="preserve">понуду) </w:t>
      </w:r>
      <w:r>
        <w:rPr>
          <w:sz w:val="24"/>
        </w:rPr>
        <w:t xml:space="preserve">испуњава све услове из чл.  75. Закона, односно услове дефинисане </w:t>
      </w:r>
      <w:r>
        <w:rPr>
          <w:spacing w:val="-3"/>
          <w:sz w:val="24"/>
        </w:rPr>
        <w:t xml:space="preserve">конкурсном </w:t>
      </w:r>
      <w:r>
        <w:rPr>
          <w:sz w:val="24"/>
        </w:rPr>
        <w:t xml:space="preserve">документацијом за предметну јавну </w:t>
      </w:r>
      <w:r>
        <w:rPr>
          <w:spacing w:val="-5"/>
          <w:sz w:val="24"/>
        </w:rPr>
        <w:t xml:space="preserve">набавку, </w:t>
      </w:r>
      <w:r>
        <w:rPr>
          <w:sz w:val="24"/>
        </w:rPr>
        <w:t>и</w:t>
      </w:r>
      <w:r>
        <w:rPr>
          <w:spacing w:val="5"/>
          <w:sz w:val="24"/>
        </w:rPr>
        <w:t xml:space="preserve"> </w:t>
      </w:r>
      <w:r>
        <w:rPr>
          <w:sz w:val="24"/>
        </w:rPr>
        <w:t>то:</w:t>
      </w:r>
    </w:p>
    <w:p w:rsidR="00EA759F" w:rsidRDefault="00AA1C8B">
      <w:pPr>
        <w:pStyle w:val="ListParagraph"/>
        <w:numPr>
          <w:ilvl w:val="0"/>
          <w:numId w:val="10"/>
        </w:numPr>
        <w:tabs>
          <w:tab w:val="left" w:pos="1637"/>
        </w:tabs>
        <w:ind w:right="371" w:hanging="360"/>
        <w:jc w:val="both"/>
        <w:rPr>
          <w:sz w:val="24"/>
        </w:rPr>
      </w:pPr>
      <w:r>
        <w:rPr>
          <w:sz w:val="24"/>
        </w:rPr>
        <w:t xml:space="preserve">Понуђач је регистрован </w:t>
      </w:r>
      <w:r>
        <w:rPr>
          <w:spacing w:val="-7"/>
          <w:sz w:val="24"/>
        </w:rPr>
        <w:t xml:space="preserve">код </w:t>
      </w:r>
      <w:r>
        <w:rPr>
          <w:sz w:val="24"/>
        </w:rPr>
        <w:t xml:space="preserve">надлежног органа, односно уписан у одговарајући регистар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1)</w:t>
      </w:r>
      <w:r>
        <w:rPr>
          <w:spacing w:val="6"/>
          <w:sz w:val="24"/>
        </w:rPr>
        <w:t xml:space="preserve"> </w:t>
      </w:r>
      <w:r>
        <w:rPr>
          <w:sz w:val="24"/>
        </w:rPr>
        <w:t>ЗЈН);</w:t>
      </w:r>
    </w:p>
    <w:p w:rsidR="00EA759F" w:rsidRDefault="00AA1C8B">
      <w:pPr>
        <w:pStyle w:val="ListParagraph"/>
        <w:numPr>
          <w:ilvl w:val="0"/>
          <w:numId w:val="10"/>
        </w:numPr>
        <w:tabs>
          <w:tab w:val="left" w:pos="1637"/>
        </w:tabs>
        <w:ind w:right="369" w:hanging="360"/>
        <w:jc w:val="both"/>
        <w:rPr>
          <w:sz w:val="24"/>
        </w:rPr>
      </w:pPr>
      <w:r>
        <w:rPr>
          <w:sz w:val="24"/>
        </w:rPr>
        <w:t xml:space="preserve">Понуђач и његов законски заступник нису осуђивани за </w:t>
      </w:r>
      <w:r>
        <w:rPr>
          <w:spacing w:val="-3"/>
          <w:sz w:val="24"/>
        </w:rPr>
        <w:t xml:space="preserve">неко </w:t>
      </w:r>
      <w:r>
        <w:rPr>
          <w:spacing w:val="-4"/>
          <w:sz w:val="24"/>
        </w:rPr>
        <w:t xml:space="preserve">од </w:t>
      </w:r>
      <w:r>
        <w:rPr>
          <w:sz w:val="24"/>
        </w:rPr>
        <w:t>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w:t>
      </w:r>
      <w:r>
        <w:rPr>
          <w:spacing w:val="14"/>
          <w:sz w:val="24"/>
        </w:rPr>
        <w:t xml:space="preserve"> </w:t>
      </w:r>
      <w:proofErr w:type="gramStart"/>
      <w:r>
        <w:rPr>
          <w:spacing w:val="-7"/>
          <w:sz w:val="24"/>
        </w:rPr>
        <w:t>ст</w:t>
      </w:r>
      <w:proofErr w:type="gramEnd"/>
      <w:r>
        <w:rPr>
          <w:spacing w:val="-7"/>
          <w:sz w:val="24"/>
        </w:rPr>
        <w:t>.</w:t>
      </w:r>
    </w:p>
    <w:p w:rsidR="00EA759F" w:rsidRDefault="00AA1C8B">
      <w:pPr>
        <w:pStyle w:val="ListParagraph"/>
        <w:numPr>
          <w:ilvl w:val="1"/>
          <w:numId w:val="10"/>
        </w:numPr>
        <w:tabs>
          <w:tab w:val="left" w:pos="1901"/>
        </w:tabs>
        <w:rPr>
          <w:sz w:val="24"/>
        </w:rPr>
      </w:pPr>
      <w:proofErr w:type="gramStart"/>
      <w:r>
        <w:rPr>
          <w:spacing w:val="-3"/>
          <w:sz w:val="24"/>
        </w:rPr>
        <w:t>тач</w:t>
      </w:r>
      <w:proofErr w:type="gramEnd"/>
      <w:r>
        <w:rPr>
          <w:spacing w:val="-3"/>
          <w:sz w:val="24"/>
        </w:rPr>
        <w:t xml:space="preserve">. </w:t>
      </w:r>
      <w:r>
        <w:rPr>
          <w:sz w:val="24"/>
        </w:rPr>
        <w:t>2)</w:t>
      </w:r>
      <w:r>
        <w:rPr>
          <w:spacing w:val="3"/>
          <w:sz w:val="24"/>
        </w:rPr>
        <w:t xml:space="preserve"> </w:t>
      </w:r>
      <w:r>
        <w:rPr>
          <w:sz w:val="24"/>
        </w:rPr>
        <w:t>ЗЈН);</w:t>
      </w:r>
    </w:p>
    <w:p w:rsidR="00EA759F" w:rsidRDefault="00AA1C8B">
      <w:pPr>
        <w:pStyle w:val="ListParagraph"/>
        <w:numPr>
          <w:ilvl w:val="0"/>
          <w:numId w:val="10"/>
        </w:numPr>
        <w:tabs>
          <w:tab w:val="left" w:pos="1637"/>
        </w:tabs>
        <w:ind w:right="371" w:hanging="360"/>
        <w:jc w:val="both"/>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 xml:space="preserve">или стране државе када има седиште на њеној територији) </w:t>
      </w:r>
      <w:r>
        <w:rPr>
          <w:sz w:val="24"/>
        </w:rPr>
        <w:t xml:space="preserve">(чл. 75. </w:t>
      </w:r>
      <w:proofErr w:type="gramStart"/>
      <w:r>
        <w:rPr>
          <w:spacing w:val="-7"/>
          <w:sz w:val="24"/>
        </w:rPr>
        <w:t>ст</w:t>
      </w:r>
      <w:proofErr w:type="gramEnd"/>
      <w:r>
        <w:rPr>
          <w:spacing w:val="-7"/>
          <w:sz w:val="24"/>
        </w:rPr>
        <w:t xml:space="preserve">. </w:t>
      </w:r>
      <w:r>
        <w:rPr>
          <w:sz w:val="24"/>
        </w:rPr>
        <w:t xml:space="preserve">1. </w:t>
      </w:r>
      <w:proofErr w:type="gramStart"/>
      <w:r>
        <w:rPr>
          <w:sz w:val="24"/>
        </w:rPr>
        <w:t>тач</w:t>
      </w:r>
      <w:proofErr w:type="gramEnd"/>
      <w:r>
        <w:rPr>
          <w:sz w:val="24"/>
        </w:rPr>
        <w:t>. 4)</w:t>
      </w:r>
      <w:r>
        <w:rPr>
          <w:spacing w:val="-2"/>
          <w:sz w:val="24"/>
        </w:rPr>
        <w:t xml:space="preserve"> </w:t>
      </w:r>
      <w:r>
        <w:rPr>
          <w:sz w:val="24"/>
        </w:rPr>
        <w:t>ЗЈН)</w:t>
      </w:r>
      <w:r>
        <w:rPr>
          <w:i/>
          <w:sz w:val="24"/>
        </w:rPr>
        <w:t>;</w:t>
      </w:r>
    </w:p>
    <w:p w:rsidR="00EA759F" w:rsidRPr="008033B1" w:rsidRDefault="00AA1C8B">
      <w:pPr>
        <w:pStyle w:val="ListParagraph"/>
        <w:numPr>
          <w:ilvl w:val="0"/>
          <w:numId w:val="10"/>
        </w:numPr>
        <w:tabs>
          <w:tab w:val="left" w:pos="1637"/>
        </w:tabs>
        <w:spacing w:line="242" w:lineRule="auto"/>
        <w:ind w:right="369" w:hanging="360"/>
        <w:jc w:val="both"/>
        <w:rPr>
          <w:sz w:val="24"/>
        </w:rPr>
      </w:pPr>
      <w:r w:rsidRPr="008033B1">
        <w:rPr>
          <w:sz w:val="24"/>
        </w:rPr>
        <w:t xml:space="preserve">Да има важећу дозволу надлежног органа за обављање делатности </w:t>
      </w:r>
      <w:r w:rsidRPr="008033B1">
        <w:rPr>
          <w:spacing w:val="-3"/>
          <w:sz w:val="24"/>
        </w:rPr>
        <w:t xml:space="preserve">која </w:t>
      </w:r>
      <w:r w:rsidRPr="008033B1">
        <w:rPr>
          <w:sz w:val="24"/>
        </w:rPr>
        <w:t xml:space="preserve">је предмет јавне набавке, </w:t>
      </w:r>
      <w:r w:rsidRPr="008033B1">
        <w:rPr>
          <w:spacing w:val="-4"/>
          <w:sz w:val="24"/>
        </w:rPr>
        <w:t xml:space="preserve">ако </w:t>
      </w:r>
      <w:r w:rsidRPr="008033B1">
        <w:rPr>
          <w:sz w:val="24"/>
        </w:rPr>
        <w:t xml:space="preserve">је таква дозвола предвиђена посебним прописом (чл. 75. </w:t>
      </w:r>
      <w:proofErr w:type="gramStart"/>
      <w:r w:rsidRPr="008033B1">
        <w:rPr>
          <w:sz w:val="24"/>
        </w:rPr>
        <w:t>став</w:t>
      </w:r>
      <w:proofErr w:type="gramEnd"/>
      <w:r w:rsidRPr="008033B1">
        <w:rPr>
          <w:sz w:val="24"/>
        </w:rPr>
        <w:t xml:space="preserve"> 1. </w:t>
      </w:r>
      <w:proofErr w:type="gramStart"/>
      <w:r w:rsidRPr="008033B1">
        <w:rPr>
          <w:sz w:val="24"/>
        </w:rPr>
        <w:t>тачка</w:t>
      </w:r>
      <w:proofErr w:type="gramEnd"/>
      <w:r w:rsidRPr="008033B1">
        <w:rPr>
          <w:sz w:val="24"/>
        </w:rPr>
        <w:t xml:space="preserve"> 5) Закона</w:t>
      </w:r>
      <w:r w:rsidR="008033B1">
        <w:rPr>
          <w:sz w:val="24"/>
        </w:rPr>
        <w:t>).</w:t>
      </w:r>
      <w:r w:rsidRPr="008033B1">
        <w:rPr>
          <w:sz w:val="24"/>
        </w:rPr>
        <w:t xml:space="preserve">У овом случају: Решење </w:t>
      </w:r>
      <w:r w:rsidRPr="008033B1">
        <w:rPr>
          <w:spacing w:val="-3"/>
          <w:sz w:val="24"/>
        </w:rPr>
        <w:t xml:space="preserve">издато </w:t>
      </w:r>
      <w:r w:rsidRPr="008033B1">
        <w:rPr>
          <w:spacing w:val="-4"/>
          <w:sz w:val="24"/>
        </w:rPr>
        <w:t xml:space="preserve">од </w:t>
      </w:r>
      <w:r w:rsidRPr="008033B1">
        <w:rPr>
          <w:sz w:val="24"/>
        </w:rPr>
        <w:t>стране МУП Републике</w:t>
      </w:r>
      <w:r w:rsidRPr="008033B1">
        <w:rPr>
          <w:spacing w:val="-2"/>
          <w:sz w:val="24"/>
        </w:rPr>
        <w:t xml:space="preserve"> </w:t>
      </w:r>
      <w:r w:rsidRPr="008033B1">
        <w:rPr>
          <w:sz w:val="24"/>
        </w:rPr>
        <w:t>Србије</w:t>
      </w:r>
      <w:r w:rsidR="008033B1" w:rsidRPr="008033B1">
        <w:rPr>
          <w:sz w:val="24"/>
        </w:rPr>
        <w:t>.</w:t>
      </w:r>
    </w:p>
    <w:p w:rsidR="00EA759F" w:rsidRDefault="00EA759F">
      <w:pPr>
        <w:pStyle w:val="BodyText"/>
        <w:spacing w:before="5"/>
        <w:rPr>
          <w:b/>
          <w:sz w:val="15"/>
        </w:rPr>
      </w:pPr>
    </w:p>
    <w:p w:rsidR="00EA759F" w:rsidRDefault="00AA1C8B">
      <w:pPr>
        <w:pStyle w:val="Heading3"/>
        <w:tabs>
          <w:tab w:val="left" w:pos="2588"/>
          <w:tab w:val="left" w:pos="7275"/>
        </w:tabs>
        <w:spacing w:before="90"/>
      </w:pPr>
      <w:r>
        <w:t>Место:</w:t>
      </w:r>
      <w:r>
        <w:rPr>
          <w:u w:val="single"/>
        </w:rPr>
        <w:t xml:space="preserve"> </w:t>
      </w:r>
      <w:r>
        <w:rPr>
          <w:u w:val="single"/>
        </w:rPr>
        <w:tab/>
      </w:r>
      <w:r>
        <w:tab/>
        <w:t>Понуђач:</w:t>
      </w:r>
    </w:p>
    <w:p w:rsidR="00EA759F" w:rsidRDefault="00EA759F">
      <w:pPr>
        <w:pStyle w:val="BodyText"/>
        <w:spacing w:before="2"/>
        <w:rPr>
          <w:b/>
          <w:sz w:val="16"/>
        </w:rPr>
      </w:pPr>
    </w:p>
    <w:p w:rsidR="00EA759F" w:rsidRDefault="00AA1C8B">
      <w:pPr>
        <w:tabs>
          <w:tab w:val="left" w:pos="2591"/>
          <w:tab w:val="left" w:pos="4033"/>
          <w:tab w:val="left" w:pos="6488"/>
          <w:tab w:val="left" w:pos="9063"/>
        </w:tabs>
        <w:spacing w:before="90"/>
        <w:ind w:left="220"/>
        <w:rPr>
          <w:sz w:val="24"/>
        </w:rPr>
      </w:pPr>
      <w:r>
        <w:rPr>
          <w:b/>
          <w:spacing w:val="-3"/>
          <w:sz w:val="24"/>
        </w:rPr>
        <w:t>Датум:</w:t>
      </w:r>
      <w:r>
        <w:rPr>
          <w:b/>
          <w:spacing w:val="-3"/>
          <w:sz w:val="24"/>
          <w:u w:val="single"/>
        </w:rPr>
        <w:t xml:space="preserve"> </w:t>
      </w:r>
      <w:r>
        <w:rPr>
          <w:b/>
          <w:spacing w:val="-3"/>
          <w:sz w:val="24"/>
          <w:u w:val="single"/>
        </w:rPr>
        <w:tab/>
      </w:r>
      <w:r>
        <w:rPr>
          <w:b/>
          <w:spacing w:val="-3"/>
          <w:sz w:val="24"/>
        </w:rPr>
        <w:tab/>
      </w:r>
      <w:r>
        <w:rPr>
          <w:b/>
          <w:sz w:val="24"/>
        </w:rPr>
        <w:tab/>
      </w:r>
      <w:r>
        <w:rPr>
          <w:sz w:val="24"/>
          <w:u w:val="single"/>
        </w:rPr>
        <w:t xml:space="preserve"> </w:t>
      </w:r>
      <w:r>
        <w:rPr>
          <w:sz w:val="24"/>
          <w:u w:val="single"/>
        </w:rPr>
        <w:tab/>
      </w:r>
    </w:p>
    <w:p w:rsidR="00EA759F" w:rsidRDefault="00EA759F">
      <w:pPr>
        <w:pStyle w:val="BodyText"/>
        <w:spacing w:before="9"/>
        <w:rPr>
          <w:sz w:val="15"/>
        </w:rPr>
      </w:pPr>
    </w:p>
    <w:p w:rsidR="00EA759F" w:rsidRDefault="00AA1C8B">
      <w:pPr>
        <w:spacing w:before="90"/>
        <w:ind w:left="220" w:right="374"/>
        <w:jc w:val="both"/>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 xml:space="preserve">Изјава мора бити потписана од стране овлашћеног лица сваког понуђача из </w:t>
      </w:r>
      <w:r w:rsidR="007B5B2C">
        <w:rPr>
          <w:i/>
          <w:sz w:val="24"/>
        </w:rPr>
        <w:t>групе понуђача</w:t>
      </w:r>
      <w:r>
        <w:rPr>
          <w:i/>
          <w:sz w:val="24"/>
        </w:rPr>
        <w:t>.</w:t>
      </w:r>
    </w:p>
    <w:p w:rsidR="00EA759F" w:rsidRDefault="00AA1C8B">
      <w:pPr>
        <w:ind w:left="220" w:right="372"/>
        <w:jc w:val="both"/>
        <w:rPr>
          <w:i/>
          <w:sz w:val="24"/>
        </w:rPr>
      </w:pPr>
      <w:r>
        <w:rPr>
          <w:spacing w:val="-60"/>
          <w:sz w:val="24"/>
          <w:u w:val="thick"/>
        </w:rPr>
        <w:t xml:space="preserve"> </w:t>
      </w:r>
      <w:proofErr w:type="gramStart"/>
      <w:r>
        <w:rPr>
          <w:b/>
          <w:i/>
          <w:spacing w:val="-5"/>
          <w:sz w:val="24"/>
          <w:u w:val="thick"/>
        </w:rPr>
        <w:t xml:space="preserve">Уколико </w:t>
      </w:r>
      <w:r>
        <w:rPr>
          <w:b/>
          <w:i/>
          <w:sz w:val="24"/>
          <w:u w:val="thick"/>
        </w:rPr>
        <w:t>понуду подноси група понуђача,</w:t>
      </w:r>
      <w:r>
        <w:rPr>
          <w:b/>
          <w:i/>
          <w:sz w:val="24"/>
        </w:rPr>
        <w:t xml:space="preserve"> </w:t>
      </w:r>
      <w:r>
        <w:rPr>
          <w:i/>
          <w:sz w:val="24"/>
        </w:rPr>
        <w:t xml:space="preserve">Изјава мора бити потписана од стране овлашћеног лица сваког понуђача из </w:t>
      </w:r>
      <w:r w:rsidR="007B5B2C">
        <w:rPr>
          <w:i/>
          <w:sz w:val="24"/>
        </w:rPr>
        <w:t>групе понуђача</w:t>
      </w:r>
      <w:r>
        <w:rPr>
          <w:i/>
          <w:sz w:val="24"/>
        </w:rPr>
        <w:t xml:space="preserve">, на </w:t>
      </w:r>
      <w:r>
        <w:rPr>
          <w:i/>
          <w:spacing w:val="-3"/>
          <w:sz w:val="24"/>
        </w:rPr>
        <w:t xml:space="preserve">који </w:t>
      </w:r>
      <w:r>
        <w:rPr>
          <w:i/>
          <w:sz w:val="24"/>
        </w:rPr>
        <w:t>начин сваки понуђач из групе понуђача изјављује да испуњава обавезне услове из члана 75.</w:t>
      </w:r>
      <w:proofErr w:type="gramEnd"/>
      <w:r>
        <w:rPr>
          <w:i/>
          <w:sz w:val="24"/>
        </w:rPr>
        <w:t xml:space="preserve"> </w:t>
      </w:r>
      <w:proofErr w:type="gramStart"/>
      <w:r>
        <w:rPr>
          <w:i/>
          <w:sz w:val="24"/>
        </w:rPr>
        <w:t>став</w:t>
      </w:r>
      <w:proofErr w:type="gramEnd"/>
    </w:p>
    <w:p w:rsidR="00EA759F" w:rsidRDefault="00AA1C8B">
      <w:pPr>
        <w:pStyle w:val="ListParagraph"/>
        <w:numPr>
          <w:ilvl w:val="0"/>
          <w:numId w:val="9"/>
        </w:numPr>
        <w:tabs>
          <w:tab w:val="left" w:pos="461"/>
        </w:tabs>
        <w:jc w:val="both"/>
        <w:rPr>
          <w:i/>
          <w:sz w:val="24"/>
        </w:rPr>
      </w:pPr>
      <w:proofErr w:type="gramStart"/>
      <w:r>
        <w:rPr>
          <w:i/>
          <w:sz w:val="24"/>
        </w:rPr>
        <w:t>тач</w:t>
      </w:r>
      <w:proofErr w:type="gramEnd"/>
      <w:r>
        <w:rPr>
          <w:i/>
          <w:sz w:val="24"/>
        </w:rPr>
        <w:t>. 1) до 4) ЗЈН, а да додатне услове испуњавају</w:t>
      </w:r>
      <w:r>
        <w:rPr>
          <w:i/>
          <w:spacing w:val="-12"/>
          <w:sz w:val="24"/>
        </w:rPr>
        <w:t xml:space="preserve"> </w:t>
      </w:r>
      <w:r>
        <w:rPr>
          <w:i/>
          <w:sz w:val="24"/>
        </w:rPr>
        <w:t>заједно</w:t>
      </w:r>
    </w:p>
    <w:p w:rsidR="00EA759F" w:rsidRDefault="00EA759F">
      <w:pPr>
        <w:pStyle w:val="BodyText"/>
        <w:spacing w:before="5"/>
        <w:rPr>
          <w:i/>
        </w:rPr>
      </w:pPr>
    </w:p>
    <w:p w:rsidR="00EA759F" w:rsidRDefault="00AA1C8B">
      <w:pPr>
        <w:pStyle w:val="Heading4"/>
        <w:jc w:val="both"/>
      </w:pPr>
      <w:r>
        <w:rPr>
          <w:b w:val="0"/>
          <w:i w:val="0"/>
          <w:spacing w:val="-60"/>
          <w:u w:val="thick"/>
        </w:rPr>
        <w:t xml:space="preserve"> </w:t>
      </w:r>
      <w:proofErr w:type="gramStart"/>
      <w:r>
        <w:rPr>
          <w:spacing w:val="-3"/>
          <w:u w:val="thick"/>
        </w:rPr>
        <w:t xml:space="preserve">Уписати </w:t>
      </w:r>
      <w:r>
        <w:rPr>
          <w:u w:val="thick"/>
        </w:rPr>
        <w:t xml:space="preserve">број партије за </w:t>
      </w:r>
      <w:r>
        <w:rPr>
          <w:spacing w:val="-3"/>
          <w:u w:val="thick"/>
        </w:rPr>
        <w:t xml:space="preserve">коју </w:t>
      </w:r>
      <w:r>
        <w:rPr>
          <w:u w:val="thick"/>
        </w:rPr>
        <w:t xml:space="preserve">подносите </w:t>
      </w:r>
      <w:r>
        <w:rPr>
          <w:spacing w:val="-3"/>
          <w:u w:val="thick"/>
        </w:rPr>
        <w:t>понуду.</w:t>
      </w:r>
      <w:proofErr w:type="gramEnd"/>
    </w:p>
    <w:p w:rsidR="00EA759F" w:rsidRDefault="00EA759F">
      <w:pPr>
        <w:pStyle w:val="BodyText"/>
        <w:spacing w:before="9"/>
        <w:rPr>
          <w:b/>
          <w:i/>
          <w:sz w:val="15"/>
        </w:rPr>
      </w:pPr>
    </w:p>
    <w:p w:rsidR="00EA759F" w:rsidRPr="007B5B2C" w:rsidRDefault="00AA1C8B">
      <w:pPr>
        <w:spacing w:before="90"/>
        <w:ind w:left="220"/>
        <w:rPr>
          <w:i/>
          <w:sz w:val="24"/>
        </w:rPr>
      </w:pPr>
      <w:proofErr w:type="gramStart"/>
      <w:r>
        <w:rPr>
          <w:i/>
          <w:sz w:val="24"/>
        </w:rPr>
        <w:t xml:space="preserve">Понуђач је у обавези да достави важећу дозволу надлежног органа обављање делатности </w:t>
      </w:r>
      <w:r w:rsidR="007B5B2C">
        <w:rPr>
          <w:i/>
          <w:sz w:val="24"/>
        </w:rPr>
        <w:t>која је предмет јавне набавке за</w:t>
      </w:r>
      <w:r>
        <w:rPr>
          <w:i/>
          <w:sz w:val="24"/>
        </w:rPr>
        <w:t xml:space="preserve"> коју поднодси понуду</w:t>
      </w:r>
      <w:r w:rsidR="007B5B2C">
        <w:rPr>
          <w:i/>
          <w:sz w:val="24"/>
        </w:rPr>
        <w:t>.</w:t>
      </w:r>
      <w:proofErr w:type="gramEnd"/>
    </w:p>
    <w:p w:rsidR="00EA759F" w:rsidRDefault="00EA759F">
      <w:pPr>
        <w:rPr>
          <w:sz w:val="24"/>
        </w:rPr>
        <w:sectPr w:rsidR="00EA759F">
          <w:pgSz w:w="11910" w:h="16840"/>
          <w:pgMar w:top="1580" w:right="760" w:bottom="1280" w:left="1220" w:header="0" w:footer="1083" w:gutter="0"/>
          <w:cols w:space="720"/>
        </w:sectPr>
      </w:pPr>
    </w:p>
    <w:p w:rsidR="00EA759F" w:rsidRDefault="00AA1C8B">
      <w:pPr>
        <w:pStyle w:val="Heading3"/>
        <w:spacing w:before="78"/>
        <w:ind w:left="0" w:right="371"/>
        <w:jc w:val="right"/>
      </w:pPr>
      <w:r>
        <w:lastRenderedPageBreak/>
        <w:t>(ОБРАЗАЦ 6)</w:t>
      </w:r>
    </w:p>
    <w:p w:rsidR="00EA759F" w:rsidRDefault="005922A0">
      <w:pPr>
        <w:pStyle w:val="BodyText"/>
        <w:spacing w:before="3"/>
        <w:rPr>
          <w:b/>
          <w:sz w:val="22"/>
        </w:rPr>
      </w:pPr>
      <w:r>
        <w:pict>
          <v:shape id="_x0000_s1043" type="#_x0000_t202" style="position:absolute;margin-left:88.6pt;margin-top:14pt;width:451.55pt;height:27.6pt;z-index:-251657216;mso-wrap-distance-left:0;mso-wrap-distance-right:0;mso-position-horizontal-relative:page" fillcolor="#c5d9f0" stroked="f">
            <v:textbox inset="0,0,0,0">
              <w:txbxContent>
                <w:p w:rsidR="005922A0" w:rsidRDefault="005922A0">
                  <w:pPr>
                    <w:ind w:left="1219" w:right="62" w:hanging="1071"/>
                    <w:rPr>
                      <w:b/>
                      <w:i/>
                      <w:sz w:val="24"/>
                    </w:rPr>
                  </w:pPr>
                  <w:proofErr w:type="gramStart"/>
                  <w:r>
                    <w:rPr>
                      <w:b/>
                      <w:i/>
                      <w:sz w:val="24"/>
                    </w:rPr>
                    <w:t>ОБРАЗАЦ ИЗЈАВЕ ПОДИЗВОЂАЧА О ИСПУЊЕНОСТИ ОБАВЕЗНИХ УСЛОВА ЗА УЧЕШЋЕ У ПОСТУПКУ ЈАВНЕ НАБАВКЕ – ЧЛ.</w:t>
                  </w:r>
                  <w:proofErr w:type="gramEnd"/>
                  <w:r>
                    <w:rPr>
                      <w:b/>
                      <w:i/>
                      <w:sz w:val="24"/>
                    </w:rPr>
                    <w:t xml:space="preserve"> 75 ЗЈН</w:t>
                  </w:r>
                </w:p>
              </w:txbxContent>
            </v:textbox>
            <w10:wrap type="topAndBottom" anchorx="page"/>
          </v:shape>
        </w:pict>
      </w:r>
    </w:p>
    <w:p w:rsidR="00EA759F" w:rsidRDefault="00EA759F">
      <w:pPr>
        <w:pStyle w:val="BodyText"/>
        <w:rPr>
          <w:b/>
          <w:sz w:val="20"/>
        </w:rPr>
      </w:pPr>
    </w:p>
    <w:p w:rsidR="00EA759F" w:rsidRDefault="00EA759F">
      <w:pPr>
        <w:pStyle w:val="BodyText"/>
        <w:spacing w:before="2"/>
        <w:rPr>
          <w:b/>
          <w:sz w:val="18"/>
        </w:rPr>
      </w:pPr>
    </w:p>
    <w:p w:rsidR="00EA759F" w:rsidRDefault="00AA1C8B">
      <w:pPr>
        <w:pStyle w:val="BodyText"/>
        <w:spacing w:before="90"/>
        <w:ind w:left="220" w:right="519"/>
      </w:pPr>
      <w:r>
        <w:rPr>
          <w:spacing w:val="-3"/>
        </w:rPr>
        <w:t xml:space="preserve">Под </w:t>
      </w:r>
      <w:r>
        <w:t xml:space="preserve">пуном материјалном и кривичном </w:t>
      </w:r>
      <w:r>
        <w:rPr>
          <w:spacing w:val="-4"/>
        </w:rPr>
        <w:t>одговорношћу,</w:t>
      </w:r>
      <w:r>
        <w:rPr>
          <w:spacing w:val="52"/>
        </w:rPr>
        <w:t xml:space="preserve"> </w:t>
      </w:r>
      <w:r>
        <w:t>као заступник понуђача, дајем следећу</w:t>
      </w:r>
    </w:p>
    <w:p w:rsidR="00EA759F" w:rsidRDefault="00EA759F">
      <w:pPr>
        <w:pStyle w:val="BodyText"/>
        <w:rPr>
          <w:sz w:val="26"/>
        </w:rPr>
      </w:pPr>
    </w:p>
    <w:p w:rsidR="00EA759F" w:rsidRDefault="00EA759F">
      <w:pPr>
        <w:pStyle w:val="BodyText"/>
        <w:spacing w:before="4"/>
        <w:rPr>
          <w:sz w:val="22"/>
        </w:rPr>
      </w:pPr>
    </w:p>
    <w:p w:rsidR="00EA759F" w:rsidRDefault="00AA1C8B">
      <w:pPr>
        <w:pStyle w:val="Heading3"/>
        <w:spacing w:before="1"/>
        <w:ind w:left="283" w:right="432"/>
        <w:jc w:val="center"/>
      </w:pPr>
      <w:r>
        <w:t>И З Ј А В У</w:t>
      </w:r>
    </w:p>
    <w:p w:rsidR="00EA759F" w:rsidRDefault="00EA759F">
      <w:pPr>
        <w:pStyle w:val="BodyText"/>
        <w:rPr>
          <w:b/>
          <w:sz w:val="16"/>
        </w:rPr>
      </w:pPr>
    </w:p>
    <w:p w:rsidR="00EA759F" w:rsidRDefault="00AA1C8B">
      <w:pPr>
        <w:tabs>
          <w:tab w:val="left" w:pos="1869"/>
          <w:tab w:val="left" w:pos="7205"/>
          <w:tab w:val="left" w:pos="7604"/>
          <w:tab w:val="left" w:pos="8995"/>
        </w:tabs>
        <w:spacing w:before="90"/>
        <w:ind w:left="220"/>
        <w:rPr>
          <w:i/>
          <w:sz w:val="24"/>
        </w:rPr>
      </w:pPr>
      <w:r>
        <w:rPr>
          <w:spacing w:val="-3"/>
          <w:sz w:val="24"/>
        </w:rPr>
        <w:t>Подизвођач</w:t>
      </w:r>
      <w:r>
        <w:rPr>
          <w:spacing w:val="-3"/>
          <w:sz w:val="24"/>
        </w:rPr>
        <w:tab/>
      </w:r>
      <w:r>
        <w:rPr>
          <w:spacing w:val="-3"/>
          <w:sz w:val="24"/>
          <w:u w:val="single"/>
        </w:rPr>
        <w:t xml:space="preserve"> </w:t>
      </w:r>
      <w:r>
        <w:rPr>
          <w:spacing w:val="-3"/>
          <w:sz w:val="24"/>
          <w:u w:val="single"/>
        </w:rPr>
        <w:tab/>
      </w:r>
      <w:r>
        <w:rPr>
          <w:spacing w:val="-3"/>
          <w:sz w:val="24"/>
        </w:rPr>
        <w:tab/>
      </w:r>
      <w:r>
        <w:rPr>
          <w:i/>
          <w:sz w:val="24"/>
        </w:rPr>
        <w:t>[навести</w:t>
      </w:r>
      <w:r>
        <w:rPr>
          <w:i/>
          <w:sz w:val="24"/>
        </w:rPr>
        <w:tab/>
        <w:t>назив</w:t>
      </w:r>
    </w:p>
    <w:p w:rsidR="00EA759F" w:rsidRDefault="00AA1C8B">
      <w:pPr>
        <w:spacing w:before="41" w:line="276" w:lineRule="auto"/>
        <w:ind w:left="220" w:right="314"/>
        <w:jc w:val="both"/>
        <w:rPr>
          <w:sz w:val="24"/>
        </w:rPr>
      </w:pPr>
      <w:proofErr w:type="gramStart"/>
      <w:r>
        <w:rPr>
          <w:i/>
          <w:sz w:val="24"/>
        </w:rPr>
        <w:t>подизвођача</w:t>
      </w:r>
      <w:proofErr w:type="gramEnd"/>
      <w:r>
        <w:rPr>
          <w:i/>
          <w:sz w:val="24"/>
        </w:rPr>
        <w:t xml:space="preserve">] </w:t>
      </w:r>
      <w:r>
        <w:rPr>
          <w:sz w:val="24"/>
        </w:rPr>
        <w:t xml:space="preserve">у поступку јавне набавке </w:t>
      </w:r>
      <w:r>
        <w:rPr>
          <w:b/>
          <w:sz w:val="24"/>
        </w:rPr>
        <w:t xml:space="preserve">„Сервисирање и функционално испитивање система </w:t>
      </w:r>
      <w:r w:rsidR="0038032D">
        <w:rPr>
          <w:b/>
          <w:sz w:val="24"/>
        </w:rPr>
        <w:t xml:space="preserve">и </w:t>
      </w:r>
      <w:r>
        <w:rPr>
          <w:b/>
          <w:sz w:val="24"/>
        </w:rPr>
        <w:t xml:space="preserve">опреме за противпожарну заштиту “ </w:t>
      </w:r>
      <w:r w:rsidR="0038032D">
        <w:rPr>
          <w:sz w:val="24"/>
        </w:rPr>
        <w:t>– ЈНМВ бр. У-1.2.6/19</w:t>
      </w:r>
      <w:r>
        <w:rPr>
          <w:sz w:val="24"/>
        </w:rPr>
        <w:t xml:space="preserve">, за </w:t>
      </w:r>
      <w:r>
        <w:rPr>
          <w:b/>
          <w:sz w:val="24"/>
        </w:rPr>
        <w:t>Партију бр.</w:t>
      </w:r>
      <w:r w:rsidR="008033B1">
        <w:rPr>
          <w:b/>
          <w:sz w:val="24"/>
        </w:rPr>
        <w:t>_</w:t>
      </w:r>
      <w:r w:rsidR="00A93FB3">
        <w:rPr>
          <w:b/>
          <w:sz w:val="24"/>
        </w:rPr>
        <w:t>__</w:t>
      </w:r>
      <w:r>
        <w:rPr>
          <w:b/>
          <w:sz w:val="24"/>
        </w:rPr>
        <w:t xml:space="preserve"> </w:t>
      </w:r>
      <w:r>
        <w:rPr>
          <w:sz w:val="24"/>
        </w:rPr>
        <w:t xml:space="preserve">(понуђач уноси број партије за </w:t>
      </w:r>
      <w:r>
        <w:rPr>
          <w:spacing w:val="-3"/>
          <w:sz w:val="24"/>
        </w:rPr>
        <w:t xml:space="preserve">коју </w:t>
      </w:r>
      <w:r>
        <w:rPr>
          <w:sz w:val="24"/>
        </w:rPr>
        <w:t xml:space="preserve">подноси </w:t>
      </w:r>
      <w:r>
        <w:rPr>
          <w:spacing w:val="-3"/>
          <w:sz w:val="24"/>
        </w:rPr>
        <w:t xml:space="preserve">понуду) </w:t>
      </w:r>
      <w:r>
        <w:rPr>
          <w:sz w:val="24"/>
        </w:rPr>
        <w:t xml:space="preserve">испуњава све услове из чл.  75. Закона, односно услове дефинисане </w:t>
      </w:r>
      <w:r>
        <w:rPr>
          <w:spacing w:val="-3"/>
          <w:sz w:val="24"/>
        </w:rPr>
        <w:t xml:space="preserve">конкурсном </w:t>
      </w:r>
      <w:r>
        <w:rPr>
          <w:sz w:val="24"/>
        </w:rPr>
        <w:t xml:space="preserve">документацијом за предметну јавну </w:t>
      </w:r>
      <w:r>
        <w:rPr>
          <w:spacing w:val="-5"/>
          <w:sz w:val="24"/>
        </w:rPr>
        <w:t xml:space="preserve">набавку, </w:t>
      </w:r>
      <w:r>
        <w:rPr>
          <w:sz w:val="24"/>
        </w:rPr>
        <w:t>и</w:t>
      </w:r>
      <w:r>
        <w:rPr>
          <w:spacing w:val="5"/>
          <w:sz w:val="24"/>
        </w:rPr>
        <w:t xml:space="preserve"> </w:t>
      </w:r>
      <w:r>
        <w:rPr>
          <w:sz w:val="24"/>
        </w:rPr>
        <w:t>то:</w:t>
      </w:r>
    </w:p>
    <w:p w:rsidR="00EA759F" w:rsidRDefault="00AA1C8B">
      <w:pPr>
        <w:pStyle w:val="ListParagraph"/>
        <w:numPr>
          <w:ilvl w:val="1"/>
          <w:numId w:val="9"/>
        </w:numPr>
        <w:tabs>
          <w:tab w:val="left" w:pos="2283"/>
        </w:tabs>
        <w:ind w:right="375" w:hanging="360"/>
        <w:jc w:val="both"/>
        <w:rPr>
          <w:sz w:val="24"/>
        </w:rPr>
      </w:pPr>
      <w:r>
        <w:rPr>
          <w:spacing w:val="-3"/>
          <w:sz w:val="24"/>
        </w:rPr>
        <w:t xml:space="preserve">Подизвођач </w:t>
      </w:r>
      <w:r>
        <w:rPr>
          <w:sz w:val="24"/>
        </w:rPr>
        <w:t xml:space="preserve">је регистрован </w:t>
      </w:r>
      <w:r>
        <w:rPr>
          <w:spacing w:val="-7"/>
          <w:sz w:val="24"/>
        </w:rPr>
        <w:t xml:space="preserve">код </w:t>
      </w:r>
      <w:r>
        <w:rPr>
          <w:sz w:val="24"/>
        </w:rPr>
        <w:t xml:space="preserve">надлежног органа, односно уписан у одговарајући регистар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1)</w:t>
      </w:r>
      <w:r>
        <w:rPr>
          <w:spacing w:val="6"/>
          <w:sz w:val="24"/>
        </w:rPr>
        <w:t xml:space="preserve"> </w:t>
      </w:r>
      <w:r>
        <w:rPr>
          <w:sz w:val="24"/>
        </w:rPr>
        <w:t>ЗЈН);</w:t>
      </w:r>
    </w:p>
    <w:p w:rsidR="00EA759F" w:rsidRDefault="00AA1C8B">
      <w:pPr>
        <w:pStyle w:val="ListParagraph"/>
        <w:numPr>
          <w:ilvl w:val="1"/>
          <w:numId w:val="9"/>
        </w:numPr>
        <w:tabs>
          <w:tab w:val="left" w:pos="2283"/>
        </w:tabs>
        <w:ind w:right="369" w:hanging="360"/>
        <w:jc w:val="both"/>
        <w:rPr>
          <w:sz w:val="24"/>
        </w:rPr>
      </w:pPr>
      <w:r>
        <w:rPr>
          <w:spacing w:val="-3"/>
          <w:sz w:val="24"/>
        </w:rPr>
        <w:t xml:space="preserve">Подизвођач </w:t>
      </w:r>
      <w:r>
        <w:rPr>
          <w:sz w:val="24"/>
        </w:rPr>
        <w:t xml:space="preserve">и његов законски заступник нису осуђивани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2)</w:t>
      </w:r>
      <w:r>
        <w:rPr>
          <w:spacing w:val="9"/>
          <w:sz w:val="24"/>
        </w:rPr>
        <w:t xml:space="preserve"> </w:t>
      </w:r>
      <w:r>
        <w:rPr>
          <w:sz w:val="24"/>
        </w:rPr>
        <w:t>ЗЈН);</w:t>
      </w:r>
    </w:p>
    <w:p w:rsidR="00EA759F" w:rsidRDefault="00AA1C8B">
      <w:pPr>
        <w:pStyle w:val="ListParagraph"/>
        <w:numPr>
          <w:ilvl w:val="1"/>
          <w:numId w:val="9"/>
        </w:numPr>
        <w:tabs>
          <w:tab w:val="left" w:pos="2283"/>
        </w:tabs>
        <w:ind w:right="371" w:hanging="360"/>
        <w:jc w:val="both"/>
        <w:rPr>
          <w:i/>
          <w:sz w:val="24"/>
        </w:rPr>
      </w:pPr>
      <w:r>
        <w:rPr>
          <w:spacing w:val="-3"/>
          <w:sz w:val="24"/>
        </w:rPr>
        <w:t xml:space="preserve">Подизвођач </w:t>
      </w:r>
      <w:r>
        <w:rPr>
          <w:sz w:val="24"/>
        </w:rPr>
        <w:t xml:space="preserve">је измирио доспеле порезе, доприносе и друге јавне дажбине у складу са прописима </w:t>
      </w:r>
      <w:r>
        <w:rPr>
          <w:spacing w:val="-3"/>
          <w:sz w:val="24"/>
        </w:rPr>
        <w:t xml:space="preserve">Републике </w:t>
      </w:r>
      <w:r>
        <w:rPr>
          <w:sz w:val="24"/>
        </w:rPr>
        <w:t>Србије (</w:t>
      </w:r>
      <w:r>
        <w:rPr>
          <w:i/>
          <w:sz w:val="24"/>
        </w:rPr>
        <w:t xml:space="preserve">или стране државе када има </w:t>
      </w:r>
      <w:r>
        <w:rPr>
          <w:i/>
          <w:spacing w:val="-3"/>
          <w:sz w:val="24"/>
        </w:rPr>
        <w:t xml:space="preserve">седиште </w:t>
      </w:r>
      <w:r>
        <w:rPr>
          <w:i/>
          <w:sz w:val="24"/>
        </w:rPr>
        <w:t xml:space="preserve">на њеној територији) </w:t>
      </w:r>
      <w:r>
        <w:rPr>
          <w:sz w:val="24"/>
        </w:rPr>
        <w:t xml:space="preserve">(чл. 75. </w:t>
      </w:r>
      <w:proofErr w:type="gramStart"/>
      <w:r>
        <w:rPr>
          <w:spacing w:val="-7"/>
          <w:sz w:val="24"/>
        </w:rPr>
        <w:t>ст</w:t>
      </w:r>
      <w:proofErr w:type="gramEnd"/>
      <w:r>
        <w:rPr>
          <w:spacing w:val="-7"/>
          <w:sz w:val="24"/>
        </w:rPr>
        <w:t xml:space="preserve">. </w:t>
      </w:r>
      <w:r>
        <w:rPr>
          <w:sz w:val="24"/>
        </w:rPr>
        <w:t xml:space="preserve">1. </w:t>
      </w:r>
      <w:proofErr w:type="gramStart"/>
      <w:r>
        <w:rPr>
          <w:sz w:val="24"/>
        </w:rPr>
        <w:t>тач</w:t>
      </w:r>
      <w:proofErr w:type="gramEnd"/>
      <w:r>
        <w:rPr>
          <w:sz w:val="24"/>
        </w:rPr>
        <w:t>. 4) ЗЈН)</w:t>
      </w:r>
      <w:r>
        <w:rPr>
          <w:i/>
          <w:sz w:val="24"/>
        </w:rPr>
        <w:t>;</w:t>
      </w:r>
    </w:p>
    <w:p w:rsidR="00EA759F" w:rsidRDefault="00AA1C8B">
      <w:pPr>
        <w:pStyle w:val="ListParagraph"/>
        <w:numPr>
          <w:ilvl w:val="1"/>
          <w:numId w:val="9"/>
        </w:numPr>
        <w:tabs>
          <w:tab w:val="left" w:pos="2283"/>
        </w:tabs>
        <w:spacing w:line="242" w:lineRule="auto"/>
        <w:ind w:right="375" w:hanging="360"/>
        <w:jc w:val="both"/>
        <w:rPr>
          <w:b/>
          <w:sz w:val="24"/>
        </w:rPr>
      </w:pPr>
      <w:r>
        <w:rPr>
          <w:b/>
          <w:sz w:val="24"/>
        </w:rPr>
        <w:t>Д</w:t>
      </w:r>
      <w:r>
        <w:rPr>
          <w:sz w:val="24"/>
        </w:rPr>
        <w:t xml:space="preserve">а има важећу дозволу надлежног органа за обављање делатности </w:t>
      </w:r>
      <w:r>
        <w:rPr>
          <w:spacing w:val="-3"/>
          <w:sz w:val="24"/>
        </w:rPr>
        <w:t xml:space="preserve">која </w:t>
      </w:r>
      <w:r>
        <w:rPr>
          <w:sz w:val="24"/>
        </w:rPr>
        <w:t xml:space="preserve">је предмет јавне набавке, </w:t>
      </w:r>
      <w:r>
        <w:rPr>
          <w:spacing w:val="-4"/>
          <w:sz w:val="24"/>
        </w:rPr>
        <w:t xml:space="preserve">ако </w:t>
      </w:r>
      <w:r>
        <w:rPr>
          <w:sz w:val="24"/>
        </w:rPr>
        <w:t xml:space="preserve">је таква дозвола предвиђена посебним прописом (чл. 75. </w:t>
      </w:r>
      <w:proofErr w:type="gramStart"/>
      <w:r>
        <w:rPr>
          <w:sz w:val="24"/>
        </w:rPr>
        <w:t>став</w:t>
      </w:r>
      <w:proofErr w:type="gramEnd"/>
      <w:r>
        <w:rPr>
          <w:sz w:val="24"/>
        </w:rPr>
        <w:t xml:space="preserve"> 1. </w:t>
      </w:r>
      <w:r>
        <w:rPr>
          <w:spacing w:val="-3"/>
          <w:sz w:val="24"/>
        </w:rPr>
        <w:t xml:space="preserve">тачка </w:t>
      </w:r>
      <w:r>
        <w:rPr>
          <w:sz w:val="24"/>
        </w:rPr>
        <w:t xml:space="preserve">5) Закона) </w:t>
      </w:r>
      <w:r>
        <w:rPr>
          <w:spacing w:val="2"/>
          <w:sz w:val="24"/>
        </w:rPr>
        <w:t xml:space="preserve">.У </w:t>
      </w:r>
      <w:r>
        <w:rPr>
          <w:sz w:val="24"/>
        </w:rPr>
        <w:t xml:space="preserve">овом случају: </w:t>
      </w:r>
      <w:r>
        <w:rPr>
          <w:b/>
          <w:sz w:val="24"/>
        </w:rPr>
        <w:t xml:space="preserve">Решење </w:t>
      </w:r>
      <w:r>
        <w:rPr>
          <w:b/>
          <w:spacing w:val="-3"/>
          <w:sz w:val="24"/>
        </w:rPr>
        <w:t xml:space="preserve">издато </w:t>
      </w:r>
      <w:r>
        <w:rPr>
          <w:b/>
          <w:spacing w:val="-4"/>
          <w:sz w:val="24"/>
        </w:rPr>
        <w:t xml:space="preserve">од </w:t>
      </w:r>
      <w:r>
        <w:rPr>
          <w:b/>
          <w:sz w:val="24"/>
        </w:rPr>
        <w:t>стране МУП Републике</w:t>
      </w:r>
      <w:r>
        <w:rPr>
          <w:b/>
          <w:spacing w:val="-2"/>
          <w:sz w:val="24"/>
        </w:rPr>
        <w:t xml:space="preserve"> </w:t>
      </w:r>
      <w:r>
        <w:rPr>
          <w:b/>
          <w:sz w:val="24"/>
        </w:rPr>
        <w:t>Србије</w:t>
      </w:r>
    </w:p>
    <w:p w:rsidR="00EA759F" w:rsidRDefault="00EA759F">
      <w:pPr>
        <w:pStyle w:val="BodyText"/>
        <w:rPr>
          <w:b/>
          <w:sz w:val="20"/>
        </w:rPr>
      </w:pPr>
    </w:p>
    <w:p w:rsidR="00EA759F" w:rsidRDefault="00EA759F">
      <w:pPr>
        <w:pStyle w:val="BodyText"/>
        <w:spacing w:before="5"/>
        <w:rPr>
          <w:b/>
          <w:sz w:val="19"/>
        </w:rPr>
      </w:pPr>
    </w:p>
    <w:p w:rsidR="00EA759F" w:rsidRDefault="00AA1C8B">
      <w:pPr>
        <w:pStyle w:val="Heading3"/>
        <w:tabs>
          <w:tab w:val="left" w:pos="2588"/>
          <w:tab w:val="left" w:pos="7275"/>
        </w:tabs>
        <w:spacing w:before="90"/>
      </w:pPr>
      <w:r>
        <w:t>Место:</w:t>
      </w:r>
      <w:r>
        <w:rPr>
          <w:u w:val="single"/>
        </w:rPr>
        <w:t xml:space="preserve"> </w:t>
      </w:r>
      <w:r>
        <w:rPr>
          <w:u w:val="single"/>
        </w:rPr>
        <w:tab/>
      </w:r>
      <w:r>
        <w:tab/>
        <w:t>Понуђач:</w:t>
      </w:r>
    </w:p>
    <w:p w:rsidR="00EA759F" w:rsidRDefault="00EA759F">
      <w:pPr>
        <w:pStyle w:val="BodyText"/>
        <w:spacing w:before="2"/>
        <w:rPr>
          <w:b/>
          <w:sz w:val="16"/>
        </w:rPr>
      </w:pPr>
    </w:p>
    <w:p w:rsidR="00EA759F" w:rsidRDefault="00AA1C8B">
      <w:pPr>
        <w:tabs>
          <w:tab w:val="left" w:pos="2591"/>
          <w:tab w:val="left" w:pos="4033"/>
          <w:tab w:val="left" w:pos="6486"/>
          <w:tab w:val="left" w:pos="9061"/>
        </w:tabs>
        <w:spacing w:before="90"/>
        <w:ind w:left="220"/>
        <w:rPr>
          <w:sz w:val="24"/>
        </w:rPr>
      </w:pPr>
      <w:r>
        <w:rPr>
          <w:b/>
          <w:spacing w:val="-3"/>
          <w:sz w:val="24"/>
        </w:rPr>
        <w:t>Датум:</w:t>
      </w:r>
      <w:r>
        <w:rPr>
          <w:b/>
          <w:spacing w:val="-3"/>
          <w:sz w:val="24"/>
          <w:u w:val="single"/>
        </w:rPr>
        <w:t xml:space="preserve"> </w:t>
      </w:r>
      <w:r>
        <w:rPr>
          <w:b/>
          <w:spacing w:val="-3"/>
          <w:sz w:val="24"/>
          <w:u w:val="single"/>
        </w:rPr>
        <w:tab/>
      </w:r>
      <w:r>
        <w:rPr>
          <w:b/>
          <w:spacing w:val="-3"/>
          <w:sz w:val="24"/>
        </w:rPr>
        <w:tab/>
      </w:r>
      <w:r>
        <w:rPr>
          <w:b/>
          <w:sz w:val="24"/>
        </w:rPr>
        <w:tab/>
      </w:r>
      <w:r>
        <w:rPr>
          <w:sz w:val="24"/>
          <w:u w:val="single"/>
        </w:rPr>
        <w:t xml:space="preserve"> </w:t>
      </w:r>
      <w:r>
        <w:rPr>
          <w:sz w:val="24"/>
          <w:u w:val="single"/>
        </w:rPr>
        <w:tab/>
      </w:r>
    </w:p>
    <w:p w:rsidR="00EA759F" w:rsidRDefault="00EA759F">
      <w:pPr>
        <w:pStyle w:val="BodyText"/>
        <w:rPr>
          <w:sz w:val="20"/>
        </w:rPr>
      </w:pPr>
    </w:p>
    <w:p w:rsidR="00EA759F" w:rsidRDefault="00EA759F">
      <w:pPr>
        <w:pStyle w:val="BodyText"/>
        <w:rPr>
          <w:sz w:val="20"/>
        </w:rPr>
      </w:pPr>
    </w:p>
    <w:p w:rsidR="00EA759F" w:rsidRDefault="00AA1C8B">
      <w:pPr>
        <w:spacing w:before="208"/>
        <w:ind w:left="220" w:right="519"/>
        <w:rPr>
          <w:i/>
          <w:sz w:val="24"/>
        </w:rPr>
      </w:pPr>
      <w:r>
        <w:rPr>
          <w:spacing w:val="-60"/>
          <w:sz w:val="24"/>
          <w:u w:val="thick"/>
        </w:rPr>
        <w:t xml:space="preserve"> </w:t>
      </w:r>
      <w:r>
        <w:rPr>
          <w:b/>
          <w:i/>
          <w:spacing w:val="-5"/>
          <w:sz w:val="24"/>
          <w:u w:val="thick"/>
        </w:rPr>
        <w:t xml:space="preserve">Уколико </w:t>
      </w:r>
      <w:r>
        <w:rPr>
          <w:b/>
          <w:i/>
          <w:sz w:val="24"/>
          <w:u w:val="thick"/>
        </w:rPr>
        <w:t xml:space="preserve">понуђач подноси понуду </w:t>
      </w:r>
      <w:r>
        <w:rPr>
          <w:b/>
          <w:i/>
          <w:spacing w:val="-5"/>
          <w:sz w:val="24"/>
          <w:u w:val="thick"/>
        </w:rPr>
        <w:t xml:space="preserve">са </w:t>
      </w:r>
      <w:r>
        <w:rPr>
          <w:b/>
          <w:i/>
          <w:sz w:val="24"/>
          <w:u w:val="thick"/>
        </w:rPr>
        <w:t>подизвођачем</w:t>
      </w:r>
      <w:r>
        <w:rPr>
          <w:i/>
          <w:sz w:val="24"/>
        </w:rPr>
        <w:t>, Изјава мора бити потписана од стране овлашћ</w:t>
      </w:r>
      <w:r w:rsidR="007B5B2C">
        <w:rPr>
          <w:i/>
          <w:sz w:val="24"/>
        </w:rPr>
        <w:t>еног лица подизвођача</w:t>
      </w:r>
      <w:r>
        <w:rPr>
          <w:i/>
          <w:spacing w:val="-3"/>
          <w:sz w:val="24"/>
        </w:rPr>
        <w:t>.</w:t>
      </w:r>
    </w:p>
    <w:p w:rsidR="00EA759F" w:rsidRDefault="00EA759F">
      <w:pPr>
        <w:pStyle w:val="BodyText"/>
        <w:spacing w:before="9"/>
        <w:rPr>
          <w:i/>
          <w:sz w:val="34"/>
        </w:rPr>
      </w:pPr>
    </w:p>
    <w:p w:rsidR="00EA759F" w:rsidRPr="00A93FB3" w:rsidRDefault="00AA1C8B">
      <w:pPr>
        <w:pStyle w:val="Heading4"/>
        <w:spacing w:before="1"/>
        <w:rPr>
          <w:b w:val="0"/>
          <w:u w:val="single"/>
        </w:rPr>
      </w:pPr>
      <w:r>
        <w:rPr>
          <w:b w:val="0"/>
          <w:i w:val="0"/>
          <w:spacing w:val="-60"/>
          <w:u w:val="thick"/>
        </w:rPr>
        <w:t xml:space="preserve"> </w:t>
      </w:r>
      <w:proofErr w:type="gramStart"/>
      <w:r w:rsidRPr="00A93FB3">
        <w:rPr>
          <w:b w:val="0"/>
          <w:spacing w:val="-3"/>
          <w:u w:val="single"/>
        </w:rPr>
        <w:t xml:space="preserve">Уписати </w:t>
      </w:r>
      <w:r w:rsidRPr="00A93FB3">
        <w:rPr>
          <w:b w:val="0"/>
          <w:u w:val="single"/>
        </w:rPr>
        <w:t xml:space="preserve">број партије за </w:t>
      </w:r>
      <w:r w:rsidRPr="00A93FB3">
        <w:rPr>
          <w:b w:val="0"/>
          <w:spacing w:val="-3"/>
          <w:u w:val="single"/>
        </w:rPr>
        <w:t xml:space="preserve">коју </w:t>
      </w:r>
      <w:r w:rsidRPr="00A93FB3">
        <w:rPr>
          <w:b w:val="0"/>
          <w:u w:val="single"/>
        </w:rPr>
        <w:t xml:space="preserve">подносите </w:t>
      </w:r>
      <w:r w:rsidRPr="00A93FB3">
        <w:rPr>
          <w:b w:val="0"/>
          <w:spacing w:val="-3"/>
          <w:u w:val="single"/>
        </w:rPr>
        <w:t>понуду.</w:t>
      </w:r>
      <w:proofErr w:type="gramEnd"/>
    </w:p>
    <w:p w:rsidR="00EA759F" w:rsidRDefault="00EA759F">
      <w:pPr>
        <w:sectPr w:rsidR="00EA759F">
          <w:pgSz w:w="11910" w:h="16840"/>
          <w:pgMar w:top="1340" w:right="760" w:bottom="1280" w:left="1220" w:header="0" w:footer="1083" w:gutter="0"/>
          <w:cols w:space="720"/>
        </w:sectPr>
      </w:pPr>
    </w:p>
    <w:p w:rsidR="00EA759F" w:rsidRDefault="00EA759F">
      <w:pPr>
        <w:pStyle w:val="BodyText"/>
        <w:spacing w:before="2"/>
        <w:rPr>
          <w:b/>
          <w:i/>
          <w:sz w:val="22"/>
        </w:rPr>
      </w:pPr>
    </w:p>
    <w:p w:rsidR="00EA759F" w:rsidRDefault="00AA1C8B">
      <w:pPr>
        <w:spacing w:before="90"/>
        <w:ind w:right="370"/>
        <w:jc w:val="right"/>
        <w:rPr>
          <w:b/>
          <w:sz w:val="24"/>
        </w:rPr>
      </w:pPr>
      <w:r>
        <w:rPr>
          <w:b/>
          <w:sz w:val="24"/>
        </w:rPr>
        <w:t>(ОБРАЗАЦ 7)</w:t>
      </w:r>
    </w:p>
    <w:p w:rsidR="00EA759F" w:rsidRDefault="00EA759F">
      <w:pPr>
        <w:pStyle w:val="BodyText"/>
        <w:rPr>
          <w:b/>
          <w:sz w:val="20"/>
        </w:rPr>
      </w:pPr>
    </w:p>
    <w:p w:rsidR="00EA759F" w:rsidRDefault="00EA759F">
      <w:pPr>
        <w:pStyle w:val="BodyText"/>
        <w:spacing w:before="2"/>
        <w:rPr>
          <w:b/>
          <w:sz w:val="16"/>
        </w:rPr>
      </w:pPr>
    </w:p>
    <w:p w:rsidR="00EA759F" w:rsidRDefault="00AA1C8B">
      <w:pPr>
        <w:spacing w:before="90"/>
        <w:ind w:left="3060" w:right="2308" w:hanging="836"/>
        <w:rPr>
          <w:b/>
          <w:sz w:val="24"/>
        </w:rPr>
      </w:pPr>
      <w:proofErr w:type="gramStart"/>
      <w:r>
        <w:rPr>
          <w:b/>
          <w:sz w:val="24"/>
        </w:rPr>
        <w:t>ОБРАЗАЦ ИЗЈАВЕ О ПОШТОВАЊУ ОБАВЕЗА ИЗ ЧЛАНА 75.</w:t>
      </w:r>
      <w:proofErr w:type="gramEnd"/>
      <w:r>
        <w:rPr>
          <w:b/>
          <w:sz w:val="24"/>
        </w:rPr>
        <w:t xml:space="preserve"> </w:t>
      </w:r>
      <w:proofErr w:type="gramStart"/>
      <w:r>
        <w:rPr>
          <w:b/>
          <w:sz w:val="24"/>
        </w:rPr>
        <w:t>СТАВ 2.</w:t>
      </w:r>
      <w:proofErr w:type="gramEnd"/>
      <w:r>
        <w:rPr>
          <w:b/>
          <w:sz w:val="24"/>
        </w:rPr>
        <w:t xml:space="preserve"> ЗАКОНА</w:t>
      </w:r>
    </w:p>
    <w:p w:rsidR="00EA759F" w:rsidRDefault="00EA759F">
      <w:pPr>
        <w:pStyle w:val="BodyText"/>
        <w:rPr>
          <w:b/>
          <w:sz w:val="26"/>
        </w:rPr>
      </w:pPr>
    </w:p>
    <w:p w:rsidR="00EA759F" w:rsidRDefault="00EA759F">
      <w:pPr>
        <w:pStyle w:val="BodyText"/>
        <w:rPr>
          <w:b/>
          <w:sz w:val="26"/>
        </w:rPr>
      </w:pPr>
    </w:p>
    <w:p w:rsidR="00EA759F" w:rsidRDefault="00EA759F">
      <w:pPr>
        <w:pStyle w:val="BodyText"/>
        <w:rPr>
          <w:b/>
          <w:sz w:val="26"/>
        </w:rPr>
      </w:pPr>
    </w:p>
    <w:p w:rsidR="00EA759F" w:rsidRDefault="00EA759F">
      <w:pPr>
        <w:pStyle w:val="BodyText"/>
        <w:rPr>
          <w:b/>
          <w:sz w:val="26"/>
        </w:rPr>
      </w:pPr>
    </w:p>
    <w:p w:rsidR="00EA759F" w:rsidRDefault="00EA759F">
      <w:pPr>
        <w:pStyle w:val="BodyText"/>
        <w:rPr>
          <w:b/>
          <w:sz w:val="26"/>
        </w:rPr>
      </w:pPr>
    </w:p>
    <w:p w:rsidR="00EA759F" w:rsidRDefault="00AA1C8B">
      <w:pPr>
        <w:pStyle w:val="BodyText"/>
        <w:spacing w:before="157"/>
        <w:ind w:left="220" w:right="519"/>
      </w:pPr>
      <w:proofErr w:type="gramStart"/>
      <w:r>
        <w:t>На основу члана 75.</w:t>
      </w:r>
      <w:proofErr w:type="gramEnd"/>
      <w:r>
        <w:t xml:space="preserve"> </w:t>
      </w:r>
      <w:proofErr w:type="gramStart"/>
      <w:r>
        <w:t>став</w:t>
      </w:r>
      <w:proofErr w:type="gramEnd"/>
      <w:r>
        <w:t xml:space="preserve"> 2. Закона о јавним набавкама, као заступник понуђача дајем следећу</w:t>
      </w:r>
    </w:p>
    <w:p w:rsidR="00EA759F" w:rsidRDefault="00EA759F">
      <w:pPr>
        <w:pStyle w:val="BodyText"/>
        <w:rPr>
          <w:sz w:val="26"/>
        </w:rPr>
      </w:pPr>
    </w:p>
    <w:p w:rsidR="00EA759F" w:rsidRDefault="00EA759F">
      <w:pPr>
        <w:pStyle w:val="BodyText"/>
        <w:rPr>
          <w:sz w:val="26"/>
        </w:rPr>
      </w:pPr>
    </w:p>
    <w:p w:rsidR="00EA759F" w:rsidRDefault="00EA759F">
      <w:pPr>
        <w:pStyle w:val="BodyText"/>
        <w:rPr>
          <w:sz w:val="26"/>
        </w:rPr>
      </w:pPr>
    </w:p>
    <w:p w:rsidR="00EA759F" w:rsidRDefault="00AA1C8B">
      <w:pPr>
        <w:pStyle w:val="Heading3"/>
        <w:spacing w:before="210"/>
        <w:ind w:left="4445"/>
      </w:pPr>
      <w:r>
        <w:t>И З Ј А В У</w:t>
      </w:r>
    </w:p>
    <w:p w:rsidR="00EA759F" w:rsidRDefault="00EA759F">
      <w:pPr>
        <w:pStyle w:val="BodyText"/>
        <w:rPr>
          <w:b/>
          <w:sz w:val="26"/>
        </w:rPr>
      </w:pPr>
    </w:p>
    <w:p w:rsidR="00EA759F" w:rsidRDefault="00EA759F">
      <w:pPr>
        <w:pStyle w:val="BodyText"/>
        <w:rPr>
          <w:b/>
          <w:sz w:val="26"/>
        </w:rPr>
      </w:pPr>
    </w:p>
    <w:p w:rsidR="0038032D" w:rsidRDefault="00AA1C8B">
      <w:pPr>
        <w:pStyle w:val="BodyText"/>
        <w:tabs>
          <w:tab w:val="left" w:pos="5951"/>
        </w:tabs>
        <w:spacing w:before="225"/>
        <w:ind w:left="220" w:right="862"/>
      </w:pPr>
      <w:r>
        <w:rPr>
          <w:spacing w:val="-3"/>
        </w:rPr>
        <w:t>Понуђач</w:t>
      </w:r>
      <w:r>
        <w:rPr>
          <w:spacing w:val="-3"/>
          <w:u w:val="single"/>
        </w:rPr>
        <w:t xml:space="preserve"> </w:t>
      </w:r>
      <w:r>
        <w:rPr>
          <w:spacing w:val="-3"/>
          <w:u w:val="single"/>
        </w:rPr>
        <w:tab/>
      </w:r>
      <w:r>
        <w:t xml:space="preserve">у поступку јавне набавке мале </w:t>
      </w:r>
    </w:p>
    <w:p w:rsidR="0038032D" w:rsidRPr="0038032D" w:rsidRDefault="0038032D" w:rsidP="0038032D">
      <w:pPr>
        <w:pStyle w:val="BodyText"/>
        <w:spacing w:before="1"/>
        <w:ind w:left="2501"/>
      </w:pPr>
      <w:r>
        <w:t>(</w:t>
      </w:r>
      <w:proofErr w:type="gramStart"/>
      <w:r>
        <w:t>назив</w:t>
      </w:r>
      <w:proofErr w:type="gramEnd"/>
      <w:r>
        <w:t xml:space="preserve"> понуђача)</w:t>
      </w:r>
    </w:p>
    <w:p w:rsidR="00EA759F" w:rsidRDefault="00AA1C8B" w:rsidP="0038032D">
      <w:pPr>
        <w:pStyle w:val="BodyText"/>
        <w:tabs>
          <w:tab w:val="left" w:pos="5951"/>
        </w:tabs>
        <w:spacing w:before="225"/>
        <w:ind w:left="220" w:right="862"/>
      </w:pPr>
      <w:proofErr w:type="gramStart"/>
      <w:r>
        <w:t>вредности</w:t>
      </w:r>
      <w:proofErr w:type="gramEnd"/>
      <w:r>
        <w:t xml:space="preserve"> за</w:t>
      </w:r>
      <w:r>
        <w:rPr>
          <w:spacing w:val="-1"/>
        </w:rPr>
        <w:t xml:space="preserve"> </w:t>
      </w:r>
      <w:r>
        <w:t>јавну</w:t>
      </w:r>
      <w:r w:rsidR="0038032D">
        <w:t xml:space="preserve"> </w:t>
      </w:r>
      <w:r>
        <w:t xml:space="preserve">набавку услуга – </w:t>
      </w:r>
      <w:r>
        <w:rPr>
          <w:b/>
        </w:rPr>
        <w:t>Сервисирање и функционално испитивање система</w:t>
      </w:r>
      <w:r w:rsidR="0038032D">
        <w:rPr>
          <w:b/>
        </w:rPr>
        <w:t xml:space="preserve"> и</w:t>
      </w:r>
      <w:r>
        <w:rPr>
          <w:b/>
        </w:rPr>
        <w:t xml:space="preserve"> опреме за противпожарну заштиту </w:t>
      </w:r>
      <w:r w:rsidR="0038032D">
        <w:t xml:space="preserve">“ – ЈНМВ бр. </w:t>
      </w:r>
      <w:proofErr w:type="gramStart"/>
      <w:r w:rsidR="0038032D">
        <w:t>У-1.2.6/19</w:t>
      </w:r>
      <w:r>
        <w:rPr>
          <w:b/>
        </w:rPr>
        <w:t xml:space="preserve"> </w:t>
      </w:r>
      <w:r>
        <w:t xml:space="preserve">за </w:t>
      </w:r>
      <w:r>
        <w:rPr>
          <w:b/>
        </w:rPr>
        <w:t>Партију бр.</w:t>
      </w:r>
      <w:proofErr w:type="gramEnd"/>
      <w:r>
        <w:rPr>
          <w:b/>
          <w:u w:val="single"/>
        </w:rPr>
        <w:t xml:space="preserve">  </w:t>
      </w:r>
      <w:r w:rsidR="0038032D">
        <w:rPr>
          <w:b/>
          <w:u w:val="single"/>
        </w:rPr>
        <w:t>__</w:t>
      </w:r>
      <w:r>
        <w:rPr>
          <w:b/>
        </w:rPr>
        <w:t xml:space="preserve"> </w:t>
      </w:r>
      <w:r>
        <w:t xml:space="preserve">(понуђач  уноси    број партије за </w:t>
      </w:r>
      <w:r>
        <w:rPr>
          <w:spacing w:val="-3"/>
        </w:rPr>
        <w:t xml:space="preserve">коју </w:t>
      </w:r>
      <w:r>
        <w:t xml:space="preserve">подноси </w:t>
      </w:r>
      <w:r>
        <w:rPr>
          <w:spacing w:val="-3"/>
        </w:rPr>
        <w:t xml:space="preserve">понуду) </w:t>
      </w:r>
      <w:r>
        <w:t xml:space="preserve">зa потребе Позоришта </w:t>
      </w:r>
      <w:r>
        <w:rPr>
          <w:spacing w:val="-3"/>
        </w:rPr>
        <w:t>Атеље</w:t>
      </w:r>
      <w:r>
        <w:rPr>
          <w:spacing w:val="-5"/>
        </w:rPr>
        <w:t xml:space="preserve"> </w:t>
      </w:r>
      <w:r>
        <w:t>212</w:t>
      </w:r>
      <w:r>
        <w:rPr>
          <w:i/>
        </w:rPr>
        <w:t>,</w:t>
      </w:r>
      <w:r w:rsidR="0038032D">
        <w:t xml:space="preserve"> </w:t>
      </w:r>
      <w:r>
        <w:t xml:space="preserve">поштовао је обавезе </w:t>
      </w:r>
      <w:r>
        <w:rPr>
          <w:spacing w:val="-3"/>
        </w:rPr>
        <w:t xml:space="preserve">које </w:t>
      </w:r>
      <w:r>
        <w:t xml:space="preserve">произлазе из важећих прописа о заштити на </w:t>
      </w:r>
      <w:r>
        <w:rPr>
          <w:spacing w:val="-7"/>
        </w:rPr>
        <w:t xml:space="preserve">раду, </w:t>
      </w:r>
      <w:r>
        <w:t xml:space="preserve">запошљавању и условима рада, заштити животне средине и да нема забрану обављања делатности </w:t>
      </w:r>
      <w:r>
        <w:rPr>
          <w:spacing w:val="-3"/>
        </w:rPr>
        <w:t xml:space="preserve">која </w:t>
      </w:r>
      <w:r>
        <w:t xml:space="preserve">је на снази у време подношења </w:t>
      </w:r>
      <w:r>
        <w:rPr>
          <w:spacing w:val="-3"/>
        </w:rPr>
        <w:t>понуда.</w:t>
      </w:r>
    </w:p>
    <w:p w:rsidR="00EA759F" w:rsidRDefault="00EA759F">
      <w:pPr>
        <w:pStyle w:val="BodyText"/>
        <w:rPr>
          <w:sz w:val="20"/>
        </w:rPr>
      </w:pPr>
    </w:p>
    <w:p w:rsidR="00EA759F" w:rsidRDefault="00EA759F">
      <w:pPr>
        <w:pStyle w:val="BodyText"/>
        <w:rPr>
          <w:sz w:val="20"/>
        </w:rPr>
      </w:pPr>
    </w:p>
    <w:p w:rsidR="00EA759F" w:rsidRPr="0038032D" w:rsidRDefault="00EA759F">
      <w:pPr>
        <w:rPr>
          <w:sz w:val="28"/>
        </w:rPr>
        <w:sectPr w:rsidR="00EA759F" w:rsidRPr="0038032D">
          <w:pgSz w:w="11910" w:h="16840"/>
          <w:pgMar w:top="1580" w:right="760" w:bottom="1280" w:left="1220" w:header="0" w:footer="1083" w:gutter="0"/>
          <w:cols w:space="720"/>
        </w:sectPr>
      </w:pPr>
    </w:p>
    <w:p w:rsidR="00EA759F" w:rsidRDefault="00AA1C8B">
      <w:pPr>
        <w:pStyle w:val="BodyText"/>
        <w:tabs>
          <w:tab w:val="left" w:pos="2534"/>
        </w:tabs>
        <w:spacing w:before="90" w:line="583" w:lineRule="auto"/>
        <w:ind w:left="220" w:right="38"/>
      </w:pPr>
      <w:r>
        <w:lastRenderedPageBreak/>
        <w:t>Место:</w:t>
      </w:r>
      <w:r>
        <w:rPr>
          <w:u w:val="single"/>
        </w:rPr>
        <w:tab/>
      </w:r>
      <w:r>
        <w:t xml:space="preserve"> </w:t>
      </w:r>
      <w:r>
        <w:rPr>
          <w:spacing w:val="-4"/>
        </w:rPr>
        <w:t>Датум:</w:t>
      </w:r>
      <w:r>
        <w:rPr>
          <w:spacing w:val="-4"/>
          <w:u w:val="single"/>
        </w:rPr>
        <w:t xml:space="preserve"> </w:t>
      </w:r>
      <w:r>
        <w:rPr>
          <w:spacing w:val="-4"/>
          <w:u w:val="single"/>
        </w:rPr>
        <w:tab/>
      </w:r>
    </w:p>
    <w:p w:rsidR="00EA759F" w:rsidRDefault="00AA1C8B">
      <w:pPr>
        <w:pStyle w:val="BodyText"/>
        <w:rPr>
          <w:sz w:val="26"/>
        </w:rPr>
      </w:pPr>
      <w:r>
        <w:br w:type="column"/>
      </w:r>
    </w:p>
    <w:p w:rsidR="00EA759F" w:rsidRDefault="00EA759F">
      <w:pPr>
        <w:pStyle w:val="BodyText"/>
        <w:rPr>
          <w:sz w:val="26"/>
        </w:rPr>
      </w:pPr>
    </w:p>
    <w:p w:rsidR="00EA759F" w:rsidRPr="007B5B2C" w:rsidRDefault="005922A0">
      <w:pPr>
        <w:pStyle w:val="BodyText"/>
        <w:spacing w:before="164"/>
        <w:ind w:left="220"/>
      </w:pPr>
      <w:r>
        <w:pict>
          <v:line id="_x0000_s1042" style="position:absolute;left:0;text-align:left;z-index:251637760;mso-position-horizontal-relative:page" from="426.1pt,35.55pt" to="528.1pt,35.55pt" strokeweight=".48pt">
            <w10:wrap anchorx="page"/>
          </v:line>
        </w:pict>
      </w:r>
    </w:p>
    <w:p w:rsidR="00EA759F" w:rsidRDefault="00AA1C8B">
      <w:pPr>
        <w:pStyle w:val="BodyText"/>
        <w:spacing w:before="10"/>
        <w:rPr>
          <w:sz w:val="31"/>
        </w:rPr>
      </w:pPr>
      <w:r>
        <w:br w:type="column"/>
      </w:r>
    </w:p>
    <w:p w:rsidR="00EA759F" w:rsidRDefault="00AA1C8B">
      <w:pPr>
        <w:pStyle w:val="BodyText"/>
        <w:ind w:left="220"/>
      </w:pPr>
      <w:r>
        <w:t>Понуђач</w:t>
      </w:r>
    </w:p>
    <w:p w:rsidR="00EA759F" w:rsidRDefault="00EA759F">
      <w:pPr>
        <w:sectPr w:rsidR="00EA759F">
          <w:type w:val="continuous"/>
          <w:pgSz w:w="11910" w:h="16840"/>
          <w:pgMar w:top="1580" w:right="760" w:bottom="1260" w:left="1220" w:header="720" w:footer="720" w:gutter="0"/>
          <w:cols w:num="3" w:space="720" w:equalWidth="0">
            <w:col w:w="2593" w:space="1709"/>
            <w:col w:w="767" w:space="2720"/>
            <w:col w:w="2141"/>
          </w:cols>
        </w:sectPr>
      </w:pPr>
    </w:p>
    <w:p w:rsidR="00EA759F" w:rsidRDefault="00EA759F">
      <w:pPr>
        <w:pStyle w:val="BodyText"/>
        <w:rPr>
          <w:sz w:val="20"/>
        </w:rPr>
      </w:pPr>
    </w:p>
    <w:p w:rsidR="00EA759F" w:rsidRDefault="00EA759F">
      <w:pPr>
        <w:pStyle w:val="BodyText"/>
        <w:rPr>
          <w:sz w:val="20"/>
        </w:rPr>
      </w:pPr>
    </w:p>
    <w:p w:rsidR="00EA759F" w:rsidRDefault="00EA759F">
      <w:pPr>
        <w:pStyle w:val="BodyText"/>
        <w:rPr>
          <w:sz w:val="20"/>
        </w:rPr>
      </w:pPr>
    </w:p>
    <w:p w:rsidR="00EA759F" w:rsidRDefault="00EA759F">
      <w:pPr>
        <w:pStyle w:val="BodyText"/>
        <w:rPr>
          <w:sz w:val="20"/>
        </w:rPr>
      </w:pPr>
    </w:p>
    <w:p w:rsidR="00EA759F" w:rsidRPr="007B5B2C" w:rsidRDefault="00EA759F">
      <w:pPr>
        <w:pStyle w:val="BodyText"/>
        <w:spacing w:before="10"/>
        <w:rPr>
          <w:i/>
          <w:sz w:val="18"/>
        </w:rPr>
      </w:pPr>
    </w:p>
    <w:p w:rsidR="00EA759F" w:rsidRPr="007B5B2C" w:rsidRDefault="00AA1C8B">
      <w:pPr>
        <w:pStyle w:val="BodyText"/>
        <w:spacing w:before="90"/>
        <w:ind w:left="220" w:right="519"/>
        <w:rPr>
          <w:i/>
        </w:rPr>
      </w:pPr>
      <w:r w:rsidRPr="007B5B2C">
        <w:rPr>
          <w:b/>
          <w:i/>
        </w:rPr>
        <w:t xml:space="preserve">Напомена: </w:t>
      </w:r>
      <w:r w:rsidRPr="007B5B2C">
        <w:rPr>
          <w:i/>
          <w:spacing w:val="-8"/>
        </w:rPr>
        <w:t xml:space="preserve">Уколико </w:t>
      </w:r>
      <w:r w:rsidRPr="007B5B2C">
        <w:rPr>
          <w:i/>
          <w:spacing w:val="-3"/>
        </w:rPr>
        <w:t xml:space="preserve">понуду </w:t>
      </w:r>
      <w:r w:rsidRPr="007B5B2C">
        <w:rPr>
          <w:i/>
        </w:rPr>
        <w:t>подноси група понуђача</w:t>
      </w:r>
      <w:proofErr w:type="gramStart"/>
      <w:r w:rsidRPr="007B5B2C">
        <w:rPr>
          <w:b/>
          <w:i/>
        </w:rPr>
        <w:t>,</w:t>
      </w:r>
      <w:r w:rsidRPr="007B5B2C">
        <w:rPr>
          <w:i/>
        </w:rPr>
        <w:t>ова</w:t>
      </w:r>
      <w:proofErr w:type="gramEnd"/>
      <w:r w:rsidRPr="007B5B2C">
        <w:rPr>
          <w:i/>
        </w:rPr>
        <w:t xml:space="preserve"> изјава мора бити потписана </w:t>
      </w:r>
      <w:r w:rsidRPr="007B5B2C">
        <w:rPr>
          <w:i/>
          <w:spacing w:val="-4"/>
        </w:rPr>
        <w:t xml:space="preserve">од </w:t>
      </w:r>
      <w:r w:rsidRPr="007B5B2C">
        <w:rPr>
          <w:i/>
        </w:rPr>
        <w:t xml:space="preserve">стране овлашћеног лица </w:t>
      </w:r>
      <w:r w:rsidRPr="007B5B2C">
        <w:rPr>
          <w:i/>
          <w:spacing w:val="-3"/>
        </w:rPr>
        <w:t xml:space="preserve">сваког </w:t>
      </w:r>
      <w:r w:rsidRPr="007B5B2C">
        <w:rPr>
          <w:i/>
        </w:rPr>
        <w:t>понуђ</w:t>
      </w:r>
      <w:r w:rsidR="007B5B2C" w:rsidRPr="007B5B2C">
        <w:rPr>
          <w:i/>
        </w:rPr>
        <w:t>ача из групе понуђача</w:t>
      </w:r>
      <w:r w:rsidRPr="007B5B2C">
        <w:rPr>
          <w:i/>
          <w:spacing w:val="-3"/>
        </w:rPr>
        <w:t>.</w:t>
      </w:r>
    </w:p>
    <w:p w:rsidR="00EA759F" w:rsidRDefault="00EA759F">
      <w:pPr>
        <w:sectPr w:rsidR="00EA759F">
          <w:type w:val="continuous"/>
          <w:pgSz w:w="11910" w:h="16840"/>
          <w:pgMar w:top="1580" w:right="760" w:bottom="1260" w:left="1220" w:header="720" w:footer="720" w:gutter="0"/>
          <w:cols w:space="720"/>
        </w:sectPr>
      </w:pPr>
    </w:p>
    <w:p w:rsidR="00EA759F" w:rsidRDefault="00EA759F">
      <w:pPr>
        <w:pStyle w:val="BodyText"/>
        <w:rPr>
          <w:sz w:val="20"/>
        </w:rPr>
      </w:pPr>
    </w:p>
    <w:p w:rsidR="00EA759F" w:rsidRDefault="00EA759F">
      <w:pPr>
        <w:pStyle w:val="BodyText"/>
        <w:spacing w:before="6"/>
        <w:rPr>
          <w:sz w:val="16"/>
        </w:rPr>
      </w:pPr>
    </w:p>
    <w:p w:rsidR="00EA759F" w:rsidRDefault="00AA1C8B">
      <w:pPr>
        <w:pStyle w:val="Heading4"/>
        <w:spacing w:before="90"/>
        <w:ind w:left="918"/>
      </w:pPr>
      <w:r>
        <w:t>ИЗЈАВА ПОНУЂАЧА О ЈАВНОЈ ДОСТУПНОСТИ ТРАЖЕНИХ ДОКАЗА</w:t>
      </w:r>
    </w:p>
    <w:p w:rsidR="00EA759F" w:rsidRDefault="00EA759F">
      <w:pPr>
        <w:pStyle w:val="BodyText"/>
        <w:rPr>
          <w:b/>
          <w:i/>
          <w:sz w:val="20"/>
        </w:rPr>
      </w:pPr>
    </w:p>
    <w:p w:rsidR="00EA759F" w:rsidRDefault="005922A0">
      <w:pPr>
        <w:pStyle w:val="BodyText"/>
        <w:spacing w:before="4"/>
        <w:rPr>
          <w:b/>
          <w:i/>
          <w:sz w:val="23"/>
        </w:rPr>
      </w:pPr>
      <w:r>
        <w:pict>
          <v:line id="_x0000_s1041" style="position:absolute;z-index:-251656192;mso-wrap-distance-left:0;mso-wrap-distance-right:0;mso-position-horizontal-relative:page" from="1in,15.65pt" to="348pt,15.65pt" strokeweight=".48pt">
            <w10:wrap type="topAndBottom" anchorx="page"/>
          </v:line>
        </w:pict>
      </w:r>
    </w:p>
    <w:p w:rsidR="00EA759F" w:rsidRDefault="00AA1C8B">
      <w:pPr>
        <w:pStyle w:val="BodyText"/>
        <w:spacing w:line="247" w:lineRule="exact"/>
        <w:ind w:left="220"/>
      </w:pPr>
      <w:r>
        <w:t>(</w:t>
      </w:r>
      <w:proofErr w:type="gramStart"/>
      <w:r>
        <w:t>назив</w:t>
      </w:r>
      <w:proofErr w:type="gramEnd"/>
      <w:r>
        <w:t xml:space="preserve"> понуђача)</w:t>
      </w:r>
    </w:p>
    <w:p w:rsidR="00EA759F" w:rsidRDefault="005922A0">
      <w:pPr>
        <w:pStyle w:val="BodyText"/>
        <w:spacing w:before="8"/>
        <w:rPr>
          <w:sz w:val="19"/>
        </w:rPr>
      </w:pPr>
      <w:r>
        <w:pict>
          <v:line id="_x0000_s1040" style="position:absolute;z-index:-251655168;mso-wrap-distance-left:0;mso-wrap-distance-right:0;mso-position-horizontal-relative:page" from="1in,13.55pt" to="348pt,13.55pt" strokeweight=".48pt">
            <w10:wrap type="topAndBottom" anchorx="page"/>
          </v:line>
        </w:pict>
      </w:r>
    </w:p>
    <w:p w:rsidR="00EA759F" w:rsidRDefault="00AA1C8B">
      <w:pPr>
        <w:pStyle w:val="BodyText"/>
        <w:spacing w:line="247" w:lineRule="exact"/>
        <w:ind w:left="220"/>
      </w:pPr>
      <w:r>
        <w:t>(</w:t>
      </w:r>
      <w:proofErr w:type="gramStart"/>
      <w:r>
        <w:t>адреса</w:t>
      </w:r>
      <w:proofErr w:type="gramEnd"/>
      <w:r>
        <w:t>)</w:t>
      </w:r>
    </w:p>
    <w:p w:rsidR="00EA759F" w:rsidRDefault="00EA759F">
      <w:pPr>
        <w:pStyle w:val="BodyText"/>
        <w:rPr>
          <w:sz w:val="26"/>
        </w:rPr>
      </w:pPr>
    </w:p>
    <w:p w:rsidR="00EA759F" w:rsidRDefault="00EA759F">
      <w:pPr>
        <w:pStyle w:val="BodyText"/>
        <w:rPr>
          <w:sz w:val="22"/>
        </w:rPr>
      </w:pPr>
    </w:p>
    <w:p w:rsidR="00EA759F" w:rsidRDefault="00AA1C8B">
      <w:pPr>
        <w:pStyle w:val="BodyText"/>
        <w:ind w:left="220" w:right="519"/>
      </w:pPr>
      <w:r>
        <w:t>Изјављујем под пуном моралном, материјалном и кривичном одговорношћу да су докази које сте тражили доступни на интернет страници надлежних органа:</w:t>
      </w:r>
    </w:p>
    <w:p w:rsidR="00EA759F" w:rsidRDefault="00EA759F">
      <w:pPr>
        <w:pStyle w:val="BodyText"/>
      </w:pPr>
    </w:p>
    <w:p w:rsidR="00EA759F" w:rsidRDefault="00AA1C8B">
      <w:pPr>
        <w:pStyle w:val="BodyText"/>
        <w:tabs>
          <w:tab w:val="left" w:pos="2880"/>
          <w:tab w:val="left" w:pos="6620"/>
        </w:tabs>
        <w:ind w:left="220"/>
      </w:pPr>
      <w:proofErr w:type="gramStart"/>
      <w:r>
        <w:t>доказ</w:t>
      </w:r>
      <w:proofErr w:type="gramEnd"/>
      <w:r>
        <w:tab/>
        <w:t>надлежни</w:t>
      </w:r>
      <w:r>
        <w:rPr>
          <w:spacing w:val="-1"/>
        </w:rPr>
        <w:t xml:space="preserve"> </w:t>
      </w:r>
      <w:r>
        <w:t>орган</w:t>
      </w:r>
      <w:r>
        <w:tab/>
        <w:t>интернет</w:t>
      </w:r>
      <w:r>
        <w:rPr>
          <w:spacing w:val="-1"/>
        </w:rPr>
        <w:t xml:space="preserve"> </w:t>
      </w:r>
      <w:r>
        <w:t>страница</w:t>
      </w:r>
    </w:p>
    <w:p w:rsidR="00EA759F" w:rsidRDefault="005922A0">
      <w:pPr>
        <w:pStyle w:val="BodyText"/>
        <w:spacing w:before="8"/>
        <w:rPr>
          <w:sz w:val="19"/>
        </w:rPr>
      </w:pPr>
      <w:r>
        <w:pict>
          <v:line id="_x0000_s1039" style="position:absolute;z-index:-251654144;mso-wrap-distance-left:0;mso-wrap-distance-right:0;mso-position-horizontal-relative:page" from="1in,13.7pt" to="534.1pt,13.7pt" strokeweight=".26669mm">
            <w10:wrap type="topAndBottom" anchorx="page"/>
          </v:line>
        </w:pict>
      </w:r>
      <w:r>
        <w:pict>
          <v:line id="_x0000_s1038" style="position:absolute;z-index:-251653120;mso-wrap-distance-left:0;mso-wrap-distance-right:0;mso-position-horizontal-relative:page" from="1in,27.5pt" to="534pt,27.5pt" strokeweight=".26669mm">
            <w10:wrap type="topAndBottom" anchorx="page"/>
          </v:line>
        </w:pict>
      </w:r>
      <w:r>
        <w:pict>
          <v:line id="_x0000_s1037" style="position:absolute;z-index:-251652096;mso-wrap-distance-left:0;mso-wrap-distance-right:0;mso-position-horizontal-relative:page" from="1in,41.3pt" to="534pt,41.3pt" strokeweight=".26669mm">
            <w10:wrap type="topAndBottom" anchorx="page"/>
          </v:line>
        </w:pict>
      </w:r>
      <w:r>
        <w:pict>
          <v:line id="_x0000_s1036" style="position:absolute;z-index:-251651072;mso-wrap-distance-left:0;mso-wrap-distance-right:0;mso-position-horizontal-relative:page" from="1in,55.1pt" to="534pt,55.1pt" strokeweight=".26669mm">
            <w10:wrap type="topAndBottom" anchorx="page"/>
          </v:line>
        </w:pict>
      </w:r>
      <w:r>
        <w:pict>
          <v:line id="_x0000_s1035" style="position:absolute;z-index:-251650048;mso-wrap-distance-left:0;mso-wrap-distance-right:0;mso-position-horizontal-relative:page" from="1in,68.9pt" to="534pt,68.9pt" strokeweight=".26669mm">
            <w10:wrap type="topAndBottom" anchorx="page"/>
          </v:line>
        </w:pict>
      </w:r>
      <w:r>
        <w:pict>
          <v:line id="_x0000_s1034" style="position:absolute;z-index:-251649024;mso-wrap-distance-left:0;mso-wrap-distance-right:0;mso-position-horizontal-relative:page" from="1in,82.7pt" to="462pt,82.7pt" strokeweight=".26669mm">
            <w10:wrap type="topAndBottom" anchorx="page"/>
          </v:line>
        </w:pict>
      </w:r>
    </w:p>
    <w:p w:rsidR="00EA759F" w:rsidRDefault="00EA759F">
      <w:pPr>
        <w:pStyle w:val="BodyText"/>
        <w:spacing w:before="8"/>
        <w:rPr>
          <w:sz w:val="16"/>
        </w:rPr>
      </w:pPr>
    </w:p>
    <w:p w:rsidR="00EA759F" w:rsidRDefault="00EA759F">
      <w:pPr>
        <w:pStyle w:val="BodyText"/>
        <w:spacing w:before="8"/>
        <w:rPr>
          <w:sz w:val="16"/>
        </w:rPr>
      </w:pPr>
    </w:p>
    <w:p w:rsidR="00EA759F" w:rsidRDefault="00EA759F">
      <w:pPr>
        <w:pStyle w:val="BodyText"/>
        <w:spacing w:before="8"/>
        <w:rPr>
          <w:sz w:val="16"/>
        </w:rPr>
      </w:pPr>
    </w:p>
    <w:p w:rsidR="00EA759F" w:rsidRDefault="00EA759F">
      <w:pPr>
        <w:pStyle w:val="BodyText"/>
        <w:spacing w:before="8"/>
        <w:rPr>
          <w:sz w:val="16"/>
        </w:rPr>
      </w:pPr>
    </w:p>
    <w:p w:rsidR="00EA759F" w:rsidRDefault="00EA759F">
      <w:pPr>
        <w:pStyle w:val="BodyText"/>
        <w:spacing w:before="8"/>
        <w:rPr>
          <w:sz w:val="16"/>
        </w:rPr>
      </w:pPr>
    </w:p>
    <w:p w:rsidR="00EA759F" w:rsidRDefault="00EA759F">
      <w:pPr>
        <w:pStyle w:val="BodyText"/>
        <w:rPr>
          <w:sz w:val="20"/>
        </w:rPr>
      </w:pPr>
    </w:p>
    <w:p w:rsidR="00EA759F" w:rsidRDefault="00EA759F">
      <w:pPr>
        <w:pStyle w:val="BodyText"/>
        <w:rPr>
          <w:sz w:val="20"/>
        </w:rPr>
      </w:pPr>
    </w:p>
    <w:p w:rsidR="00EA759F" w:rsidRDefault="00EA759F">
      <w:pPr>
        <w:pStyle w:val="BodyText"/>
        <w:spacing w:before="2"/>
        <w:rPr>
          <w:sz w:val="21"/>
        </w:rPr>
      </w:pPr>
    </w:p>
    <w:p w:rsidR="00EA759F" w:rsidRDefault="00AA1C8B">
      <w:pPr>
        <w:tabs>
          <w:tab w:val="left" w:pos="2672"/>
          <w:tab w:val="left" w:pos="3813"/>
          <w:tab w:val="left" w:pos="5906"/>
          <w:tab w:val="left" w:pos="8961"/>
        </w:tabs>
        <w:spacing w:before="90"/>
        <w:ind w:left="220"/>
        <w:rPr>
          <w:sz w:val="24"/>
        </w:rPr>
      </w:pPr>
      <w:r>
        <w:rPr>
          <w:sz w:val="24"/>
        </w:rPr>
        <w:t>Датум:</w:t>
      </w:r>
      <w:r>
        <w:rPr>
          <w:sz w:val="24"/>
          <w:u w:val="single"/>
        </w:rPr>
        <w:t xml:space="preserve"> </w:t>
      </w:r>
      <w:r>
        <w:rPr>
          <w:sz w:val="24"/>
          <w:u w:val="single"/>
        </w:rPr>
        <w:tab/>
      </w:r>
      <w:r>
        <w:rPr>
          <w:sz w:val="24"/>
        </w:rPr>
        <w:t>_</w:t>
      </w:r>
      <w:r>
        <w:rPr>
          <w:sz w:val="24"/>
        </w:rPr>
        <w:tab/>
      </w:r>
      <w:r>
        <w:rPr>
          <w:b/>
          <w:sz w:val="24"/>
        </w:rPr>
        <w:tab/>
      </w:r>
      <w:r>
        <w:rPr>
          <w:sz w:val="24"/>
          <w:u w:val="single"/>
        </w:rPr>
        <w:t xml:space="preserve"> </w:t>
      </w:r>
      <w:r>
        <w:rPr>
          <w:sz w:val="24"/>
          <w:u w:val="single"/>
        </w:rPr>
        <w:tab/>
      </w:r>
    </w:p>
    <w:p w:rsidR="00EA759F" w:rsidRDefault="00AA1C8B">
      <w:pPr>
        <w:pStyle w:val="BodyText"/>
        <w:spacing w:before="1"/>
        <w:ind w:left="5981"/>
      </w:pPr>
      <w:r>
        <w:t>(</w:t>
      </w:r>
      <w:proofErr w:type="gramStart"/>
      <w:r>
        <w:t>потпис</w:t>
      </w:r>
      <w:proofErr w:type="gramEnd"/>
      <w:r>
        <w:t xml:space="preserve"> овлашћеног лица)</w:t>
      </w:r>
    </w:p>
    <w:p w:rsidR="00EA759F" w:rsidRDefault="00EA759F">
      <w:pPr>
        <w:pStyle w:val="BodyText"/>
        <w:rPr>
          <w:sz w:val="26"/>
        </w:rPr>
      </w:pPr>
    </w:p>
    <w:p w:rsidR="00EA759F" w:rsidRDefault="00EA759F">
      <w:pPr>
        <w:pStyle w:val="BodyText"/>
        <w:rPr>
          <w:sz w:val="26"/>
        </w:rPr>
      </w:pPr>
    </w:p>
    <w:p w:rsidR="00EA759F" w:rsidRDefault="00EA759F">
      <w:pPr>
        <w:pStyle w:val="BodyText"/>
        <w:rPr>
          <w:sz w:val="26"/>
        </w:rPr>
      </w:pPr>
    </w:p>
    <w:p w:rsidR="00EA759F" w:rsidRDefault="00AA1C8B">
      <w:pPr>
        <w:spacing w:before="207"/>
        <w:ind w:left="220" w:right="887"/>
        <w:rPr>
          <w:i/>
          <w:sz w:val="24"/>
        </w:rPr>
      </w:pPr>
      <w:proofErr w:type="gramStart"/>
      <w:r>
        <w:rPr>
          <w:i/>
          <w:sz w:val="24"/>
        </w:rPr>
        <w:t>Образац копирати у потребном броју примерака за сваког подизвођача и члана групе понуђача.</w:t>
      </w:r>
      <w:proofErr w:type="gramEnd"/>
    </w:p>
    <w:p w:rsidR="00EA759F" w:rsidRDefault="00A93FB3">
      <w:pPr>
        <w:ind w:left="220" w:right="848"/>
        <w:rPr>
          <w:i/>
          <w:sz w:val="24"/>
        </w:rPr>
      </w:pPr>
      <w:r>
        <w:rPr>
          <w:i/>
          <w:sz w:val="24"/>
        </w:rPr>
        <w:t xml:space="preserve">Образац </w:t>
      </w:r>
      <w:proofErr w:type="gramStart"/>
      <w:r>
        <w:rPr>
          <w:i/>
          <w:sz w:val="24"/>
        </w:rPr>
        <w:t xml:space="preserve">потписују </w:t>
      </w:r>
      <w:r w:rsidR="00AA1C8B">
        <w:rPr>
          <w:i/>
          <w:sz w:val="24"/>
        </w:rPr>
        <w:t xml:space="preserve"> само</w:t>
      </w:r>
      <w:proofErr w:type="gramEnd"/>
      <w:r w:rsidR="00AA1C8B">
        <w:rPr>
          <w:i/>
          <w:sz w:val="24"/>
        </w:rPr>
        <w:t xml:space="preserve"> овлашћена лица понуђача, подизвођача или члана групе понуђача чији су подаци доступни на интернет страницама.</w:t>
      </w:r>
    </w:p>
    <w:p w:rsidR="00EA759F" w:rsidRDefault="00EA759F">
      <w:pPr>
        <w:pStyle w:val="BodyText"/>
        <w:spacing w:before="4"/>
        <w:rPr>
          <w:i/>
        </w:rPr>
      </w:pPr>
    </w:p>
    <w:p w:rsidR="00EA759F" w:rsidRPr="0038032D" w:rsidRDefault="00AA1C8B">
      <w:pPr>
        <w:pStyle w:val="Heading3"/>
        <w:spacing w:before="1"/>
        <w:ind w:right="519" w:firstLine="719"/>
      </w:pPr>
      <w:r>
        <w:t>Овај образац није обавезан део конкурсне документације, већ представља само могућност</w:t>
      </w:r>
      <w:r w:rsidR="0038032D">
        <w:t>.</w:t>
      </w:r>
    </w:p>
    <w:p w:rsidR="00EA759F" w:rsidRDefault="00EA759F">
      <w:pPr>
        <w:sectPr w:rsidR="00EA759F">
          <w:pgSz w:w="11910" w:h="16840"/>
          <w:pgMar w:top="1580" w:right="760" w:bottom="1280" w:left="1220" w:header="0" w:footer="1083" w:gutter="0"/>
          <w:cols w:space="720"/>
        </w:sectPr>
      </w:pPr>
    </w:p>
    <w:p w:rsidR="00EA759F" w:rsidRDefault="00EA759F">
      <w:pPr>
        <w:pStyle w:val="BodyText"/>
        <w:rPr>
          <w:b/>
          <w:sz w:val="20"/>
        </w:rPr>
      </w:pPr>
    </w:p>
    <w:p w:rsidR="00EA759F" w:rsidRDefault="00EA759F">
      <w:pPr>
        <w:pStyle w:val="BodyText"/>
        <w:spacing w:before="6"/>
        <w:rPr>
          <w:b/>
          <w:sz w:val="16"/>
        </w:rPr>
      </w:pPr>
    </w:p>
    <w:p w:rsidR="00EA759F" w:rsidRDefault="0038032D" w:rsidP="0038032D">
      <w:pPr>
        <w:spacing w:before="90" w:line="274" w:lineRule="exact"/>
        <w:rPr>
          <w:b/>
          <w:sz w:val="24"/>
        </w:rPr>
      </w:pPr>
      <w:r>
        <w:rPr>
          <w:b/>
          <w:sz w:val="24"/>
        </w:rPr>
        <w:t xml:space="preserve">    </w:t>
      </w:r>
      <w:r w:rsidR="00AA1C8B">
        <w:rPr>
          <w:b/>
          <w:sz w:val="24"/>
        </w:rPr>
        <w:t>Понуђач:</w:t>
      </w:r>
    </w:p>
    <w:p w:rsidR="00EA759F" w:rsidRDefault="00AA1C8B">
      <w:pPr>
        <w:pStyle w:val="BodyText"/>
        <w:tabs>
          <w:tab w:val="left" w:pos="8124"/>
          <w:tab w:val="left" w:pos="8175"/>
        </w:tabs>
        <w:ind w:left="220" w:right="1717"/>
        <w:jc w:val="both"/>
      </w:pPr>
      <w:r>
        <w:t>Назив</w:t>
      </w:r>
      <w:r>
        <w:rPr>
          <w:spacing w:val="-1"/>
        </w:rPr>
        <w:t xml:space="preserve"> </w:t>
      </w:r>
      <w:r>
        <w:t>и</w:t>
      </w:r>
      <w:r>
        <w:rPr>
          <w:spacing w:val="1"/>
        </w:rPr>
        <w:t xml:space="preserve"> </w:t>
      </w:r>
      <w:r>
        <w:t>адреса:</w:t>
      </w:r>
      <w:r>
        <w:rPr>
          <w:u w:val="single"/>
        </w:rPr>
        <w:t xml:space="preserve"> </w:t>
      </w:r>
      <w:r>
        <w:rPr>
          <w:u w:val="single"/>
        </w:rPr>
        <w:tab/>
      </w:r>
      <w:r>
        <w:t xml:space="preserve"> Матични</w:t>
      </w:r>
      <w:r>
        <w:rPr>
          <w:spacing w:val="-10"/>
        </w:rPr>
        <w:t xml:space="preserve"> </w:t>
      </w:r>
      <w:r>
        <w:t>број:</w:t>
      </w:r>
      <w:r>
        <w:rPr>
          <w:spacing w:val="1"/>
        </w:rPr>
        <w:t xml:space="preserve"> </w:t>
      </w:r>
      <w:r>
        <w:rPr>
          <w:u w:val="single"/>
        </w:rPr>
        <w:t xml:space="preserve"> </w:t>
      </w:r>
      <w:r>
        <w:rPr>
          <w:u w:val="single"/>
        </w:rPr>
        <w:tab/>
      </w:r>
      <w:r>
        <w:rPr>
          <w:u w:val="single"/>
        </w:rPr>
        <w:tab/>
      </w:r>
      <w:r>
        <w:t xml:space="preserve"> ПИБ: </w:t>
      </w:r>
      <w:r>
        <w:rPr>
          <w:u w:val="single"/>
        </w:rPr>
        <w:t xml:space="preserve"> </w:t>
      </w:r>
      <w:r>
        <w:rPr>
          <w:u w:val="single"/>
        </w:rPr>
        <w:tab/>
      </w:r>
      <w:r>
        <w:rPr>
          <w:u w:val="single"/>
        </w:rPr>
        <w:tab/>
      </w:r>
      <w:r>
        <w:rPr>
          <w:w w:val="23"/>
          <w:u w:val="single"/>
        </w:rPr>
        <w:t xml:space="preserve"> </w:t>
      </w:r>
    </w:p>
    <w:p w:rsidR="00EA759F" w:rsidRDefault="00AA1C8B">
      <w:pPr>
        <w:pStyle w:val="BodyText"/>
        <w:tabs>
          <w:tab w:val="left" w:pos="8135"/>
        </w:tabs>
        <w:ind w:left="220" w:right="1742"/>
        <w:jc w:val="both"/>
      </w:pPr>
      <w:r>
        <w:rPr>
          <w:spacing w:val="-3"/>
        </w:rPr>
        <w:t>Текући</w:t>
      </w:r>
      <w:r>
        <w:rPr>
          <w:spacing w:val="-11"/>
        </w:rPr>
        <w:t xml:space="preserve"> </w:t>
      </w:r>
      <w:proofErr w:type="gramStart"/>
      <w:r>
        <w:t>рачун(</w:t>
      </w:r>
      <w:proofErr w:type="gramEnd"/>
      <w:r>
        <w:t xml:space="preserve">и): </w:t>
      </w:r>
      <w:r>
        <w:rPr>
          <w:u w:val="single"/>
        </w:rPr>
        <w:t xml:space="preserve"> </w:t>
      </w:r>
      <w:r>
        <w:rPr>
          <w:u w:val="single"/>
        </w:rPr>
        <w:tab/>
      </w:r>
      <w:r>
        <w:rPr>
          <w:w w:val="48"/>
          <w:u w:val="single"/>
        </w:rPr>
        <w:t xml:space="preserve"> </w:t>
      </w:r>
      <w:r>
        <w:t xml:space="preserve"> </w:t>
      </w:r>
      <w:r>
        <w:rPr>
          <w:spacing w:val="-7"/>
        </w:rPr>
        <w:t xml:space="preserve">                                                                                                                            </w:t>
      </w:r>
      <w:r>
        <w:rPr>
          <w:spacing w:val="28"/>
        </w:rPr>
        <w:t xml:space="preserve"> </w:t>
      </w:r>
      <w:r>
        <w:rPr>
          <w:spacing w:val="-7"/>
        </w:rPr>
        <w:t>Код</w:t>
      </w:r>
      <w:r>
        <w:rPr>
          <w:spacing w:val="-6"/>
        </w:rPr>
        <w:t xml:space="preserve"> </w:t>
      </w:r>
      <w:r>
        <w:t>банке</w:t>
      </w:r>
      <w:r>
        <w:rPr>
          <w:spacing w:val="-6"/>
        </w:rPr>
        <w:t xml:space="preserve"> </w:t>
      </w:r>
      <w:r>
        <w:t xml:space="preserve">(банака) </w:t>
      </w:r>
      <w:r>
        <w:rPr>
          <w:u w:val="single"/>
        </w:rPr>
        <w:t xml:space="preserve"> </w:t>
      </w:r>
      <w:r>
        <w:rPr>
          <w:u w:val="single"/>
        </w:rPr>
        <w:tab/>
      </w:r>
      <w:r>
        <w:t xml:space="preserve"> доставља:</w:t>
      </w:r>
    </w:p>
    <w:p w:rsidR="00EA759F" w:rsidRDefault="00EA759F">
      <w:pPr>
        <w:pStyle w:val="BodyText"/>
        <w:rPr>
          <w:sz w:val="26"/>
        </w:rPr>
      </w:pPr>
    </w:p>
    <w:p w:rsidR="00EA759F" w:rsidRDefault="00EA759F">
      <w:pPr>
        <w:pStyle w:val="BodyText"/>
        <w:rPr>
          <w:sz w:val="26"/>
        </w:rPr>
      </w:pPr>
    </w:p>
    <w:p w:rsidR="00EA759F" w:rsidRDefault="00EA759F">
      <w:pPr>
        <w:pStyle w:val="BodyText"/>
        <w:rPr>
          <w:sz w:val="26"/>
        </w:rPr>
      </w:pPr>
    </w:p>
    <w:p w:rsidR="00EA759F" w:rsidRDefault="00AA1C8B">
      <w:pPr>
        <w:pStyle w:val="Heading4"/>
        <w:spacing w:before="211"/>
        <w:ind w:left="4462" w:right="451" w:hanging="4072"/>
      </w:pPr>
      <w:r>
        <w:t>ИЗЈАВА О ПРИХВАТАЊУ ФИНАНСИЈСКЕ ГАРАНЦИЈЕ ЗА ДОБРО ИЗВРШЕЊЕ ПОСЛА</w:t>
      </w:r>
    </w:p>
    <w:p w:rsidR="00EA759F" w:rsidRDefault="00EA759F">
      <w:pPr>
        <w:pStyle w:val="BodyText"/>
        <w:rPr>
          <w:b/>
          <w:i/>
          <w:sz w:val="26"/>
        </w:rPr>
      </w:pPr>
    </w:p>
    <w:p w:rsidR="00EA759F" w:rsidRDefault="00EA759F">
      <w:pPr>
        <w:pStyle w:val="BodyText"/>
        <w:rPr>
          <w:b/>
          <w:i/>
          <w:sz w:val="26"/>
        </w:rPr>
      </w:pPr>
    </w:p>
    <w:p w:rsidR="00EA759F" w:rsidRDefault="00AA1C8B">
      <w:pPr>
        <w:pStyle w:val="BodyText"/>
        <w:spacing w:before="227" w:line="276" w:lineRule="auto"/>
        <w:ind w:left="220" w:right="370" w:firstLine="707"/>
        <w:jc w:val="both"/>
      </w:pPr>
      <w:proofErr w:type="gramStart"/>
      <w:r>
        <w:t>На основу члана 13.</w:t>
      </w:r>
      <w:proofErr w:type="gramEnd"/>
      <w:r>
        <w:t xml:space="preserve"> </w:t>
      </w:r>
      <w:proofErr w:type="gramStart"/>
      <w:r>
        <w:t>Правилника о обавезним елементима конкурсне документације у поступцима јавних набавки и начину доказивања испуњености услова ("Сл. гласник РС" бр. 86/2015) и члана 12.</w:t>
      </w:r>
      <w:proofErr w:type="gramEnd"/>
      <w:r>
        <w:t xml:space="preserve"> Упутства подносиоцима понуде како да сачине понуду (Поглавље VII конкурс</w:t>
      </w:r>
      <w:r w:rsidR="0038032D">
        <w:t>не документације за ЈНМВ бр.У-1.2.6/19</w:t>
      </w:r>
      <w:r>
        <w:t>), као Понуђач у поступку јавне набавке мале вредности-</w:t>
      </w:r>
      <w:r>
        <w:rPr>
          <w:u w:val="single"/>
        </w:rPr>
        <w:t xml:space="preserve"> Сервисирање и функционално испитивање система </w:t>
      </w:r>
      <w:r w:rsidR="0038032D">
        <w:rPr>
          <w:u w:val="single"/>
        </w:rPr>
        <w:t xml:space="preserve">и </w:t>
      </w:r>
      <w:r>
        <w:rPr>
          <w:u w:val="single"/>
        </w:rPr>
        <w:t>опреме за</w:t>
      </w:r>
    </w:p>
    <w:p w:rsidR="00EA759F" w:rsidRDefault="00AA1C8B">
      <w:pPr>
        <w:pStyle w:val="BodyText"/>
        <w:spacing w:line="276" w:lineRule="auto"/>
        <w:ind w:left="220" w:right="365"/>
        <w:jc w:val="both"/>
      </w:pPr>
      <w:r>
        <w:rPr>
          <w:spacing w:val="-60"/>
          <w:u w:val="single"/>
        </w:rPr>
        <w:t xml:space="preserve"> </w:t>
      </w:r>
      <w:r>
        <w:rPr>
          <w:u w:val="single"/>
        </w:rPr>
        <w:t>противпожарну заштиту</w:t>
      </w:r>
      <w:r>
        <w:t xml:space="preserve">, </w:t>
      </w:r>
      <w:r>
        <w:rPr>
          <w:b/>
        </w:rPr>
        <w:t>приликом потписивања уговора</w:t>
      </w:r>
      <w:r>
        <w:t xml:space="preserve">, доставићемо наручиоцу финансијску гаранцију - соло </w:t>
      </w:r>
      <w:r>
        <w:rPr>
          <w:spacing w:val="-4"/>
        </w:rPr>
        <w:t xml:space="preserve">бланко </w:t>
      </w:r>
      <w:r>
        <w:rPr>
          <w:spacing w:val="-5"/>
        </w:rPr>
        <w:t>меницу</w:t>
      </w:r>
      <w:r w:rsidR="00A93FB3">
        <w:rPr>
          <w:spacing w:val="-5"/>
        </w:rPr>
        <w:t xml:space="preserve"> за добро извршење посла</w:t>
      </w:r>
      <w:r>
        <w:rPr>
          <w:spacing w:val="-5"/>
        </w:rPr>
        <w:t xml:space="preserve">, </w:t>
      </w:r>
      <w:r>
        <w:t xml:space="preserve">оверену </w:t>
      </w:r>
      <w:r>
        <w:rPr>
          <w:spacing w:val="-3"/>
        </w:rPr>
        <w:t xml:space="preserve">печатом </w:t>
      </w:r>
      <w:r>
        <w:t xml:space="preserve">и потписом одговорног лица; копију захтева за регистрацију менице овереног </w:t>
      </w:r>
      <w:r>
        <w:rPr>
          <w:spacing w:val="-4"/>
        </w:rPr>
        <w:t xml:space="preserve">од </w:t>
      </w:r>
      <w:r>
        <w:t xml:space="preserve">пословне банке понуђача; овлашћење за купца да меницу </w:t>
      </w:r>
      <w:r>
        <w:rPr>
          <w:spacing w:val="-3"/>
        </w:rPr>
        <w:t xml:space="preserve">може </w:t>
      </w:r>
      <w:r>
        <w:t xml:space="preserve">попунити на износ </w:t>
      </w:r>
      <w:r>
        <w:rPr>
          <w:spacing w:val="-4"/>
        </w:rPr>
        <w:t xml:space="preserve">од </w:t>
      </w:r>
      <w:r>
        <w:t xml:space="preserve">највише 10% уговореног износа без ПДВ-а оверено </w:t>
      </w:r>
      <w:r>
        <w:rPr>
          <w:spacing w:val="-4"/>
        </w:rPr>
        <w:t xml:space="preserve">печатом </w:t>
      </w:r>
      <w:r>
        <w:t xml:space="preserve">и потписом </w:t>
      </w:r>
      <w:r>
        <w:rPr>
          <w:spacing w:val="-4"/>
        </w:rPr>
        <w:t xml:space="preserve">од </w:t>
      </w:r>
      <w:r>
        <w:t xml:space="preserve">стране одговорног лица као и копију картона депонованих потписа издатог </w:t>
      </w:r>
      <w:r>
        <w:rPr>
          <w:spacing w:val="-4"/>
        </w:rPr>
        <w:t xml:space="preserve">од </w:t>
      </w:r>
      <w:r>
        <w:t xml:space="preserve">пословне банке </w:t>
      </w:r>
      <w:r>
        <w:rPr>
          <w:spacing w:val="-3"/>
        </w:rPr>
        <w:t xml:space="preserve">коју </w:t>
      </w:r>
      <w:r>
        <w:t xml:space="preserve">наводимо у меничном </w:t>
      </w:r>
      <w:r>
        <w:rPr>
          <w:spacing w:val="-3"/>
        </w:rPr>
        <w:t>овлашћењу-писму.</w:t>
      </w:r>
    </w:p>
    <w:p w:rsidR="00EA759F" w:rsidRDefault="00EA759F">
      <w:pPr>
        <w:pStyle w:val="BodyText"/>
        <w:rPr>
          <w:sz w:val="26"/>
        </w:rPr>
      </w:pPr>
    </w:p>
    <w:p w:rsidR="00EA759F" w:rsidRDefault="00EA759F">
      <w:pPr>
        <w:pStyle w:val="BodyText"/>
        <w:rPr>
          <w:sz w:val="26"/>
        </w:rPr>
      </w:pPr>
    </w:p>
    <w:p w:rsidR="00EA759F" w:rsidRDefault="00EA759F">
      <w:pPr>
        <w:pStyle w:val="BodyText"/>
        <w:rPr>
          <w:sz w:val="26"/>
        </w:rPr>
      </w:pPr>
    </w:p>
    <w:p w:rsidR="00EA759F" w:rsidRPr="004F2597" w:rsidRDefault="00AA1C8B" w:rsidP="004F2597">
      <w:pPr>
        <w:pStyle w:val="BodyText"/>
        <w:spacing w:before="206"/>
        <w:ind w:left="5681"/>
        <w:sectPr w:rsidR="00EA759F" w:rsidRPr="004F2597">
          <w:pgSz w:w="11910" w:h="16840"/>
          <w:pgMar w:top="1580" w:right="760" w:bottom="1280" w:left="1220" w:header="0" w:footer="1083" w:gutter="0"/>
          <w:cols w:space="720"/>
        </w:sectPr>
      </w:pPr>
      <w:r>
        <w:t>Одговорно лице</w:t>
      </w:r>
      <w:r w:rsidR="005922A0">
        <w:pict>
          <v:line id="_x0000_s1033" style="position:absolute;left:0;text-align:left;z-index:-251648000;mso-wrap-distance-left:0;mso-wrap-distance-right:0;mso-position-horizontal-relative:page;mso-position-vertical-relative:text" from="324.05pt,15.9pt" to="504.05pt,15.9pt" strokeweight=".48pt">
            <w10:wrap type="topAndBottom" anchorx="page"/>
          </v:line>
        </w:pict>
      </w:r>
    </w:p>
    <w:p w:rsidR="00EA759F" w:rsidRPr="007D52A2" w:rsidRDefault="00EA759F">
      <w:pPr>
        <w:pStyle w:val="BodyText"/>
        <w:spacing w:before="11"/>
        <w:rPr>
          <w:sz w:val="12"/>
        </w:rPr>
      </w:pPr>
    </w:p>
    <w:p w:rsidR="00EA759F" w:rsidRDefault="00AA1C8B">
      <w:pPr>
        <w:pStyle w:val="Heading2"/>
        <w:tabs>
          <w:tab w:val="left" w:pos="3525"/>
          <w:tab w:val="left" w:pos="9582"/>
        </w:tabs>
        <w:spacing w:before="89" w:line="322" w:lineRule="exact"/>
      </w:pPr>
      <w:r>
        <w:rPr>
          <w:b w:val="0"/>
          <w:i w:val="0"/>
          <w:shd w:val="clear" w:color="auto" w:fill="C5D9F0"/>
        </w:rPr>
        <w:t xml:space="preserve"> </w:t>
      </w:r>
      <w:r>
        <w:rPr>
          <w:b w:val="0"/>
          <w:i w:val="0"/>
          <w:shd w:val="clear" w:color="auto" w:fill="C5D9F0"/>
        </w:rPr>
        <w:tab/>
      </w:r>
      <w:r>
        <w:rPr>
          <w:spacing w:val="-3"/>
          <w:shd w:val="clear" w:color="auto" w:fill="C5D9F0"/>
        </w:rPr>
        <w:t>VI МОДЕЛ</w:t>
      </w:r>
      <w:r>
        <w:rPr>
          <w:spacing w:val="15"/>
          <w:shd w:val="clear" w:color="auto" w:fill="C5D9F0"/>
        </w:rPr>
        <w:t xml:space="preserve"> </w:t>
      </w:r>
      <w:r>
        <w:rPr>
          <w:spacing w:val="-7"/>
          <w:shd w:val="clear" w:color="auto" w:fill="C5D9F0"/>
        </w:rPr>
        <w:t>УГОВОРА</w:t>
      </w:r>
      <w:r>
        <w:rPr>
          <w:spacing w:val="-7"/>
          <w:shd w:val="clear" w:color="auto" w:fill="C5D9F0"/>
        </w:rPr>
        <w:tab/>
      </w:r>
    </w:p>
    <w:p w:rsidR="00EA759F" w:rsidRPr="007D52A2" w:rsidRDefault="00AA1C8B">
      <w:pPr>
        <w:spacing w:line="322" w:lineRule="exact"/>
        <w:ind w:left="4469"/>
        <w:rPr>
          <w:b/>
          <w:i/>
          <w:sz w:val="24"/>
          <w:szCs w:val="24"/>
        </w:rPr>
      </w:pPr>
      <w:r w:rsidRPr="007D52A2">
        <w:rPr>
          <w:b/>
          <w:i/>
          <w:sz w:val="24"/>
          <w:szCs w:val="24"/>
        </w:rPr>
        <w:t>ПАРТИЈА 1</w:t>
      </w:r>
    </w:p>
    <w:p w:rsidR="00EA759F" w:rsidRPr="004F2597" w:rsidRDefault="00AA1C8B" w:rsidP="004F2597">
      <w:pPr>
        <w:ind w:left="277" w:right="432"/>
        <w:jc w:val="center"/>
        <w:rPr>
          <w:b/>
          <w:i/>
          <w:sz w:val="24"/>
          <w:szCs w:val="24"/>
        </w:rPr>
      </w:pPr>
      <w:r w:rsidRPr="007D52A2">
        <w:rPr>
          <w:b/>
          <w:i/>
          <w:sz w:val="24"/>
          <w:szCs w:val="24"/>
        </w:rPr>
        <w:t>Сервисирање и функционално испитивање ПП централе са заменом резервних делова</w:t>
      </w:r>
    </w:p>
    <w:p w:rsidR="00EA759F" w:rsidRDefault="00AA1C8B">
      <w:pPr>
        <w:pStyle w:val="Heading4"/>
        <w:ind w:left="3957"/>
      </w:pPr>
      <w:r>
        <w:t>Закључен између:</w:t>
      </w:r>
    </w:p>
    <w:p w:rsidR="00EA759F" w:rsidRDefault="00EA759F">
      <w:pPr>
        <w:pStyle w:val="BodyText"/>
        <w:spacing w:before="7"/>
        <w:rPr>
          <w:b/>
          <w:i/>
          <w:sz w:val="23"/>
        </w:rPr>
      </w:pPr>
    </w:p>
    <w:p w:rsidR="00EA759F" w:rsidRDefault="00AA1C8B">
      <w:pPr>
        <w:ind w:left="220"/>
        <w:rPr>
          <w:sz w:val="24"/>
        </w:rPr>
      </w:pPr>
      <w:r>
        <w:rPr>
          <w:b/>
          <w:sz w:val="24"/>
        </w:rPr>
        <w:t xml:space="preserve">Наручиоца: </w:t>
      </w:r>
      <w:r>
        <w:rPr>
          <w:sz w:val="24"/>
        </w:rPr>
        <w:t>Позориште Атеље 212</w:t>
      </w:r>
    </w:p>
    <w:p w:rsidR="00EA759F" w:rsidRDefault="00AA1C8B">
      <w:pPr>
        <w:pStyle w:val="BodyText"/>
        <w:ind w:left="220"/>
      </w:pPr>
      <w:proofErr w:type="gramStart"/>
      <w:r>
        <w:t>са</w:t>
      </w:r>
      <w:proofErr w:type="gramEnd"/>
      <w:r>
        <w:t xml:space="preserve"> седиштем у Београду, </w:t>
      </w:r>
      <w:r w:rsidRPr="007D52A2">
        <w:t xml:space="preserve">улица </w:t>
      </w:r>
      <w:r>
        <w:t>Светогорска 21,</w:t>
      </w:r>
    </w:p>
    <w:p w:rsidR="00EA759F" w:rsidRDefault="00AA1C8B">
      <w:pPr>
        <w:ind w:left="220"/>
        <w:rPr>
          <w:sz w:val="24"/>
        </w:rPr>
      </w:pPr>
      <w:r>
        <w:rPr>
          <w:b/>
          <w:sz w:val="24"/>
        </w:rPr>
        <w:t>ПИБ</w:t>
      </w:r>
      <w:r>
        <w:rPr>
          <w:sz w:val="24"/>
        </w:rPr>
        <w:t xml:space="preserve">: </w:t>
      </w:r>
      <w:proofErr w:type="gramStart"/>
      <w:r>
        <w:rPr>
          <w:sz w:val="24"/>
        </w:rPr>
        <w:t xml:space="preserve">100049752 </w:t>
      </w:r>
      <w:r w:rsidR="007D52A2">
        <w:rPr>
          <w:sz w:val="24"/>
        </w:rPr>
        <w:t>;</w:t>
      </w:r>
      <w:proofErr w:type="gramEnd"/>
      <w:r w:rsidR="007D52A2">
        <w:rPr>
          <w:sz w:val="24"/>
        </w:rPr>
        <w:t xml:space="preserve"> </w:t>
      </w:r>
      <w:r>
        <w:rPr>
          <w:b/>
          <w:sz w:val="24"/>
        </w:rPr>
        <w:t>Матични број</w:t>
      </w:r>
      <w:r>
        <w:rPr>
          <w:sz w:val="24"/>
        </w:rPr>
        <w:t>: 07023880</w:t>
      </w:r>
    </w:p>
    <w:p w:rsidR="007D52A2" w:rsidRDefault="00AA1C8B">
      <w:pPr>
        <w:spacing w:before="1"/>
        <w:ind w:left="220"/>
        <w:rPr>
          <w:sz w:val="24"/>
        </w:rPr>
      </w:pPr>
      <w:r>
        <w:rPr>
          <w:b/>
          <w:sz w:val="24"/>
        </w:rPr>
        <w:t>Број рачуна</w:t>
      </w:r>
      <w:r>
        <w:rPr>
          <w:sz w:val="24"/>
        </w:rPr>
        <w:t>: 840-50966-38</w:t>
      </w:r>
    </w:p>
    <w:p w:rsidR="00EA759F" w:rsidRDefault="007D52A2" w:rsidP="007D52A2">
      <w:pPr>
        <w:spacing w:before="1"/>
        <w:rPr>
          <w:sz w:val="24"/>
        </w:rPr>
      </w:pPr>
      <w:r>
        <w:rPr>
          <w:b/>
          <w:sz w:val="24"/>
        </w:rPr>
        <w:t xml:space="preserve">   </w:t>
      </w:r>
      <w:r w:rsidR="00AA1C8B">
        <w:rPr>
          <w:sz w:val="24"/>
        </w:rPr>
        <w:t xml:space="preserve"> </w:t>
      </w:r>
      <w:r w:rsidR="00AA1C8B">
        <w:rPr>
          <w:b/>
          <w:sz w:val="24"/>
        </w:rPr>
        <w:t>Назив банке</w:t>
      </w:r>
      <w:r w:rsidR="00AA1C8B">
        <w:rPr>
          <w:sz w:val="24"/>
        </w:rPr>
        <w:t>: Управа за трезор</w:t>
      </w:r>
    </w:p>
    <w:p w:rsidR="00EA759F" w:rsidRDefault="00AA1C8B">
      <w:pPr>
        <w:pStyle w:val="BodyText"/>
        <w:ind w:left="220"/>
      </w:pPr>
      <w:r>
        <w:rPr>
          <w:b/>
        </w:rPr>
        <w:t>Телефон</w:t>
      </w:r>
      <w:proofErr w:type="gramStart"/>
      <w:r>
        <w:t>:011</w:t>
      </w:r>
      <w:proofErr w:type="gramEnd"/>
      <w:r>
        <w:t>/3246-146</w:t>
      </w:r>
      <w:r w:rsidR="007D52A2">
        <w:t>,</w:t>
      </w:r>
      <w:r>
        <w:t xml:space="preserve"> Телефакс: 011/3236-215</w:t>
      </w:r>
      <w:r w:rsidR="007D52A2">
        <w:t>,</w:t>
      </w:r>
      <w:r w:rsidR="007D52A2" w:rsidRPr="007D52A2">
        <w:rPr>
          <w:b/>
        </w:rPr>
        <w:t xml:space="preserve"> </w:t>
      </w:r>
      <w:r w:rsidR="007D52A2">
        <w:rPr>
          <w:b/>
        </w:rPr>
        <w:t>кога заступа</w:t>
      </w:r>
      <w:r w:rsidR="007D52A2">
        <w:t>: в</w:t>
      </w:r>
      <w:r w:rsidR="007D52A2" w:rsidRPr="007D52A2">
        <w:t>.</w:t>
      </w:r>
      <w:r w:rsidR="007D52A2">
        <w:t xml:space="preserve">д.директора Бранимир   </w:t>
      </w:r>
    </w:p>
    <w:p w:rsidR="00EA759F" w:rsidRDefault="00AA1C8B">
      <w:pPr>
        <w:ind w:left="220" w:right="5088"/>
        <w:rPr>
          <w:sz w:val="24"/>
        </w:rPr>
      </w:pPr>
      <w:r>
        <w:rPr>
          <w:sz w:val="24"/>
        </w:rPr>
        <w:t xml:space="preserve">Брстина (у даљем тексту: </w:t>
      </w:r>
      <w:r>
        <w:rPr>
          <w:b/>
          <w:sz w:val="24"/>
        </w:rPr>
        <w:t>Корисник услуга</w:t>
      </w:r>
      <w:r>
        <w:rPr>
          <w:sz w:val="24"/>
        </w:rPr>
        <w:t>)</w:t>
      </w:r>
    </w:p>
    <w:p w:rsidR="007D52A2" w:rsidRPr="007D52A2" w:rsidRDefault="007D52A2">
      <w:pPr>
        <w:ind w:left="220" w:right="5088"/>
        <w:rPr>
          <w:sz w:val="24"/>
        </w:rPr>
      </w:pPr>
    </w:p>
    <w:p w:rsidR="00EA759F" w:rsidRPr="007D52A2" w:rsidRDefault="007D52A2">
      <w:pPr>
        <w:pStyle w:val="BodyText"/>
        <w:ind w:left="220"/>
      </w:pPr>
      <w:r>
        <w:t>и</w:t>
      </w:r>
    </w:p>
    <w:p w:rsidR="007D52A2" w:rsidRPr="007D52A2" w:rsidRDefault="007D52A2">
      <w:pPr>
        <w:pStyle w:val="BodyText"/>
        <w:ind w:left="220"/>
      </w:pPr>
    </w:p>
    <w:p w:rsidR="00EA759F" w:rsidRPr="007D52A2" w:rsidRDefault="00AA1C8B">
      <w:pPr>
        <w:pStyle w:val="BodyText"/>
        <w:spacing w:line="275" w:lineRule="exact"/>
        <w:ind w:left="220"/>
      </w:pPr>
      <w:r>
        <w:rPr>
          <w:b/>
        </w:rPr>
        <w:t>Понуђач</w:t>
      </w:r>
      <w:r>
        <w:t>а</w:t>
      </w:r>
      <w:proofErr w:type="gramStart"/>
      <w:r>
        <w:t>:</w:t>
      </w:r>
      <w:r>
        <w:rPr>
          <w:color w:val="FF0000"/>
        </w:rPr>
        <w:t>.</w:t>
      </w:r>
      <w:r>
        <w:t>...............................................................................................</w:t>
      </w:r>
      <w:r w:rsidR="007D52A2">
        <w:t>.....................................</w:t>
      </w:r>
      <w:proofErr w:type="gramEnd"/>
    </w:p>
    <w:p w:rsidR="00EA759F" w:rsidRDefault="00AA1C8B">
      <w:pPr>
        <w:pStyle w:val="BodyText"/>
        <w:spacing w:line="275" w:lineRule="exact"/>
        <w:ind w:left="220"/>
      </w:pPr>
      <w:proofErr w:type="gramStart"/>
      <w:r>
        <w:t>са</w:t>
      </w:r>
      <w:proofErr w:type="gramEnd"/>
      <w:r>
        <w:t xml:space="preserve"> седиштем у ............................................, </w:t>
      </w:r>
      <w:r>
        <w:rPr>
          <w:b/>
        </w:rPr>
        <w:t xml:space="preserve">улица </w:t>
      </w:r>
      <w:r>
        <w:t>..........................................</w:t>
      </w:r>
      <w:r w:rsidR="007D52A2">
        <w:t>..........................</w:t>
      </w:r>
      <w:r>
        <w:t>,</w:t>
      </w:r>
    </w:p>
    <w:p w:rsidR="00EA759F" w:rsidRDefault="00AA1C8B">
      <w:pPr>
        <w:pStyle w:val="BodyText"/>
        <w:ind w:left="220"/>
      </w:pPr>
      <w:r>
        <w:rPr>
          <w:b/>
        </w:rPr>
        <w:t>ПИБ</w:t>
      </w:r>
      <w:proofErr w:type="gramStart"/>
      <w:r>
        <w:t>:..........................</w:t>
      </w:r>
      <w:proofErr w:type="gramEnd"/>
      <w:r>
        <w:t xml:space="preserve"> </w:t>
      </w:r>
      <w:r>
        <w:rPr>
          <w:b/>
        </w:rPr>
        <w:t>Матични број</w:t>
      </w:r>
      <w:r>
        <w:t>: ........................................</w:t>
      </w:r>
    </w:p>
    <w:p w:rsidR="00EA759F" w:rsidRPr="007D52A2" w:rsidRDefault="00AA1C8B">
      <w:pPr>
        <w:ind w:left="220"/>
        <w:rPr>
          <w:sz w:val="24"/>
        </w:rPr>
      </w:pPr>
      <w:r>
        <w:rPr>
          <w:b/>
          <w:sz w:val="24"/>
        </w:rPr>
        <w:t>Број рачуна</w:t>
      </w:r>
      <w:r>
        <w:rPr>
          <w:sz w:val="24"/>
        </w:rPr>
        <w:t xml:space="preserve">: ............................................ </w:t>
      </w:r>
      <w:r>
        <w:rPr>
          <w:b/>
          <w:sz w:val="24"/>
        </w:rPr>
        <w:t>Назив банке</w:t>
      </w:r>
      <w:proofErr w:type="gramStart"/>
      <w:r>
        <w:rPr>
          <w:sz w:val="24"/>
        </w:rPr>
        <w:t>:.....................................</w:t>
      </w:r>
      <w:r w:rsidR="007D52A2">
        <w:rPr>
          <w:sz w:val="24"/>
        </w:rPr>
        <w:t>......................</w:t>
      </w:r>
      <w:r>
        <w:rPr>
          <w:sz w:val="24"/>
        </w:rPr>
        <w:t>.,</w:t>
      </w:r>
      <w:proofErr w:type="gramEnd"/>
      <w:r>
        <w:rPr>
          <w:sz w:val="24"/>
        </w:rPr>
        <w:t xml:space="preserve"> </w:t>
      </w:r>
      <w:r>
        <w:rPr>
          <w:b/>
          <w:sz w:val="24"/>
        </w:rPr>
        <w:t>Телефон</w:t>
      </w:r>
      <w:r>
        <w:rPr>
          <w:sz w:val="24"/>
        </w:rPr>
        <w:t>:............................</w:t>
      </w:r>
      <w:r>
        <w:rPr>
          <w:b/>
          <w:sz w:val="24"/>
        </w:rPr>
        <w:t>Телефакс</w:t>
      </w:r>
      <w:r>
        <w:rPr>
          <w:sz w:val="24"/>
        </w:rPr>
        <w:t>:</w:t>
      </w:r>
      <w:r w:rsidR="007D52A2">
        <w:rPr>
          <w:sz w:val="24"/>
        </w:rPr>
        <w:t>................................................</w:t>
      </w:r>
    </w:p>
    <w:p w:rsidR="00EA759F" w:rsidRDefault="00AA1C8B">
      <w:pPr>
        <w:pStyle w:val="BodyText"/>
        <w:ind w:left="220"/>
      </w:pPr>
      <w:proofErr w:type="gramStart"/>
      <w:r>
        <w:t>кога</w:t>
      </w:r>
      <w:proofErr w:type="gramEnd"/>
      <w:r>
        <w:t xml:space="preserve"> заступа...................................................................</w:t>
      </w:r>
    </w:p>
    <w:p w:rsidR="00EA759F" w:rsidRPr="007D52A2" w:rsidRDefault="00AA1C8B">
      <w:pPr>
        <w:ind w:left="220"/>
        <w:rPr>
          <w:sz w:val="24"/>
        </w:rPr>
      </w:pPr>
      <w:r>
        <w:rPr>
          <w:sz w:val="24"/>
        </w:rPr>
        <w:t>(</w:t>
      </w:r>
      <w:proofErr w:type="gramStart"/>
      <w:r>
        <w:rPr>
          <w:sz w:val="24"/>
        </w:rPr>
        <w:t>у</w:t>
      </w:r>
      <w:proofErr w:type="gramEnd"/>
      <w:r>
        <w:rPr>
          <w:sz w:val="24"/>
        </w:rPr>
        <w:t xml:space="preserve"> даљем тексту: </w:t>
      </w:r>
      <w:r w:rsidR="007D52A2">
        <w:rPr>
          <w:b/>
          <w:sz w:val="24"/>
        </w:rPr>
        <w:t>Пружалац услуга</w:t>
      </w:r>
      <w:r w:rsidR="007D52A2">
        <w:rPr>
          <w:sz w:val="24"/>
        </w:rPr>
        <w:t>).</w:t>
      </w:r>
    </w:p>
    <w:p w:rsidR="00EA759F" w:rsidRDefault="00EA759F">
      <w:pPr>
        <w:pStyle w:val="BodyText"/>
      </w:pPr>
    </w:p>
    <w:p w:rsidR="00EA759F" w:rsidRDefault="00AA1C8B">
      <w:pPr>
        <w:spacing w:before="1"/>
        <w:ind w:left="220"/>
        <w:rPr>
          <w:sz w:val="24"/>
        </w:rPr>
      </w:pPr>
      <w:r>
        <w:rPr>
          <w:b/>
          <w:sz w:val="24"/>
        </w:rPr>
        <w:t>Основ уговора</w:t>
      </w:r>
      <w:r>
        <w:rPr>
          <w:sz w:val="24"/>
        </w:rPr>
        <w:t>:</w:t>
      </w:r>
    </w:p>
    <w:p w:rsidR="00EA759F" w:rsidRPr="00A93FB3" w:rsidRDefault="00AA1C8B">
      <w:pPr>
        <w:pStyle w:val="BodyText"/>
        <w:ind w:left="220" w:right="519"/>
      </w:pPr>
      <w:proofErr w:type="gramStart"/>
      <w:r>
        <w:t>Јавна наба</w:t>
      </w:r>
      <w:r w:rsidR="007D52A2">
        <w:t>вка мале вредности бр.</w:t>
      </w:r>
      <w:proofErr w:type="gramEnd"/>
      <w:r w:rsidR="007D52A2">
        <w:t xml:space="preserve"> ЈНМВ У-1.2.6/19</w:t>
      </w:r>
      <w:r>
        <w:t>- Сервисирање и функционално испити</w:t>
      </w:r>
      <w:r w:rsidR="00A93FB3">
        <w:t>вање система и опреме за против</w:t>
      </w:r>
      <w:r>
        <w:t>пожарну заштиту, Партија 1</w:t>
      </w:r>
      <w:r w:rsidR="00A93FB3">
        <w:t>-</w:t>
      </w:r>
      <w:r>
        <w:t xml:space="preserve"> Сервисирање и функционално испитивање ПП централе са заменом резервних делова</w:t>
      </w:r>
      <w:r w:rsidR="00A93FB3">
        <w:t>,</w:t>
      </w:r>
    </w:p>
    <w:p w:rsidR="00EA759F" w:rsidRDefault="00AA1C8B">
      <w:pPr>
        <w:pStyle w:val="BodyText"/>
        <w:ind w:left="220"/>
      </w:pPr>
      <w:r>
        <w:t xml:space="preserve">Број и датум одлуке о додели </w:t>
      </w:r>
      <w:proofErr w:type="gramStart"/>
      <w:r>
        <w:t>уговора:</w:t>
      </w:r>
      <w:proofErr w:type="gramEnd"/>
      <w:r>
        <w:t>......................</w:t>
      </w:r>
      <w:r w:rsidR="00A93FB3">
        <w:t>................</w:t>
      </w:r>
      <w:r>
        <w:t>(</w:t>
      </w:r>
      <w:r w:rsidR="00A93FB3">
        <w:t>попуњава Корисник услуга</w:t>
      </w:r>
      <w:r>
        <w:t>)</w:t>
      </w:r>
    </w:p>
    <w:p w:rsidR="00EA759F" w:rsidRDefault="00AA1C8B">
      <w:pPr>
        <w:pStyle w:val="BodyText"/>
        <w:tabs>
          <w:tab w:val="left" w:pos="5302"/>
        </w:tabs>
        <w:ind w:left="220"/>
      </w:pPr>
      <w:r>
        <w:t>Понуда изабраног</w:t>
      </w:r>
      <w:r>
        <w:rPr>
          <w:spacing w:val="-6"/>
        </w:rPr>
        <w:t xml:space="preserve"> </w:t>
      </w:r>
      <w:r>
        <w:t>понуђача</w:t>
      </w:r>
      <w:r>
        <w:rPr>
          <w:spacing w:val="-3"/>
        </w:rPr>
        <w:t xml:space="preserve"> </w:t>
      </w:r>
      <w:r w:rsidR="00A93FB3">
        <w:t>бр.................................</w:t>
      </w:r>
      <w:r>
        <w:t>од............................................................</w:t>
      </w:r>
    </w:p>
    <w:p w:rsidR="00EA759F" w:rsidRDefault="00EA759F">
      <w:pPr>
        <w:pStyle w:val="BodyText"/>
        <w:spacing w:before="4"/>
      </w:pPr>
    </w:p>
    <w:p w:rsidR="00EA759F" w:rsidRPr="007D52A2" w:rsidRDefault="00AA1C8B">
      <w:pPr>
        <w:pStyle w:val="Heading3"/>
        <w:spacing w:before="1"/>
        <w:ind w:left="437" w:right="432"/>
        <w:jc w:val="center"/>
        <w:rPr>
          <w:sz w:val="22"/>
          <w:szCs w:val="22"/>
        </w:rPr>
      </w:pPr>
      <w:r w:rsidRPr="007D52A2">
        <w:rPr>
          <w:sz w:val="22"/>
          <w:szCs w:val="22"/>
        </w:rPr>
        <w:t>ПРЕДМЕТ УГОВОРА</w:t>
      </w:r>
    </w:p>
    <w:p w:rsidR="007D52A2" w:rsidRPr="007D52A2" w:rsidRDefault="00AA1C8B" w:rsidP="007D52A2">
      <w:pPr>
        <w:ind w:left="220"/>
        <w:rPr>
          <w:b/>
        </w:rPr>
      </w:pPr>
      <w:r w:rsidRPr="007D52A2">
        <w:rPr>
          <w:b/>
        </w:rPr>
        <w:t>„Сервисирање и функционално испити</w:t>
      </w:r>
      <w:r w:rsidR="007D52A2" w:rsidRPr="007D52A2">
        <w:rPr>
          <w:b/>
        </w:rPr>
        <w:t>вање система и опреме за противпожарну заштиту</w:t>
      </w:r>
      <w:proofErr w:type="gramStart"/>
      <w:r w:rsidR="007D52A2" w:rsidRPr="007D52A2">
        <w:rPr>
          <w:b/>
        </w:rPr>
        <w:t>“ –</w:t>
      </w:r>
      <w:proofErr w:type="gramEnd"/>
      <w:r w:rsidR="007D52A2" w:rsidRPr="007D52A2">
        <w:rPr>
          <w:b/>
        </w:rPr>
        <w:t xml:space="preserve"> ЈНМВ бр. У-1.2.6/19, ПАРТИЈА 1 - </w:t>
      </w:r>
      <w:r w:rsidRPr="007D52A2">
        <w:rPr>
          <w:b/>
        </w:rPr>
        <w:t>Сервисирање и функционално испитивање ПП централе са заменом резервних делова</w:t>
      </w:r>
    </w:p>
    <w:p w:rsidR="00EA759F" w:rsidRDefault="00AA1C8B">
      <w:pPr>
        <w:spacing w:line="274" w:lineRule="exact"/>
        <w:ind w:left="255" w:right="432"/>
        <w:jc w:val="center"/>
        <w:rPr>
          <w:b/>
          <w:sz w:val="24"/>
        </w:rPr>
      </w:pPr>
      <w:proofErr w:type="gramStart"/>
      <w:r>
        <w:rPr>
          <w:b/>
          <w:sz w:val="24"/>
        </w:rPr>
        <w:t>Члан 1.</w:t>
      </w:r>
      <w:proofErr w:type="gramEnd"/>
    </w:p>
    <w:p w:rsidR="00EA759F" w:rsidRDefault="00AA1C8B" w:rsidP="00A93FB3">
      <w:pPr>
        <w:pStyle w:val="BodyText"/>
        <w:tabs>
          <w:tab w:val="left" w:pos="3283"/>
          <w:tab w:val="left" w:pos="5865"/>
        </w:tabs>
        <w:ind w:left="220" w:right="580"/>
        <w:jc w:val="both"/>
      </w:pPr>
      <w:proofErr w:type="gramStart"/>
      <w:r>
        <w:t>Предмет овог уговора је извршење услуге сервисирање и функционално испитивање ПП централе са заменом</w:t>
      </w:r>
      <w:r w:rsidR="007D52A2">
        <w:t xml:space="preserve"> резервних делова, ЈНМВ бр.</w:t>
      </w:r>
      <w:proofErr w:type="gramEnd"/>
      <w:r w:rsidR="007D52A2">
        <w:t xml:space="preserve"> У-1.2.6/19</w:t>
      </w:r>
      <w:r w:rsidR="00A93FB3">
        <w:t xml:space="preserve">, према понуди </w:t>
      </w:r>
      <w:r w:rsidR="00404E2E">
        <w:t>Пружаоца услуга</w:t>
      </w:r>
      <w:r>
        <w:t xml:space="preserve"> бр.</w:t>
      </w:r>
      <w:r>
        <w:rPr>
          <w:u w:val="single"/>
        </w:rPr>
        <w:t xml:space="preserve"> </w:t>
      </w:r>
      <w:r>
        <w:rPr>
          <w:u w:val="single"/>
        </w:rPr>
        <w:tab/>
      </w:r>
      <w:proofErr w:type="gramStart"/>
      <w:r>
        <w:t>од</w:t>
      </w:r>
      <w:proofErr w:type="gramEnd"/>
      <w:r>
        <w:rPr>
          <w:u w:val="single"/>
        </w:rPr>
        <w:t xml:space="preserve"> </w:t>
      </w:r>
      <w:r>
        <w:rPr>
          <w:u w:val="single"/>
        </w:rPr>
        <w:tab/>
      </w:r>
      <w:r w:rsidR="007D52A2">
        <w:t>2019</w:t>
      </w:r>
      <w:r>
        <w:t xml:space="preserve">. </w:t>
      </w:r>
      <w:proofErr w:type="gramStart"/>
      <w:r>
        <w:t>године</w:t>
      </w:r>
      <w:proofErr w:type="gramEnd"/>
      <w:r>
        <w:t xml:space="preserve"> и</w:t>
      </w:r>
      <w:r>
        <w:rPr>
          <w:spacing w:val="-4"/>
        </w:rPr>
        <w:t xml:space="preserve"> </w:t>
      </w:r>
      <w:r>
        <w:t>техничкој</w:t>
      </w:r>
    </w:p>
    <w:p w:rsidR="00EA759F" w:rsidRDefault="00AA1C8B" w:rsidP="00A93FB3">
      <w:pPr>
        <w:pStyle w:val="BodyText"/>
        <w:ind w:left="220" w:right="1267"/>
        <w:jc w:val="both"/>
      </w:pPr>
      <w:proofErr w:type="gramStart"/>
      <w:r>
        <w:t>спецификацији</w:t>
      </w:r>
      <w:proofErr w:type="gramEnd"/>
      <w:r>
        <w:t xml:space="preserve"> из конкурсне документације, која чини</w:t>
      </w:r>
      <w:r w:rsidR="00A93FB3">
        <w:t xml:space="preserve">  </w:t>
      </w:r>
      <w:r>
        <w:t>саставни део понуде и овог уговора.</w:t>
      </w:r>
    </w:p>
    <w:p w:rsidR="004F2597" w:rsidRDefault="00A93FB3" w:rsidP="004F2597">
      <w:pPr>
        <w:pStyle w:val="BodyText"/>
        <w:ind w:left="220" w:right="2456"/>
        <w:jc w:val="both"/>
      </w:pPr>
      <w:r>
        <w:t xml:space="preserve">Пружалац услуга </w:t>
      </w:r>
      <w:r w:rsidR="00AA1C8B">
        <w:t xml:space="preserve">ће предметну услугу извршити(заокружити и попунити): </w:t>
      </w:r>
    </w:p>
    <w:p w:rsidR="00EA759F" w:rsidRDefault="00AA1C8B" w:rsidP="004F2597">
      <w:pPr>
        <w:pStyle w:val="BodyText"/>
        <w:ind w:left="220" w:right="2456"/>
        <w:jc w:val="both"/>
      </w:pPr>
      <w:r>
        <w:t xml:space="preserve">А) </w:t>
      </w:r>
      <w:proofErr w:type="gramStart"/>
      <w:r>
        <w:t>самостално</w:t>
      </w:r>
      <w:proofErr w:type="gramEnd"/>
      <w:r>
        <w:t>;</w:t>
      </w:r>
    </w:p>
    <w:p w:rsidR="00EA759F" w:rsidRDefault="00AA1C8B">
      <w:pPr>
        <w:pStyle w:val="BodyText"/>
        <w:ind w:left="220"/>
      </w:pPr>
      <w:r>
        <w:t xml:space="preserve">Б) </w:t>
      </w:r>
      <w:proofErr w:type="gramStart"/>
      <w:r>
        <w:t>са</w:t>
      </w:r>
      <w:proofErr w:type="gramEnd"/>
      <w:r>
        <w:t xml:space="preserve"> подизвођачем:</w:t>
      </w:r>
    </w:p>
    <w:p w:rsidR="00EA759F" w:rsidRDefault="00AA1C8B">
      <w:pPr>
        <w:pStyle w:val="BodyText"/>
        <w:tabs>
          <w:tab w:val="left" w:pos="4180"/>
          <w:tab w:val="left" w:pos="9018"/>
        </w:tabs>
        <w:ind w:left="220"/>
      </w:pPr>
      <w:r>
        <w:rPr>
          <w:u w:val="single"/>
        </w:rPr>
        <w:t xml:space="preserve"> </w:t>
      </w:r>
      <w:r>
        <w:rPr>
          <w:u w:val="single"/>
        </w:rPr>
        <w:tab/>
      </w:r>
      <w:proofErr w:type="gramStart"/>
      <w:r>
        <w:t>из</w:t>
      </w:r>
      <w:proofErr w:type="gramEnd"/>
      <w:r>
        <w:rPr>
          <w:u w:val="single"/>
        </w:rPr>
        <w:t xml:space="preserve"> </w:t>
      </w:r>
      <w:r>
        <w:rPr>
          <w:u w:val="single"/>
        </w:rPr>
        <w:tab/>
      </w:r>
    </w:p>
    <w:p w:rsidR="00EA759F" w:rsidRDefault="00AA1C8B">
      <w:pPr>
        <w:pStyle w:val="BodyText"/>
        <w:ind w:left="220"/>
      </w:pPr>
      <w:proofErr w:type="gramStart"/>
      <w:r>
        <w:t>који</w:t>
      </w:r>
      <w:proofErr w:type="gramEnd"/>
      <w:r>
        <w:t xml:space="preserve"> ће делимично извршити предметну набавку у</w:t>
      </w:r>
    </w:p>
    <w:p w:rsidR="00EA759F" w:rsidRDefault="00AA1C8B">
      <w:pPr>
        <w:pStyle w:val="BodyText"/>
        <w:tabs>
          <w:tab w:val="left" w:pos="8555"/>
        </w:tabs>
        <w:ind w:left="220" w:right="1308"/>
      </w:pPr>
      <w:proofErr w:type="gramStart"/>
      <w:r>
        <w:t>делу</w:t>
      </w:r>
      <w:proofErr w:type="gramEnd"/>
      <w:r>
        <w:t>:</w:t>
      </w:r>
      <w:r>
        <w:rPr>
          <w:u w:val="single"/>
        </w:rPr>
        <w:t xml:space="preserve"> </w:t>
      </w:r>
      <w:r>
        <w:rPr>
          <w:u w:val="single"/>
        </w:rPr>
        <w:tab/>
      </w:r>
      <w:r>
        <w:t>, В) заједнички, у групи</w:t>
      </w:r>
      <w:r>
        <w:rPr>
          <w:spacing w:val="-7"/>
        </w:rPr>
        <w:t xml:space="preserve"> </w:t>
      </w:r>
      <w:r>
        <w:t>са:</w:t>
      </w:r>
    </w:p>
    <w:p w:rsidR="00EA759F" w:rsidRDefault="00AA1C8B">
      <w:pPr>
        <w:pStyle w:val="BodyText"/>
        <w:tabs>
          <w:tab w:val="left" w:pos="5620"/>
          <w:tab w:val="left" w:pos="9258"/>
        </w:tabs>
        <w:ind w:left="220"/>
      </w:pPr>
      <w:r>
        <w:rPr>
          <w:u w:val="single"/>
        </w:rPr>
        <w:t xml:space="preserve"> </w:t>
      </w:r>
      <w:r>
        <w:rPr>
          <w:u w:val="single"/>
        </w:rPr>
        <w:tab/>
      </w:r>
      <w:proofErr w:type="gramStart"/>
      <w:r>
        <w:t>из</w:t>
      </w:r>
      <w:proofErr w:type="gramEnd"/>
      <w:r>
        <w:rPr>
          <w:u w:val="single"/>
        </w:rPr>
        <w:t xml:space="preserve"> </w:t>
      </w:r>
      <w:r>
        <w:rPr>
          <w:u w:val="single"/>
        </w:rPr>
        <w:tab/>
      </w:r>
    </w:p>
    <w:p w:rsidR="00EA759F" w:rsidRDefault="00EA759F">
      <w:pPr>
        <w:sectPr w:rsidR="00EA759F">
          <w:pgSz w:w="11910" w:h="16840"/>
          <w:pgMar w:top="1580" w:right="760" w:bottom="1280" w:left="1220" w:header="0" w:footer="1083" w:gutter="0"/>
          <w:cols w:space="720"/>
        </w:sectPr>
      </w:pPr>
    </w:p>
    <w:p w:rsidR="00EA759F" w:rsidRDefault="00AA1C8B">
      <w:pPr>
        <w:pStyle w:val="BodyText"/>
        <w:tabs>
          <w:tab w:val="left" w:pos="5620"/>
          <w:tab w:val="left" w:pos="8965"/>
        </w:tabs>
        <w:spacing w:before="74"/>
        <w:ind w:left="220"/>
      </w:pPr>
      <w:r>
        <w:rPr>
          <w:u w:val="single"/>
        </w:rPr>
        <w:lastRenderedPageBreak/>
        <w:t xml:space="preserve"> </w:t>
      </w:r>
      <w:r>
        <w:rPr>
          <w:u w:val="single"/>
        </w:rPr>
        <w:tab/>
      </w:r>
      <w:proofErr w:type="gramStart"/>
      <w:r>
        <w:t>из</w:t>
      </w:r>
      <w:proofErr w:type="gramEnd"/>
      <w:r>
        <w:rPr>
          <w:u w:val="single"/>
        </w:rPr>
        <w:t xml:space="preserve"> </w:t>
      </w:r>
      <w:r>
        <w:rPr>
          <w:u w:val="single"/>
        </w:rPr>
        <w:tab/>
      </w:r>
      <w:r>
        <w:t>.</w:t>
      </w:r>
    </w:p>
    <w:p w:rsidR="00EA759F" w:rsidRDefault="00EA759F">
      <w:pPr>
        <w:pStyle w:val="BodyText"/>
        <w:spacing w:before="7"/>
      </w:pPr>
    </w:p>
    <w:p w:rsidR="00EA759F" w:rsidRDefault="00AA1C8B">
      <w:pPr>
        <w:pStyle w:val="Heading3"/>
        <w:ind w:left="280" w:right="432"/>
        <w:jc w:val="center"/>
      </w:pPr>
      <w:proofErr w:type="gramStart"/>
      <w:r>
        <w:t>Члан 2.</w:t>
      </w:r>
      <w:proofErr w:type="gramEnd"/>
    </w:p>
    <w:p w:rsidR="00EA759F" w:rsidRDefault="00AA1C8B">
      <w:pPr>
        <w:pStyle w:val="BodyText"/>
        <w:tabs>
          <w:tab w:val="left" w:pos="7671"/>
          <w:tab w:val="left" w:pos="7794"/>
        </w:tabs>
        <w:spacing w:before="34"/>
        <w:ind w:left="220" w:right="1357"/>
      </w:pPr>
      <w:proofErr w:type="gramStart"/>
      <w:r>
        <w:t>Укупна цена без</w:t>
      </w:r>
      <w:r>
        <w:rPr>
          <w:spacing w:val="-8"/>
        </w:rPr>
        <w:t xml:space="preserve"> </w:t>
      </w:r>
      <w:r>
        <w:t>ПДВ-а</w:t>
      </w:r>
      <w:r>
        <w:rPr>
          <w:spacing w:val="-1"/>
        </w:rPr>
        <w:t xml:space="preserve"> </w:t>
      </w:r>
      <w:r>
        <w:t>износи</w:t>
      </w:r>
      <w:r>
        <w:rPr>
          <w:u w:val="single"/>
        </w:rPr>
        <w:t xml:space="preserve"> </w:t>
      </w:r>
      <w:r>
        <w:rPr>
          <w:u w:val="single"/>
        </w:rPr>
        <w:tab/>
      </w:r>
      <w:r>
        <w:rPr>
          <w:u w:val="single"/>
        </w:rPr>
        <w:tab/>
      </w:r>
      <w:r>
        <w:t>динара.</w:t>
      </w:r>
      <w:proofErr w:type="gramEnd"/>
      <w:r>
        <w:t xml:space="preserve"> Укупна цена</w:t>
      </w:r>
      <w:r>
        <w:rPr>
          <w:spacing w:val="-5"/>
        </w:rPr>
        <w:t xml:space="preserve"> </w:t>
      </w:r>
      <w:r>
        <w:t>са</w:t>
      </w:r>
      <w:r>
        <w:rPr>
          <w:spacing w:val="-1"/>
        </w:rPr>
        <w:t xml:space="preserve"> </w:t>
      </w:r>
      <w:r>
        <w:t>ПДВ-</w:t>
      </w:r>
      <w:proofErr w:type="gramStart"/>
      <w:r>
        <w:t>ом</w:t>
      </w:r>
      <w:r w:rsidR="004F2597">
        <w:t xml:space="preserve">  </w:t>
      </w:r>
      <w:r>
        <w:t>износи</w:t>
      </w:r>
      <w:proofErr w:type="gramEnd"/>
      <w:r>
        <w:rPr>
          <w:u w:val="single"/>
        </w:rPr>
        <w:t xml:space="preserve"> </w:t>
      </w:r>
      <w:r>
        <w:rPr>
          <w:u w:val="single"/>
        </w:rPr>
        <w:tab/>
      </w:r>
      <w:r>
        <w:t>динара.</w:t>
      </w:r>
    </w:p>
    <w:p w:rsidR="00EA759F" w:rsidRDefault="00AA1C8B">
      <w:pPr>
        <w:pStyle w:val="BodyText"/>
        <w:tabs>
          <w:tab w:val="left" w:pos="4027"/>
        </w:tabs>
        <w:ind w:left="220" w:right="374"/>
        <w:jc w:val="both"/>
      </w:pPr>
      <w:proofErr w:type="gramStart"/>
      <w:r>
        <w:t>Уговорне стране су сагласне да је уговорена цена фиксн</w:t>
      </w:r>
      <w:r w:rsidR="004F2597">
        <w:t>а, утврђена је понудом Пружаоца услуга</w:t>
      </w:r>
      <w:r>
        <w:t xml:space="preserve"> бр.</w:t>
      </w:r>
      <w:proofErr w:type="gramEnd"/>
      <w:r>
        <w:rPr>
          <w:u w:val="single"/>
        </w:rPr>
        <w:t xml:space="preserve"> </w:t>
      </w:r>
      <w:r>
        <w:rPr>
          <w:u w:val="single"/>
        </w:rPr>
        <w:tab/>
      </w:r>
      <w:proofErr w:type="gramStart"/>
      <w:r>
        <w:t>према</w:t>
      </w:r>
      <w:proofErr w:type="gramEnd"/>
      <w:r>
        <w:t xml:space="preserve"> техничкој спецификацији из кон</w:t>
      </w:r>
      <w:r w:rsidR="004F2597">
        <w:t xml:space="preserve">курсне документације и </w:t>
      </w:r>
      <w:r w:rsidR="004F2597" w:rsidRPr="004F2597">
        <w:t>Пружалац услуга</w:t>
      </w:r>
      <w:r>
        <w:t xml:space="preserve"> нема право да је повећава за време извршења овог</w:t>
      </w:r>
      <w:r>
        <w:rPr>
          <w:spacing w:val="-28"/>
        </w:rPr>
        <w:t xml:space="preserve"> </w:t>
      </w:r>
      <w:r>
        <w:t>Уговора.</w:t>
      </w:r>
    </w:p>
    <w:p w:rsidR="00EA759F" w:rsidRDefault="00AA1C8B" w:rsidP="004F2597">
      <w:pPr>
        <w:pStyle w:val="BodyText"/>
        <w:tabs>
          <w:tab w:val="left" w:pos="4962"/>
          <w:tab w:val="left" w:pos="8809"/>
        </w:tabs>
        <w:ind w:left="220" w:right="369"/>
        <w:jc w:val="both"/>
      </w:pPr>
      <w:r>
        <w:t>Уговорне стране су сагласне да ће се плаћање вршити сукцесивно, након сваке извршене услуге  у року од  45  дана,  на  рачун</w:t>
      </w:r>
      <w:r>
        <w:rPr>
          <w:spacing w:val="-4"/>
        </w:rPr>
        <w:t xml:space="preserve"> </w:t>
      </w:r>
      <w:r w:rsidR="004F2597">
        <w:t>Пружаоца</w:t>
      </w:r>
      <w:r w:rsidR="004F2597" w:rsidRPr="004F2597">
        <w:t xml:space="preserve"> услуга</w:t>
      </w:r>
      <w:r>
        <w:rPr>
          <w:spacing w:val="36"/>
        </w:rPr>
        <w:t xml:space="preserve"> </w:t>
      </w:r>
      <w:r>
        <w:t>број</w:t>
      </w:r>
      <w:r>
        <w:rPr>
          <w:u w:val="single"/>
        </w:rPr>
        <w:t xml:space="preserve"> </w:t>
      </w:r>
      <w:r>
        <w:rPr>
          <w:u w:val="single"/>
        </w:rPr>
        <w:tab/>
      </w:r>
      <w:r>
        <w:t>који се води</w:t>
      </w:r>
      <w:r>
        <w:rPr>
          <w:spacing w:val="-1"/>
        </w:rPr>
        <w:t xml:space="preserve"> </w:t>
      </w:r>
      <w:r>
        <w:t>код</w:t>
      </w:r>
      <w:r>
        <w:rPr>
          <w:u w:val="single"/>
        </w:rPr>
        <w:t xml:space="preserve"> </w:t>
      </w:r>
      <w:r>
        <w:rPr>
          <w:u w:val="single"/>
        </w:rPr>
        <w:tab/>
      </w:r>
      <w:r>
        <w:t>.Рок плаћања се рачуна од дана службеног пријема рачуна од стране Наручиоца</w:t>
      </w:r>
      <w:r w:rsidR="004F2597">
        <w:t>-Корисника услуга</w:t>
      </w:r>
      <w:r>
        <w:t>.</w:t>
      </w:r>
    </w:p>
    <w:p w:rsidR="00EA759F" w:rsidRDefault="00AA1C8B">
      <w:pPr>
        <w:pStyle w:val="Heading3"/>
        <w:spacing w:before="46"/>
        <w:ind w:left="256" w:right="432"/>
        <w:jc w:val="center"/>
      </w:pPr>
      <w:proofErr w:type="gramStart"/>
      <w:r>
        <w:t>Члан 3.</w:t>
      </w:r>
      <w:proofErr w:type="gramEnd"/>
    </w:p>
    <w:p w:rsidR="00EA759F" w:rsidRDefault="004F2597">
      <w:pPr>
        <w:pStyle w:val="BodyText"/>
        <w:spacing w:before="36"/>
        <w:ind w:left="220"/>
        <w:jc w:val="both"/>
      </w:pPr>
      <w:r w:rsidRPr="004F2597">
        <w:t>Пружалац услуга</w:t>
      </w:r>
      <w:r w:rsidR="00AA1C8B">
        <w:t xml:space="preserve"> изјављује да гарантни рок за извршено сервисирање износи</w:t>
      </w:r>
    </w:p>
    <w:p w:rsidR="00EA759F" w:rsidRDefault="00AA1C8B">
      <w:pPr>
        <w:pStyle w:val="BodyText"/>
        <w:tabs>
          <w:tab w:val="left" w:pos="2020"/>
        </w:tabs>
        <w:ind w:left="220"/>
        <w:jc w:val="both"/>
      </w:pPr>
      <w:r>
        <w:rPr>
          <w:u w:val="single"/>
        </w:rPr>
        <w:t xml:space="preserve"> </w:t>
      </w:r>
      <w:r>
        <w:rPr>
          <w:u w:val="single"/>
        </w:rPr>
        <w:tab/>
      </w:r>
      <w:proofErr w:type="gramStart"/>
      <w:r>
        <w:t>месеци</w:t>
      </w:r>
      <w:proofErr w:type="gramEnd"/>
      <w:r>
        <w:t xml:space="preserve"> (рок не може бити краћи од</w:t>
      </w:r>
      <w:r>
        <w:rPr>
          <w:spacing w:val="-7"/>
        </w:rPr>
        <w:t xml:space="preserve"> </w:t>
      </w:r>
      <w:r>
        <w:t>6месеци).</w:t>
      </w:r>
    </w:p>
    <w:p w:rsidR="00EA759F" w:rsidRDefault="004F2597">
      <w:pPr>
        <w:pStyle w:val="BodyText"/>
        <w:tabs>
          <w:tab w:val="left" w:pos="9101"/>
        </w:tabs>
        <w:ind w:left="220" w:right="381"/>
        <w:jc w:val="both"/>
      </w:pPr>
      <w:proofErr w:type="gramStart"/>
      <w:r w:rsidRPr="004F2597">
        <w:t>Пружалац услуга</w:t>
      </w:r>
      <w:r w:rsidR="00AA1C8B">
        <w:t xml:space="preserve"> изјављује да гарантни рок на уграђене</w:t>
      </w:r>
      <w:r w:rsidR="00AA1C8B">
        <w:rPr>
          <w:spacing w:val="-16"/>
        </w:rPr>
        <w:t xml:space="preserve"> </w:t>
      </w:r>
      <w:r w:rsidR="00AA1C8B">
        <w:t>делове</w:t>
      </w:r>
      <w:r w:rsidR="00AA1C8B">
        <w:rPr>
          <w:spacing w:val="-3"/>
        </w:rPr>
        <w:t xml:space="preserve"> </w:t>
      </w:r>
      <w:r w:rsidR="00AA1C8B">
        <w:t>износи</w:t>
      </w:r>
      <w:r w:rsidR="00AA1C8B">
        <w:rPr>
          <w:u w:val="single"/>
        </w:rPr>
        <w:t xml:space="preserve"> </w:t>
      </w:r>
      <w:r w:rsidR="00AA1C8B">
        <w:rPr>
          <w:u w:val="single"/>
        </w:rPr>
        <w:tab/>
      </w:r>
      <w:r w:rsidR="00AA1C8B">
        <w:t>(рок не може бити краћи од дванаест</w:t>
      </w:r>
      <w:r w:rsidR="00AA1C8B">
        <w:rPr>
          <w:spacing w:val="-7"/>
        </w:rPr>
        <w:t xml:space="preserve"> </w:t>
      </w:r>
      <w:r w:rsidR="00AA1C8B">
        <w:t>месеци).</w:t>
      </w:r>
      <w:proofErr w:type="gramEnd"/>
    </w:p>
    <w:p w:rsidR="00EA759F" w:rsidRDefault="00AA1C8B">
      <w:pPr>
        <w:pStyle w:val="BodyText"/>
        <w:ind w:left="220" w:right="369"/>
        <w:jc w:val="both"/>
      </w:pPr>
      <w:proofErr w:type="gramStart"/>
      <w:r>
        <w:t>Уговорне стране су сагласне да ће се након завршетка сваког посла сачинити записник о примопредаји посла.</w:t>
      </w:r>
      <w:proofErr w:type="gramEnd"/>
    </w:p>
    <w:p w:rsidR="00EA759F" w:rsidRDefault="00AA1C8B">
      <w:pPr>
        <w:pStyle w:val="BodyText"/>
        <w:ind w:left="220" w:right="379"/>
        <w:jc w:val="both"/>
      </w:pPr>
      <w:proofErr w:type="gramStart"/>
      <w:r>
        <w:t>У случајевима из става 1.</w:t>
      </w:r>
      <w:proofErr w:type="gramEnd"/>
      <w:r>
        <w:t xml:space="preserve"> </w:t>
      </w:r>
      <w:proofErr w:type="gramStart"/>
      <w:r>
        <w:t>и</w:t>
      </w:r>
      <w:proofErr w:type="gramEnd"/>
      <w:r>
        <w:t xml:space="preserve"> 2. </w:t>
      </w:r>
      <w:proofErr w:type="gramStart"/>
      <w:r>
        <w:t>овог</w:t>
      </w:r>
      <w:proofErr w:type="gramEnd"/>
      <w:r>
        <w:t xml:space="preserve"> члана гарантни рок се рачуна од дана потписивања Записника о примопредаји посла.</w:t>
      </w:r>
    </w:p>
    <w:p w:rsidR="00EA759F" w:rsidRDefault="00AA1C8B">
      <w:pPr>
        <w:pStyle w:val="Heading3"/>
        <w:spacing w:before="5" w:line="274" w:lineRule="exact"/>
        <w:ind w:left="4481"/>
      </w:pPr>
      <w:proofErr w:type="gramStart"/>
      <w:r>
        <w:t>Члан 4.</w:t>
      </w:r>
      <w:proofErr w:type="gramEnd"/>
    </w:p>
    <w:p w:rsidR="00EA759F" w:rsidRDefault="00AA1C8B">
      <w:pPr>
        <w:pStyle w:val="BodyText"/>
        <w:ind w:left="220" w:right="382"/>
        <w:jc w:val="both"/>
      </w:pPr>
      <w:r>
        <w:t xml:space="preserve"> </w:t>
      </w:r>
      <w:proofErr w:type="gramStart"/>
      <w:r w:rsidR="004F2597" w:rsidRPr="004F2597">
        <w:t>Пружалац услуга</w:t>
      </w:r>
      <w:r w:rsidR="004F2597">
        <w:t xml:space="preserve"> </w:t>
      </w:r>
      <w:r>
        <w:t>гарантује да ће услуга из члана 1.</w:t>
      </w:r>
      <w:proofErr w:type="gramEnd"/>
      <w:r>
        <w:t xml:space="preserve"> </w:t>
      </w:r>
      <w:proofErr w:type="gramStart"/>
      <w:r>
        <w:t>овог</w:t>
      </w:r>
      <w:proofErr w:type="gramEnd"/>
      <w:r>
        <w:t xml:space="preserve"> уговора бити извршена у складу са свим прописаним законским нормама које регулишу </w:t>
      </w:r>
      <w:r>
        <w:rPr>
          <w:spacing w:val="2"/>
        </w:rPr>
        <w:t>ову</w:t>
      </w:r>
      <w:r>
        <w:rPr>
          <w:spacing w:val="-19"/>
        </w:rPr>
        <w:t xml:space="preserve"> </w:t>
      </w:r>
      <w:r>
        <w:t>област.</w:t>
      </w:r>
    </w:p>
    <w:p w:rsidR="00EA759F" w:rsidRDefault="00AA1C8B">
      <w:pPr>
        <w:pStyle w:val="BodyText"/>
        <w:ind w:left="220" w:right="378"/>
        <w:jc w:val="both"/>
      </w:pPr>
      <w:proofErr w:type="gramStart"/>
      <w:r>
        <w:t>У случају када Наручилац</w:t>
      </w:r>
      <w:r w:rsidR="004F2597">
        <w:t>-Корисник услуга</w:t>
      </w:r>
      <w:r>
        <w:t xml:space="preserve"> у било којој фази извршења услуге утврди да у квалите</w:t>
      </w:r>
      <w:r w:rsidR="004F2597">
        <w:t>ту извршења услуга</w:t>
      </w:r>
      <w:r>
        <w:t xml:space="preserve"> постоје пропусти који се могу</w:t>
      </w:r>
      <w:r>
        <w:rPr>
          <w:spacing w:val="-11"/>
        </w:rPr>
        <w:t xml:space="preserve"> </w:t>
      </w:r>
      <w:r>
        <w:t>отклонити.</w:t>
      </w:r>
      <w:proofErr w:type="gramEnd"/>
    </w:p>
    <w:p w:rsidR="00EA759F" w:rsidRDefault="004F2597">
      <w:pPr>
        <w:pStyle w:val="BodyText"/>
        <w:ind w:left="220" w:right="370" w:firstLine="60"/>
        <w:jc w:val="both"/>
      </w:pPr>
      <w:proofErr w:type="gramStart"/>
      <w:r w:rsidRPr="004F2597">
        <w:t>Пружалац услуга</w:t>
      </w:r>
      <w:r w:rsidR="00AA1C8B">
        <w:t xml:space="preserve"> је дужан да исте отклони одмах по пријави Наручиоца</w:t>
      </w:r>
      <w:r>
        <w:t>-Корисника услуга</w:t>
      </w:r>
      <w:r w:rsidR="00AA1C8B">
        <w:t>, без накнадног фактурисања.</w:t>
      </w:r>
      <w:proofErr w:type="gramEnd"/>
    </w:p>
    <w:p w:rsidR="00EA759F" w:rsidRDefault="00AA1C8B">
      <w:pPr>
        <w:pStyle w:val="BodyText"/>
        <w:ind w:left="220" w:right="379"/>
        <w:jc w:val="both"/>
      </w:pPr>
      <w:proofErr w:type="gramStart"/>
      <w:r>
        <w:t>У случају поновљене рекламације, као и у случају када Наручилац</w:t>
      </w:r>
      <w:r w:rsidR="004F2597">
        <w:t>-Корисник услуга</w:t>
      </w:r>
      <w:r>
        <w:t xml:space="preserve"> утврди да у извршеној услузи постоје пропусти који се не могу отклонити Наручилац</w:t>
      </w:r>
      <w:r w:rsidR="004F2597">
        <w:t>-Корисник-услуга</w:t>
      </w:r>
      <w:r>
        <w:t xml:space="preserve"> задржава право раскида овог уговора и право на накнаду настале штете.</w:t>
      </w:r>
      <w:proofErr w:type="gramEnd"/>
    </w:p>
    <w:p w:rsidR="00EA759F" w:rsidRDefault="00AA1C8B">
      <w:pPr>
        <w:pStyle w:val="Heading3"/>
        <w:spacing w:before="1" w:line="274" w:lineRule="exact"/>
        <w:ind w:left="4481"/>
      </w:pPr>
      <w:proofErr w:type="gramStart"/>
      <w:r>
        <w:t>Члан 5.</w:t>
      </w:r>
      <w:proofErr w:type="gramEnd"/>
    </w:p>
    <w:p w:rsidR="00EA759F" w:rsidRDefault="004F2597">
      <w:pPr>
        <w:pStyle w:val="BodyText"/>
        <w:ind w:left="220" w:right="379"/>
        <w:jc w:val="both"/>
      </w:pPr>
      <w:r>
        <w:t xml:space="preserve">Уколико </w:t>
      </w:r>
      <w:r w:rsidRPr="004F2597">
        <w:t>Пружалац услуга</w:t>
      </w:r>
      <w:r w:rsidR="00AA1C8B">
        <w:t xml:space="preserve"> не изврши уговорене обавезе које </w:t>
      </w:r>
      <w:r>
        <w:t>су предмет уговора о року, Корисник услуга</w:t>
      </w:r>
      <w:r w:rsidR="00AA1C8B">
        <w:t xml:space="preserve"> има право да наплати уговорну казну и то 0,2 % од вредности предмета уговора за сваки дан закашњења а највише 5 % од уговорене</w:t>
      </w:r>
      <w:r w:rsidR="00AA1C8B">
        <w:rPr>
          <w:spacing w:val="-4"/>
        </w:rPr>
        <w:t xml:space="preserve"> </w:t>
      </w:r>
      <w:r w:rsidR="00AA1C8B">
        <w:t>вредности.</w:t>
      </w:r>
    </w:p>
    <w:p w:rsidR="00EA759F" w:rsidRDefault="004F2597">
      <w:pPr>
        <w:pStyle w:val="BodyText"/>
        <w:spacing w:before="1" w:line="276" w:lineRule="auto"/>
        <w:ind w:left="220" w:right="376"/>
        <w:jc w:val="both"/>
        <w:rPr>
          <w:sz w:val="23"/>
        </w:rPr>
      </w:pPr>
      <w:proofErr w:type="gramStart"/>
      <w:r>
        <w:t xml:space="preserve">Уколико </w:t>
      </w:r>
      <w:r w:rsidRPr="004F2597">
        <w:t>Пружалац услуга</w:t>
      </w:r>
      <w:r w:rsidR="00AA1C8B">
        <w:t xml:space="preserve"> по позиву Наручиоца</w:t>
      </w:r>
      <w:r>
        <w:t>-Корисника услуга</w:t>
      </w:r>
      <w:r w:rsidR="00AA1C8B">
        <w:t xml:space="preserve"> не плати износ уговорне казне, Наручилац</w:t>
      </w:r>
      <w:r>
        <w:t>-Корисник услуга</w:t>
      </w:r>
      <w:r w:rsidR="00AA1C8B">
        <w:t xml:space="preserve"> ће наплатити уговорну казну приликом примопредаје извршене услуге међусобним пребијањем дуговања и потраживања</w:t>
      </w:r>
      <w:r w:rsidR="00AA1C8B">
        <w:rPr>
          <w:sz w:val="23"/>
        </w:rPr>
        <w:t>.</w:t>
      </w:r>
      <w:proofErr w:type="gramEnd"/>
    </w:p>
    <w:p w:rsidR="00EA759F" w:rsidRDefault="00EA759F">
      <w:pPr>
        <w:pStyle w:val="BodyText"/>
        <w:spacing w:before="11"/>
        <w:rPr>
          <w:sz w:val="9"/>
        </w:rPr>
      </w:pPr>
    </w:p>
    <w:p w:rsidR="00EA759F" w:rsidRPr="004F2597" w:rsidRDefault="00AA1C8B" w:rsidP="004F2597">
      <w:pPr>
        <w:pStyle w:val="Heading3"/>
        <w:spacing w:before="90"/>
        <w:ind w:left="4469"/>
      </w:pPr>
      <w:proofErr w:type="gramStart"/>
      <w:r>
        <w:t>Члан 6.</w:t>
      </w:r>
      <w:proofErr w:type="gramEnd"/>
    </w:p>
    <w:p w:rsidR="00EA759F" w:rsidRDefault="00AA1C8B">
      <w:pPr>
        <w:pStyle w:val="BodyText"/>
        <w:ind w:left="220"/>
      </w:pPr>
      <w:r>
        <w:t>Уговорне стране су сагласне да Наручилац</w:t>
      </w:r>
      <w:r w:rsidR="004F2597">
        <w:t xml:space="preserve">-Корисник услуга може уколико </w:t>
      </w:r>
      <w:proofErr w:type="gramStart"/>
      <w:r w:rsidR="004F2597">
        <w:t xml:space="preserve">се </w:t>
      </w:r>
      <w:r>
        <w:t xml:space="preserve"> </w:t>
      </w:r>
      <w:r w:rsidR="004F2597">
        <w:t>Пружалац</w:t>
      </w:r>
      <w:proofErr w:type="gramEnd"/>
      <w:r w:rsidR="004F2597">
        <w:t xml:space="preserve"> услуга </w:t>
      </w:r>
      <w:r>
        <w:t>три пута у току трајања уговора неодазове позиву на интервенцију</w:t>
      </w:r>
      <w:r w:rsidR="007D52A2">
        <w:t xml:space="preserve"> </w:t>
      </w:r>
      <w:r>
        <w:t>раскинути уговор</w:t>
      </w:r>
      <w:r w:rsidR="007D52A2">
        <w:t xml:space="preserve"> </w:t>
      </w:r>
      <w:r>
        <w:t>без претходног упозорења.</w:t>
      </w:r>
    </w:p>
    <w:p w:rsidR="00EA759F" w:rsidRDefault="00AA1C8B">
      <w:pPr>
        <w:pStyle w:val="BodyText"/>
        <w:ind w:left="220" w:right="956"/>
      </w:pPr>
      <w:proofErr w:type="gramStart"/>
      <w:r>
        <w:t>Угово</w:t>
      </w:r>
      <w:r w:rsidR="004F2597">
        <w:t>р ће се раскинути, ако Пружалац услуга</w:t>
      </w:r>
      <w:r>
        <w:t xml:space="preserve"> није у могућности да изврши услугу која је предмет овога уговора, као и ако из његовог понашања произилази да не би извршио услугу</w:t>
      </w:r>
      <w:r w:rsidR="007D52A2">
        <w:t xml:space="preserve"> </w:t>
      </w:r>
      <w:r>
        <w:t>која је предмет овог уговора.</w:t>
      </w:r>
      <w:proofErr w:type="gramEnd"/>
    </w:p>
    <w:p w:rsidR="00EA759F" w:rsidRDefault="00AA1C8B">
      <w:pPr>
        <w:pStyle w:val="Heading3"/>
        <w:spacing w:before="5" w:line="274" w:lineRule="exact"/>
        <w:ind w:left="4481"/>
      </w:pPr>
      <w:proofErr w:type="gramStart"/>
      <w:r>
        <w:t>Члан 7.</w:t>
      </w:r>
      <w:proofErr w:type="gramEnd"/>
    </w:p>
    <w:p w:rsidR="00EA759F" w:rsidRDefault="00AA1C8B">
      <w:pPr>
        <w:pStyle w:val="BodyText"/>
        <w:ind w:left="220"/>
      </w:pPr>
      <w:proofErr w:type="gramStart"/>
      <w:r>
        <w:t>Уговор се закључује на одређено време, на период од 12 (дванаест) месеци, а највише до укупне уговорене финансијске вредности сходно члану 2.овог Уговора.</w:t>
      </w:r>
      <w:proofErr w:type="gramEnd"/>
    </w:p>
    <w:p w:rsidR="00EA759F" w:rsidRDefault="00EA759F">
      <w:pPr>
        <w:sectPr w:rsidR="00EA759F">
          <w:pgSz w:w="11910" w:h="16840"/>
          <w:pgMar w:top="1340" w:right="760" w:bottom="1280" w:left="1220" w:header="0" w:footer="1083" w:gutter="0"/>
          <w:cols w:space="720"/>
        </w:sectPr>
      </w:pPr>
    </w:p>
    <w:p w:rsidR="00EA759F" w:rsidRDefault="00AA1C8B">
      <w:pPr>
        <w:pStyle w:val="BodyText"/>
        <w:spacing w:before="74"/>
        <w:ind w:left="280"/>
      </w:pPr>
      <w:proofErr w:type="gramStart"/>
      <w:r>
        <w:lastRenderedPageBreak/>
        <w:t>Уговор аутоматски престаје да важи испуњавањем једног од ова два наведена услова.</w:t>
      </w:r>
      <w:proofErr w:type="gramEnd"/>
    </w:p>
    <w:p w:rsidR="00EA759F" w:rsidRDefault="00AA1C8B">
      <w:pPr>
        <w:pStyle w:val="BodyText"/>
        <w:ind w:left="220" w:right="370" w:firstLine="707"/>
        <w:jc w:val="both"/>
      </w:pPr>
      <w:proofErr w:type="gramStart"/>
      <w:r>
        <w:t xml:space="preserve">Средства за реализацију овог </w:t>
      </w:r>
      <w:r>
        <w:rPr>
          <w:spacing w:val="-4"/>
        </w:rPr>
        <w:t xml:space="preserve">Уговора </w:t>
      </w:r>
      <w:r>
        <w:t xml:space="preserve">безбеђена су Финансијским </w:t>
      </w:r>
      <w:r w:rsidR="007D52A2">
        <w:t>планом Наручиоца за 2019</w:t>
      </w:r>
      <w:r>
        <w:t>.</w:t>
      </w:r>
      <w:proofErr w:type="gramEnd"/>
      <w:r>
        <w:t xml:space="preserve"> </w:t>
      </w:r>
      <w:proofErr w:type="gramStart"/>
      <w:r>
        <w:rPr>
          <w:spacing w:val="-6"/>
        </w:rPr>
        <w:t>годину</w:t>
      </w:r>
      <w:proofErr w:type="gramEnd"/>
      <w:r>
        <w:rPr>
          <w:spacing w:val="-6"/>
        </w:rPr>
        <w:t xml:space="preserve">. </w:t>
      </w:r>
      <w:proofErr w:type="gramStart"/>
      <w:r>
        <w:t xml:space="preserve">Плаћање </w:t>
      </w:r>
      <w:r w:rsidR="007D52A2">
        <w:t>доспелих обавеза насталих у 2019</w:t>
      </w:r>
      <w:r>
        <w:t>.</w:t>
      </w:r>
      <w:proofErr w:type="gramEnd"/>
      <w:r>
        <w:t xml:space="preserve"> </w:t>
      </w:r>
      <w:proofErr w:type="gramStart"/>
      <w:r>
        <w:t>години</w:t>
      </w:r>
      <w:proofErr w:type="gramEnd"/>
      <w:r>
        <w:t xml:space="preserve">, вршиће  се до висине одобрених апропријација за ту </w:t>
      </w:r>
      <w:r>
        <w:rPr>
          <w:spacing w:val="-4"/>
        </w:rPr>
        <w:t xml:space="preserve">намену, </w:t>
      </w:r>
      <w:r>
        <w:t xml:space="preserve">а средства за део реализације уговора </w:t>
      </w:r>
      <w:r>
        <w:rPr>
          <w:spacing w:val="-3"/>
        </w:rPr>
        <w:t xml:space="preserve">који </w:t>
      </w:r>
      <w:r w:rsidR="007D52A2">
        <w:t>се односи на 2020</w:t>
      </w:r>
      <w:r>
        <w:t xml:space="preserve">. </w:t>
      </w:r>
      <w:proofErr w:type="gramStart"/>
      <w:r>
        <w:t>годину</w:t>
      </w:r>
      <w:proofErr w:type="gramEnd"/>
      <w:r>
        <w:t xml:space="preserve"> биће обезбеђена Финансијским планом Наручиоц</w:t>
      </w:r>
      <w:r w:rsidR="007D52A2">
        <w:t>а за 2020</w:t>
      </w:r>
      <w:r>
        <w:t xml:space="preserve">. </w:t>
      </w:r>
      <w:proofErr w:type="gramStart"/>
      <w:r>
        <w:rPr>
          <w:spacing w:val="-6"/>
        </w:rPr>
        <w:t>годину</w:t>
      </w:r>
      <w:proofErr w:type="gramEnd"/>
      <w:r>
        <w:rPr>
          <w:spacing w:val="-6"/>
        </w:rPr>
        <w:t>.</w:t>
      </w:r>
    </w:p>
    <w:p w:rsidR="00EA759F" w:rsidRDefault="00AA1C8B">
      <w:pPr>
        <w:pStyle w:val="BodyText"/>
        <w:ind w:left="220"/>
      </w:pPr>
      <w:proofErr w:type="gramStart"/>
      <w:r>
        <w:t>У супротном Уговор престаје да важи, без накнаде штете због немогућности преузимања и плаћања обавеза од стране Наручица.</w:t>
      </w:r>
      <w:proofErr w:type="gramEnd"/>
    </w:p>
    <w:p w:rsidR="00EA759F" w:rsidRDefault="00AA1C8B">
      <w:pPr>
        <w:pStyle w:val="Heading3"/>
        <w:spacing w:before="7"/>
        <w:ind w:left="4469"/>
      </w:pPr>
      <w:proofErr w:type="gramStart"/>
      <w:r>
        <w:t>Члан 8.</w:t>
      </w:r>
      <w:proofErr w:type="gramEnd"/>
    </w:p>
    <w:p w:rsidR="00EA759F" w:rsidRDefault="00AA1C8B">
      <w:pPr>
        <w:pStyle w:val="BodyText"/>
        <w:spacing w:before="36" w:line="276" w:lineRule="auto"/>
        <w:ind w:left="220" w:right="371"/>
        <w:jc w:val="both"/>
      </w:pPr>
      <w:r>
        <w:t xml:space="preserve"> </w:t>
      </w:r>
      <w:r w:rsidR="004F2597">
        <w:t xml:space="preserve">Пружалац услуга </w:t>
      </w:r>
      <w:r>
        <w:t xml:space="preserve">се обавезује да ће у тренутку закључења Уговора предати Кориснику услуга бланко соло меницу са меничним овлашћењем за добро извршење посла и евидентирану у Регистру меница код Народне банке Србије, у висини од 10% од цене из члана 2. </w:t>
      </w:r>
      <w:proofErr w:type="gramStart"/>
      <w:r>
        <w:t>Уговора, која траје 30 дана дуже од истека рока важности Уговора. Meницa мoрa бити пoтписaнa и пeчaтирaнa од стране овлашћеног лица за заступање.</w:t>
      </w:r>
      <w:proofErr w:type="gramEnd"/>
      <w:r>
        <w:t xml:space="preserve"> </w:t>
      </w:r>
      <w:proofErr w:type="gramStart"/>
      <w:r>
        <w:t>Поднета меница је безусловна, неопозива и платива на први позив, без приговора.</w:t>
      </w:r>
      <w:proofErr w:type="gramEnd"/>
      <w:r>
        <w:t xml:space="preserve"> </w:t>
      </w:r>
      <w:proofErr w:type="gramStart"/>
      <w:r>
        <w:t>Уз меницу мора бити достављена копија картона депонованих потписа који је издат од стране пословне банке коју продавац наводи у меничном овлашћењу – писму.</w:t>
      </w:r>
      <w:proofErr w:type="gramEnd"/>
    </w:p>
    <w:p w:rsidR="00EA759F" w:rsidRDefault="004F2597">
      <w:pPr>
        <w:pStyle w:val="BodyText"/>
        <w:spacing w:before="200" w:line="278" w:lineRule="auto"/>
        <w:ind w:left="220" w:right="374"/>
        <w:jc w:val="both"/>
      </w:pPr>
      <w:proofErr w:type="gramStart"/>
      <w:r>
        <w:t>Уколико Пружалац услуга</w:t>
      </w:r>
      <w:r w:rsidR="00AA1C8B">
        <w:t xml:space="preserve"> не достави захтевана средства финансијског обезбеђења у уговореном року сматраће се да нису испуњени услови за закључење уговора.</w:t>
      </w:r>
      <w:proofErr w:type="gramEnd"/>
    </w:p>
    <w:p w:rsidR="00EA759F" w:rsidRDefault="00EA759F">
      <w:pPr>
        <w:pStyle w:val="BodyText"/>
        <w:rPr>
          <w:sz w:val="26"/>
        </w:rPr>
      </w:pPr>
    </w:p>
    <w:p w:rsidR="00EA759F" w:rsidRDefault="00EA759F">
      <w:pPr>
        <w:pStyle w:val="BodyText"/>
        <w:spacing w:before="5"/>
        <w:rPr>
          <w:sz w:val="36"/>
        </w:rPr>
      </w:pPr>
    </w:p>
    <w:p w:rsidR="00EA759F" w:rsidRDefault="00AA1C8B">
      <w:pPr>
        <w:pStyle w:val="Heading3"/>
        <w:spacing w:before="1"/>
        <w:ind w:left="4469"/>
      </w:pPr>
      <w:proofErr w:type="gramStart"/>
      <w:r>
        <w:t>Члан 9.</w:t>
      </w:r>
      <w:proofErr w:type="gramEnd"/>
    </w:p>
    <w:p w:rsidR="00EA759F" w:rsidRDefault="00AA1C8B">
      <w:pPr>
        <w:pStyle w:val="BodyText"/>
        <w:spacing w:before="36" w:line="276" w:lineRule="auto"/>
        <w:ind w:left="220" w:right="709" w:firstLine="60"/>
      </w:pPr>
      <w:proofErr w:type="gramStart"/>
      <w:r>
        <w:t>Уговорне стране су сагласне да све евентуалне спорове реше споразумно, у супротном надлежан је Привредни суд у Београду.</w:t>
      </w:r>
      <w:proofErr w:type="gramEnd"/>
    </w:p>
    <w:p w:rsidR="00EA759F" w:rsidRDefault="00AA1C8B">
      <w:pPr>
        <w:pStyle w:val="Heading3"/>
        <w:spacing w:before="6"/>
        <w:ind w:left="4469"/>
      </w:pPr>
      <w:proofErr w:type="gramStart"/>
      <w:r>
        <w:t>Члан 10.</w:t>
      </w:r>
      <w:proofErr w:type="gramEnd"/>
    </w:p>
    <w:p w:rsidR="00EA759F" w:rsidRDefault="00AA1C8B">
      <w:pPr>
        <w:pStyle w:val="BodyText"/>
        <w:spacing w:before="33"/>
        <w:ind w:left="220" w:right="378"/>
        <w:jc w:val="both"/>
      </w:pPr>
      <w:proofErr w:type="gramStart"/>
      <w:r>
        <w:rPr>
          <w:spacing w:val="-4"/>
        </w:rPr>
        <w:t>Уговорне</w:t>
      </w:r>
      <w:r>
        <w:rPr>
          <w:spacing w:val="52"/>
        </w:rPr>
        <w:t xml:space="preserve"> </w:t>
      </w:r>
      <w:r>
        <w:t xml:space="preserve">стране се обавезују да другој страни доставе </w:t>
      </w:r>
      <w:r>
        <w:rPr>
          <w:spacing w:val="-3"/>
        </w:rPr>
        <w:t xml:space="preserve">податке </w:t>
      </w:r>
      <w:r>
        <w:t xml:space="preserve">о </w:t>
      </w:r>
      <w:r>
        <w:rPr>
          <w:spacing w:val="-3"/>
        </w:rPr>
        <w:t xml:space="preserve">свакој </w:t>
      </w:r>
      <w:r>
        <w:t xml:space="preserve">извршеној статусној промени или организационој промени, као и све друге промене везане за опште </w:t>
      </w:r>
      <w:r>
        <w:rPr>
          <w:spacing w:val="-3"/>
        </w:rPr>
        <w:t xml:space="preserve">податке </w:t>
      </w:r>
      <w:r>
        <w:t xml:space="preserve">(текући </w:t>
      </w:r>
      <w:r>
        <w:rPr>
          <w:spacing w:val="-3"/>
        </w:rPr>
        <w:t xml:space="preserve">рачун, </w:t>
      </w:r>
      <w:r>
        <w:t>адреса, овлашћена лица и др.).</w:t>
      </w:r>
      <w:proofErr w:type="gramEnd"/>
    </w:p>
    <w:p w:rsidR="00EA759F" w:rsidRDefault="00AA1C8B">
      <w:pPr>
        <w:pStyle w:val="Heading3"/>
        <w:spacing w:before="5" w:line="274" w:lineRule="exact"/>
        <w:ind w:left="4428"/>
      </w:pPr>
      <w:proofErr w:type="gramStart"/>
      <w:r>
        <w:t>Члан 11.</w:t>
      </w:r>
      <w:proofErr w:type="gramEnd"/>
    </w:p>
    <w:p w:rsidR="00EA759F" w:rsidRPr="007D52A2" w:rsidRDefault="00AA1C8B" w:rsidP="007D52A2">
      <w:pPr>
        <w:pStyle w:val="BodyText"/>
        <w:ind w:left="220" w:right="368"/>
        <w:jc w:val="both"/>
        <w:rPr>
          <w:sz w:val="23"/>
        </w:rPr>
      </w:pPr>
      <w:r>
        <w:t>За све што овим уговором није предвиђено, примењују се одредбеЗакона о облигационом односима(Сл.лист СФРЈ бр. 29/78, 39/85, 45/89, одлука УСЈ и 57/89, "Сл. лист СРЈ" бр. 31/93 и 22/99, 23/99, 35/99, 44/99), Законао заштити од пожара(Сл.гласник РС бр. 111/09), Законао безбедности и здрављу на раду(Сл.гласник РС бр. 101/05 и 20/2015) и други важећи прописи</w:t>
      </w:r>
      <w:r>
        <w:rPr>
          <w:sz w:val="23"/>
        </w:rPr>
        <w:t>.</w:t>
      </w:r>
    </w:p>
    <w:p w:rsidR="00EA759F" w:rsidRDefault="00AA1C8B">
      <w:pPr>
        <w:pStyle w:val="Heading3"/>
        <w:spacing w:before="197" w:line="275" w:lineRule="exact"/>
        <w:ind w:left="4469"/>
      </w:pPr>
      <w:proofErr w:type="gramStart"/>
      <w:r>
        <w:t>Члан 12.</w:t>
      </w:r>
      <w:proofErr w:type="gramEnd"/>
    </w:p>
    <w:p w:rsidR="00EA759F" w:rsidRDefault="00AA1C8B">
      <w:pPr>
        <w:pStyle w:val="BodyText"/>
        <w:spacing w:line="276" w:lineRule="auto"/>
        <w:ind w:left="220" w:right="376"/>
        <w:jc w:val="both"/>
      </w:pPr>
      <w:proofErr w:type="gramStart"/>
      <w:r>
        <w:t xml:space="preserve">Овај </w:t>
      </w:r>
      <w:r>
        <w:rPr>
          <w:spacing w:val="-3"/>
        </w:rPr>
        <w:t xml:space="preserve">уговор </w:t>
      </w:r>
      <w:r>
        <w:t xml:space="preserve">ступа на снагу даном обостраног потписивања </w:t>
      </w:r>
      <w:r>
        <w:rPr>
          <w:spacing w:val="-4"/>
        </w:rPr>
        <w:t xml:space="preserve">од </w:t>
      </w:r>
      <w:r>
        <w:t>стране овлашћених лица обе уговорне стране</w:t>
      </w:r>
      <w:r>
        <w:rPr>
          <w:sz w:val="23"/>
        </w:rPr>
        <w:t>.</w:t>
      </w:r>
      <w:proofErr w:type="gramEnd"/>
      <w:r>
        <w:rPr>
          <w:sz w:val="23"/>
        </w:rPr>
        <w:t xml:space="preserve"> </w:t>
      </w:r>
      <w:r>
        <w:rPr>
          <w:spacing w:val="-5"/>
        </w:rPr>
        <w:t xml:space="preserve">Ако </w:t>
      </w:r>
      <w:r>
        <w:t xml:space="preserve">овлашћени заступници нису потписали на исти </w:t>
      </w:r>
      <w:r>
        <w:rPr>
          <w:spacing w:val="-4"/>
        </w:rPr>
        <w:t>дан</w:t>
      </w:r>
      <w:proofErr w:type="gramStart"/>
      <w:r>
        <w:rPr>
          <w:spacing w:val="-4"/>
        </w:rPr>
        <w:t>,Уговор</w:t>
      </w:r>
      <w:proofErr w:type="gramEnd"/>
      <w:r>
        <w:rPr>
          <w:spacing w:val="-4"/>
        </w:rPr>
        <w:t xml:space="preserve">  </w:t>
      </w:r>
      <w:r>
        <w:t xml:space="preserve">се сматра закљученим на дан другог потписа по </w:t>
      </w:r>
      <w:r>
        <w:rPr>
          <w:spacing w:val="-3"/>
        </w:rPr>
        <w:t>временском</w:t>
      </w:r>
      <w:r>
        <w:rPr>
          <w:spacing w:val="-9"/>
        </w:rPr>
        <w:t xml:space="preserve"> </w:t>
      </w:r>
      <w:r>
        <w:rPr>
          <w:spacing w:val="-3"/>
        </w:rPr>
        <w:t>редоследу.</w:t>
      </w:r>
    </w:p>
    <w:p w:rsidR="00EA759F" w:rsidRDefault="00AA1C8B">
      <w:pPr>
        <w:pStyle w:val="Heading3"/>
        <w:spacing w:before="202" w:line="275" w:lineRule="exact"/>
        <w:ind w:left="4421"/>
      </w:pPr>
      <w:proofErr w:type="gramStart"/>
      <w:r>
        <w:t>Члан 13.</w:t>
      </w:r>
      <w:proofErr w:type="gramEnd"/>
    </w:p>
    <w:p w:rsidR="00EA759F" w:rsidRDefault="00AA1C8B">
      <w:pPr>
        <w:pStyle w:val="BodyText"/>
        <w:spacing w:line="278" w:lineRule="auto"/>
        <w:ind w:left="220" w:right="377"/>
        <w:jc w:val="both"/>
      </w:pPr>
      <w:proofErr w:type="gramStart"/>
      <w:r>
        <w:t>Овај уговор сачињен је у 6 (шест) истоветних примерака од којих свака уговорна страна задржава по 3 (три) примерка.</w:t>
      </w:r>
      <w:proofErr w:type="gramEnd"/>
    </w:p>
    <w:p w:rsidR="00EA759F" w:rsidRDefault="00EA759F">
      <w:pPr>
        <w:spacing w:line="278" w:lineRule="auto"/>
        <w:jc w:val="both"/>
        <w:sectPr w:rsidR="00EA759F">
          <w:pgSz w:w="11910" w:h="16840"/>
          <w:pgMar w:top="1340" w:right="760" w:bottom="1280" w:left="1220" w:header="0" w:footer="1083" w:gutter="0"/>
          <w:cols w:space="720"/>
        </w:sectPr>
      </w:pPr>
    </w:p>
    <w:p w:rsidR="005D7C4A" w:rsidRPr="005D7C4A" w:rsidRDefault="005D7C4A" w:rsidP="005D7C4A">
      <w:pPr>
        <w:pStyle w:val="BodyText"/>
        <w:spacing w:before="4"/>
        <w:rPr>
          <w:b/>
          <w:sz w:val="20"/>
        </w:rPr>
      </w:pPr>
      <w:r>
        <w:rPr>
          <w:b/>
          <w:sz w:val="20"/>
        </w:rPr>
        <w:lastRenderedPageBreak/>
        <w:t xml:space="preserve">          За Пружаоца услуга                                                                               За Корисника услуга</w:t>
      </w:r>
    </w:p>
    <w:p w:rsidR="005D7C4A" w:rsidRDefault="005D7C4A" w:rsidP="005D7C4A">
      <w:pPr>
        <w:pStyle w:val="BodyText"/>
        <w:rPr>
          <w:b/>
          <w:sz w:val="20"/>
        </w:rPr>
      </w:pPr>
    </w:p>
    <w:p w:rsidR="005D7C4A" w:rsidRDefault="005922A0" w:rsidP="005D7C4A">
      <w:pPr>
        <w:pStyle w:val="BodyText"/>
        <w:spacing w:before="6"/>
        <w:rPr>
          <w:b/>
          <w:sz w:val="15"/>
        </w:rPr>
      </w:pPr>
      <w:r>
        <w:rPr>
          <w:sz w:val="22"/>
        </w:rPr>
        <w:pict>
          <v:line id="Line 31" o:spid="_x0000_s1078" style="position:absolute;z-index:-251638784;visibility:visible;mso-wrap-distance-left:0;mso-wrap-distance-right:0;mso-position-horizontal-relative:page" from="92.2pt,11.35pt" to="222.05pt,11.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JDb1oHwIAAIQEAAAfAAAAAAAA&#10;AAAAAAAAACACAABjbGlwYm9hcmQvZHJhd2luZ3MvZHJhd2luZzEueG1sUEsBAi0AFAAGAAgAAAAh&#10;AOFRNx/PBgAA5hsAABoAAAAAAAAAAAAAAAAAfAQAAGNsaXBib2FyZC90aGVtZS90aGVtZTEueG1s&#10;UEsBAi0AFAAGAAgAAAAhAJxmRkG7AAAAJAEAACoAAAAAAAAAAAAAAAAAgwsAAGNsaXBib2FyZC9k&#10;cmF3aW5ncy9fcmVscy9kcmF3aW5nMS54bWwucmVsc1BLBQYAAAAABQAFAGcBAACGDAAAAAA=&#10;" strokeweight=".14056mm">
            <w10:wrap type="topAndBottom" anchorx="page"/>
          </v:line>
        </w:pict>
      </w:r>
      <w:r>
        <w:rPr>
          <w:sz w:val="22"/>
        </w:rPr>
        <w:pict>
          <v:line id="Line 30" o:spid="_x0000_s1079" style="position:absolute;z-index:-251637760;visibility:visible;mso-wrap-distance-left:0;mso-wrap-distance-right:0;mso-position-horizontal-relative:page" from="380.25pt,11.25pt" to="490.2pt,1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7hO9AeAgAAhAQAAB8AAAAAAAAA&#10;AAAAAAAAIAIAAGNsaXBib2FyZC9kcmF3aW5ncy9kcmF3aW5nMS54bWxQSwECLQAUAAYACAAAACEA&#10;4VE3H88GAADmGwAAGgAAAAAAAAAAAAAAAAB7BAAAY2xpcGJvYXJkL3RoZW1lL3RoZW1lMS54bWxQ&#10;SwECLQAUAAYACAAAACEAnGZGQbsAAAAkAQAAKgAAAAAAAAAAAAAAAACCCwAAY2xpcGJvYXJkL2Ry&#10;YXdpbmdzL19yZWxzL2RyYXdpbmcxLnhtbC5yZWxzUEsFBgAAAAAFAAUAZwEAAIUMAAAAAA==&#10;" strokeweight=".22136mm">
            <w10:wrap type="topAndBottom" anchorx="page"/>
          </v:line>
        </w:pict>
      </w:r>
    </w:p>
    <w:p w:rsidR="005D7C4A" w:rsidRDefault="005D7C4A" w:rsidP="005D7C4A">
      <w:pPr>
        <w:pStyle w:val="BodyText"/>
        <w:rPr>
          <w:b/>
          <w:sz w:val="10"/>
        </w:rPr>
      </w:pPr>
    </w:p>
    <w:p w:rsidR="005D7C4A" w:rsidRDefault="005D7C4A" w:rsidP="005D7C4A">
      <w:pPr>
        <w:pStyle w:val="BodyText"/>
        <w:spacing w:before="8"/>
        <w:rPr>
          <w:sz w:val="20"/>
        </w:rPr>
      </w:pPr>
      <w:r>
        <w:rPr>
          <w:b/>
          <w:sz w:val="20"/>
        </w:rPr>
        <w:t xml:space="preserve">                       директор                                                                            в.д.директора,  Бранимир Брстина</w:t>
      </w:r>
    </w:p>
    <w:p w:rsidR="005D7C4A" w:rsidRDefault="005D7C4A" w:rsidP="005D7C4A">
      <w:pPr>
        <w:pStyle w:val="BodyText"/>
        <w:spacing w:before="8"/>
        <w:rPr>
          <w:sz w:val="20"/>
        </w:rPr>
      </w:pPr>
    </w:p>
    <w:p w:rsidR="005D7C4A" w:rsidRDefault="005D7C4A" w:rsidP="005D7C4A">
      <w:pPr>
        <w:pStyle w:val="BodyText"/>
        <w:spacing w:before="8"/>
        <w:rPr>
          <w:sz w:val="20"/>
        </w:rPr>
      </w:pPr>
    </w:p>
    <w:p w:rsidR="005D7C4A" w:rsidRPr="005D7C4A" w:rsidRDefault="005D7C4A" w:rsidP="005D7C4A">
      <w:pPr>
        <w:pStyle w:val="BodyText"/>
        <w:spacing w:before="8"/>
        <w:rPr>
          <w:sz w:val="20"/>
        </w:rPr>
      </w:pPr>
    </w:p>
    <w:p w:rsidR="005D7C4A" w:rsidRDefault="005D7C4A" w:rsidP="005D7C4A">
      <w:pPr>
        <w:ind w:left="1443"/>
        <w:rPr>
          <w:b/>
          <w:sz w:val="20"/>
        </w:rPr>
      </w:pPr>
      <w:r>
        <w:rPr>
          <w:b/>
          <w:sz w:val="20"/>
        </w:rPr>
        <w:t>УЧЕСНИК У ЗАЈЕДНИЧКОЈ ПОНУДИ</w:t>
      </w:r>
    </w:p>
    <w:p w:rsidR="005D7C4A" w:rsidRDefault="005D7C4A" w:rsidP="005D7C4A">
      <w:pPr>
        <w:pStyle w:val="BodyText"/>
        <w:rPr>
          <w:b/>
          <w:sz w:val="20"/>
        </w:rPr>
      </w:pPr>
    </w:p>
    <w:p w:rsidR="005D7C4A" w:rsidRDefault="005922A0" w:rsidP="005D7C4A">
      <w:pPr>
        <w:pStyle w:val="BodyText"/>
        <w:spacing w:before="11"/>
        <w:rPr>
          <w:b/>
          <w:sz w:val="15"/>
        </w:rPr>
      </w:pPr>
      <w:r>
        <w:rPr>
          <w:sz w:val="22"/>
        </w:rPr>
        <w:pict>
          <v:line id="Line 29" o:spid="_x0000_s1080" style="position:absolute;z-index:-251636736;visibility:visible;mso-wrap-distance-left:0;mso-wrap-distance-right:0;mso-position-horizontal-relative:page" from="128.2pt,11.35pt" to="283.05pt,11.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93scqIgIAAIQEAAAfAAAA&#10;AAAAAAAAAAAAACACAABjbGlwYm9hcmQvZHJhd2luZ3MvZHJhd2luZzEueG1sUEsBAi0AFAAGAAgA&#10;AAAhAOFRNx/PBgAA5hsAABoAAAAAAAAAAAAAAAAAfwQAAGNsaXBib2FyZC90aGVtZS90aGVtZTEu&#10;eG1sUEsBAi0AFAAGAAgAAAAhAJxmRkG7AAAAJAEAACoAAAAAAAAAAAAAAAAAhgsAAGNsaXBib2Fy&#10;ZC9kcmF3aW5ncy9fcmVscy9kcmF3aW5nMS54bWwucmVsc1BLBQYAAAAABQAFAGcBAACJDAAAAAA=&#10;" strokeweight=".14056mm">
            <w10:wrap type="topAndBottom" anchorx="page"/>
          </v:line>
        </w:pict>
      </w:r>
    </w:p>
    <w:p w:rsidR="005D7C4A" w:rsidRDefault="005D7C4A" w:rsidP="005D7C4A">
      <w:pPr>
        <w:pStyle w:val="BodyText"/>
        <w:spacing w:before="10"/>
        <w:rPr>
          <w:b/>
          <w:sz w:val="9"/>
        </w:rPr>
      </w:pPr>
    </w:p>
    <w:p w:rsidR="005D7C4A" w:rsidRDefault="005D7C4A" w:rsidP="005D7C4A">
      <w:pPr>
        <w:spacing w:before="91"/>
        <w:ind w:left="1493"/>
        <w:rPr>
          <w:sz w:val="20"/>
        </w:rPr>
      </w:pPr>
      <w:r>
        <w:rPr>
          <w:sz w:val="20"/>
        </w:rPr>
        <w:t>(</w:t>
      </w:r>
      <w:proofErr w:type="gramStart"/>
      <w:r>
        <w:rPr>
          <w:sz w:val="20"/>
        </w:rPr>
        <w:t>потпис</w:t>
      </w:r>
      <w:proofErr w:type="gramEnd"/>
      <w:r>
        <w:rPr>
          <w:sz w:val="20"/>
        </w:rPr>
        <w:t xml:space="preserve"> овлашћеног</w:t>
      </w:r>
      <w:r>
        <w:rPr>
          <w:spacing w:val="-20"/>
          <w:sz w:val="20"/>
        </w:rPr>
        <w:t xml:space="preserve"> </w:t>
      </w:r>
      <w:r>
        <w:rPr>
          <w:sz w:val="20"/>
        </w:rPr>
        <w:t>лица)</w:t>
      </w:r>
    </w:p>
    <w:p w:rsidR="005D7C4A" w:rsidRDefault="005D7C4A" w:rsidP="005D7C4A">
      <w:pPr>
        <w:pStyle w:val="BodyText"/>
        <w:rPr>
          <w:sz w:val="20"/>
        </w:rPr>
      </w:pPr>
    </w:p>
    <w:p w:rsidR="005D7C4A" w:rsidRDefault="005922A0" w:rsidP="005D7C4A">
      <w:pPr>
        <w:pStyle w:val="BodyText"/>
        <w:spacing w:before="4"/>
        <w:rPr>
          <w:sz w:val="16"/>
        </w:rPr>
      </w:pPr>
      <w:r>
        <w:rPr>
          <w:sz w:val="22"/>
        </w:rPr>
        <w:pict>
          <v:line id="Line 28" o:spid="_x0000_s1081" style="position:absolute;z-index:-251635712;visibility:visible;mso-wrap-distance-left:0;mso-wrap-distance-right:0;mso-position-horizontal-relative:page" from="128.2pt,11.55pt" to="283.05pt,1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" strokeweight=".14056mm">
            <w10:wrap type="topAndBottom" anchorx="page"/>
          </v:line>
        </w:pict>
      </w:r>
    </w:p>
    <w:p w:rsidR="005D7C4A" w:rsidRDefault="005D7C4A" w:rsidP="005D7C4A">
      <w:pPr>
        <w:pStyle w:val="BodyText"/>
        <w:spacing w:before="10"/>
        <w:rPr>
          <w:sz w:val="9"/>
        </w:rPr>
      </w:pPr>
    </w:p>
    <w:p w:rsidR="005D7C4A" w:rsidRDefault="005D7C4A" w:rsidP="005D7C4A">
      <w:pPr>
        <w:spacing w:before="91"/>
        <w:ind w:left="1493"/>
        <w:rPr>
          <w:sz w:val="20"/>
        </w:rPr>
      </w:pPr>
      <w:r>
        <w:rPr>
          <w:sz w:val="20"/>
        </w:rPr>
        <w:t>(</w:t>
      </w:r>
      <w:proofErr w:type="gramStart"/>
      <w:r>
        <w:rPr>
          <w:sz w:val="20"/>
        </w:rPr>
        <w:t>потпис  овлашћеног</w:t>
      </w:r>
      <w:proofErr w:type="gramEnd"/>
      <w:r>
        <w:rPr>
          <w:spacing w:val="-20"/>
          <w:sz w:val="20"/>
        </w:rPr>
        <w:t xml:space="preserve"> </w:t>
      </w:r>
      <w:r>
        <w:rPr>
          <w:sz w:val="20"/>
        </w:rPr>
        <w:t>лица)</w:t>
      </w:r>
    </w:p>
    <w:p w:rsidR="005D7C4A" w:rsidRDefault="005D7C4A" w:rsidP="005D7C4A">
      <w:pPr>
        <w:pStyle w:val="BodyText"/>
        <w:rPr>
          <w:sz w:val="20"/>
        </w:rPr>
      </w:pPr>
    </w:p>
    <w:p w:rsidR="005D7C4A" w:rsidRDefault="005922A0" w:rsidP="005D7C4A">
      <w:pPr>
        <w:pStyle w:val="BodyText"/>
        <w:spacing w:before="4"/>
        <w:rPr>
          <w:sz w:val="16"/>
        </w:rPr>
      </w:pPr>
      <w:r>
        <w:rPr>
          <w:sz w:val="22"/>
        </w:rPr>
        <w:pict>
          <v:line id="Line 27" o:spid="_x0000_s1082" style="position:absolute;z-index:-251634688;visibility:visible;mso-wrap-distance-left:0;mso-wrap-distance-right:0;mso-position-horizontal-relative:page" from="128.2pt,11.6pt" to="283.05pt,11.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k2B1uIgIAAIQEAAAfAAAA&#10;AAAAAAAAAAAAACACAABjbGlwYm9hcmQvZHJhd2luZ3MvZHJhd2luZzEueG1sUEsBAi0AFAAGAAgA&#10;AAAhAOFRNx/PBgAA5hsAABoAAAAAAAAAAAAAAAAAfwQAAGNsaXBib2FyZC90aGVtZS90aGVtZTEu&#10;eG1sUEsBAi0AFAAGAAgAAAAhAJxmRkG7AAAAJAEAACoAAAAAAAAAAAAAAAAAhgsAAGNsaXBib2Fy&#10;ZC9kcmF3aW5ncy9fcmVscy9kcmF3aW5nMS54bWwucmVsc1BLBQYAAAAABQAFAGcBAACJDAAAAAA=&#10;" strokeweight=".14056mm">
            <w10:wrap type="topAndBottom" anchorx="page"/>
          </v:line>
        </w:pict>
      </w:r>
    </w:p>
    <w:p w:rsidR="005D7C4A" w:rsidRDefault="005D7C4A" w:rsidP="005D7C4A">
      <w:pPr>
        <w:pStyle w:val="BodyText"/>
        <w:spacing w:before="10"/>
        <w:rPr>
          <w:sz w:val="9"/>
        </w:rPr>
      </w:pPr>
    </w:p>
    <w:p w:rsidR="005D7C4A" w:rsidRDefault="005D7C4A" w:rsidP="005D7C4A">
      <w:pPr>
        <w:spacing w:before="91"/>
        <w:ind w:left="1493"/>
        <w:rPr>
          <w:sz w:val="20"/>
        </w:rPr>
      </w:pPr>
      <w:r>
        <w:rPr>
          <w:sz w:val="20"/>
        </w:rPr>
        <w:t>(</w:t>
      </w:r>
      <w:proofErr w:type="gramStart"/>
      <w:r>
        <w:rPr>
          <w:sz w:val="20"/>
        </w:rPr>
        <w:t>потпис  овлашћеног</w:t>
      </w:r>
      <w:proofErr w:type="gramEnd"/>
      <w:r>
        <w:rPr>
          <w:spacing w:val="-20"/>
          <w:sz w:val="20"/>
        </w:rPr>
        <w:t xml:space="preserve"> </w:t>
      </w:r>
      <w:r>
        <w:rPr>
          <w:sz w:val="20"/>
        </w:rPr>
        <w:t>лица)</w:t>
      </w:r>
    </w:p>
    <w:p w:rsidR="005D7C4A" w:rsidRDefault="005D7C4A" w:rsidP="005D7C4A">
      <w:pPr>
        <w:pStyle w:val="BodyText"/>
        <w:spacing w:before="10"/>
        <w:rPr>
          <w:sz w:val="20"/>
        </w:rPr>
      </w:pPr>
    </w:p>
    <w:p w:rsidR="005D7C4A" w:rsidRDefault="005D7C4A" w:rsidP="005D7C4A">
      <w:pPr>
        <w:ind w:left="723"/>
        <w:rPr>
          <w:b/>
          <w:sz w:val="20"/>
        </w:rPr>
      </w:pPr>
      <w:r>
        <w:rPr>
          <w:b/>
          <w:sz w:val="20"/>
        </w:rPr>
        <w:t>НАПОМЕНА:</w:t>
      </w:r>
    </w:p>
    <w:p w:rsidR="005D7C4A" w:rsidRDefault="005D7C4A" w:rsidP="005D7C4A">
      <w:pPr>
        <w:pStyle w:val="BodyText"/>
        <w:spacing w:before="7"/>
        <w:rPr>
          <w:b/>
          <w:sz w:val="19"/>
        </w:rPr>
      </w:pPr>
    </w:p>
    <w:p w:rsidR="005D7C4A" w:rsidRDefault="005D7C4A" w:rsidP="005D7C4A">
      <w:pPr>
        <w:spacing w:before="1" w:line="360" w:lineRule="auto"/>
        <w:ind w:left="723" w:right="734" w:firstLine="707"/>
        <w:rPr>
          <w:sz w:val="20"/>
        </w:rPr>
      </w:pPr>
      <w:proofErr w:type="gramStart"/>
      <w:r>
        <w:rPr>
          <w:sz w:val="20"/>
        </w:rPr>
        <w:t>Модел уговора понуђач мора да попуни чиме потврђује да прихвата елементе модела уговора.</w:t>
      </w:r>
      <w:proofErr w:type="gramEnd"/>
    </w:p>
    <w:p w:rsidR="005D7C4A" w:rsidRDefault="005D7C4A" w:rsidP="005D7C4A">
      <w:pPr>
        <w:pStyle w:val="BodyText"/>
        <w:spacing w:before="4"/>
      </w:pPr>
    </w:p>
    <w:p w:rsidR="005D7C4A" w:rsidRPr="005922A0" w:rsidRDefault="005D7C4A" w:rsidP="005922A0">
      <w:pPr>
        <w:spacing w:before="1"/>
        <w:ind w:left="723" w:right="808" w:firstLine="640"/>
        <w:jc w:val="both"/>
        <w:rPr>
          <w:i/>
          <w:sz w:val="20"/>
        </w:rPr>
      </w:pPr>
      <w:proofErr w:type="gramStart"/>
      <w:r>
        <w:rPr>
          <w:i/>
          <w:sz w:val="20"/>
        </w:rPr>
        <w:t>Овај модел уговора представља садржину уговора који ће бити закључен са изабраним понуђачем.</w:t>
      </w:r>
      <w:proofErr w:type="gramEnd"/>
      <w:r>
        <w:rPr>
          <w:i/>
          <w:sz w:val="20"/>
        </w:rPr>
        <w:t xml:space="preserve"> </w:t>
      </w:r>
      <w:proofErr w:type="gramStart"/>
      <w:r>
        <w:rPr>
          <w:i/>
          <w:sz w:val="20"/>
        </w:rPr>
        <w:t>Наручилац</w:t>
      </w:r>
      <w:r>
        <w:rPr>
          <w:i/>
          <w:spacing w:val="-4"/>
          <w:sz w:val="20"/>
        </w:rPr>
        <w:t xml:space="preserve"> </w:t>
      </w:r>
      <w:r>
        <w:rPr>
          <w:i/>
          <w:sz w:val="20"/>
        </w:rPr>
        <w:t>ће</w:t>
      </w:r>
      <w:r>
        <w:rPr>
          <w:i/>
          <w:spacing w:val="-3"/>
          <w:sz w:val="20"/>
        </w:rPr>
        <w:t xml:space="preserve"> </w:t>
      </w:r>
      <w:r>
        <w:rPr>
          <w:i/>
          <w:sz w:val="20"/>
        </w:rPr>
        <w:t>ако</w:t>
      </w:r>
      <w:r>
        <w:rPr>
          <w:i/>
          <w:spacing w:val="-2"/>
          <w:sz w:val="20"/>
        </w:rPr>
        <w:t xml:space="preserve"> </w:t>
      </w:r>
      <w:r>
        <w:rPr>
          <w:i/>
          <w:sz w:val="20"/>
        </w:rPr>
        <w:t>понуђач</w:t>
      </w:r>
      <w:r>
        <w:rPr>
          <w:i/>
          <w:spacing w:val="-3"/>
          <w:sz w:val="20"/>
        </w:rPr>
        <w:t xml:space="preserve"> </w:t>
      </w:r>
      <w:r>
        <w:rPr>
          <w:i/>
          <w:sz w:val="20"/>
        </w:rPr>
        <w:t>без</w:t>
      </w:r>
      <w:r>
        <w:rPr>
          <w:i/>
          <w:spacing w:val="-4"/>
          <w:sz w:val="20"/>
        </w:rPr>
        <w:t xml:space="preserve"> </w:t>
      </w:r>
      <w:r>
        <w:rPr>
          <w:i/>
          <w:sz w:val="20"/>
        </w:rPr>
        <w:t>оправданих</w:t>
      </w:r>
      <w:r>
        <w:rPr>
          <w:i/>
          <w:spacing w:val="-3"/>
          <w:sz w:val="20"/>
        </w:rPr>
        <w:t xml:space="preserve"> </w:t>
      </w:r>
      <w:r>
        <w:rPr>
          <w:i/>
          <w:sz w:val="20"/>
        </w:rPr>
        <w:t>разлога</w:t>
      </w:r>
      <w:r>
        <w:rPr>
          <w:i/>
          <w:spacing w:val="-2"/>
          <w:sz w:val="20"/>
        </w:rPr>
        <w:t xml:space="preserve"> </w:t>
      </w:r>
      <w:r>
        <w:rPr>
          <w:i/>
          <w:sz w:val="20"/>
        </w:rPr>
        <w:t>одбије</w:t>
      </w:r>
      <w:r>
        <w:rPr>
          <w:i/>
          <w:spacing w:val="-3"/>
          <w:sz w:val="20"/>
        </w:rPr>
        <w:t xml:space="preserve"> </w:t>
      </w:r>
      <w:r>
        <w:rPr>
          <w:i/>
          <w:sz w:val="20"/>
        </w:rPr>
        <w:t>да</w:t>
      </w:r>
      <w:r>
        <w:rPr>
          <w:i/>
          <w:spacing w:val="-1"/>
          <w:sz w:val="20"/>
        </w:rPr>
        <w:t xml:space="preserve"> </w:t>
      </w:r>
      <w:r>
        <w:rPr>
          <w:i/>
          <w:sz w:val="20"/>
        </w:rPr>
        <w:t>закључи</w:t>
      </w:r>
      <w:r>
        <w:rPr>
          <w:i/>
          <w:spacing w:val="-2"/>
          <w:sz w:val="20"/>
        </w:rPr>
        <w:t xml:space="preserve"> </w:t>
      </w:r>
      <w:r>
        <w:rPr>
          <w:i/>
          <w:sz w:val="20"/>
        </w:rPr>
        <w:t>уговор</w:t>
      </w:r>
      <w:r>
        <w:rPr>
          <w:i/>
          <w:spacing w:val="-2"/>
          <w:sz w:val="20"/>
        </w:rPr>
        <w:t xml:space="preserve"> </w:t>
      </w:r>
      <w:r>
        <w:rPr>
          <w:i/>
          <w:sz w:val="20"/>
        </w:rPr>
        <w:t>о</w:t>
      </w:r>
      <w:r>
        <w:rPr>
          <w:i/>
          <w:spacing w:val="-2"/>
          <w:sz w:val="20"/>
        </w:rPr>
        <w:t xml:space="preserve"> </w:t>
      </w:r>
      <w:r>
        <w:rPr>
          <w:i/>
          <w:sz w:val="20"/>
        </w:rPr>
        <w:t>јавној</w:t>
      </w:r>
      <w:r>
        <w:rPr>
          <w:i/>
          <w:spacing w:val="-4"/>
          <w:sz w:val="20"/>
        </w:rPr>
        <w:t xml:space="preserve"> </w:t>
      </w:r>
      <w:r>
        <w:rPr>
          <w:i/>
          <w:sz w:val="20"/>
        </w:rPr>
        <w:t>набавци,</w:t>
      </w:r>
      <w:r>
        <w:rPr>
          <w:i/>
          <w:spacing w:val="-3"/>
          <w:sz w:val="20"/>
        </w:rPr>
        <w:t xml:space="preserve"> </w:t>
      </w:r>
      <w:r>
        <w:rPr>
          <w:i/>
          <w:sz w:val="20"/>
        </w:rPr>
        <w:t>након</w:t>
      </w:r>
      <w:r>
        <w:rPr>
          <w:i/>
          <w:spacing w:val="-4"/>
          <w:sz w:val="20"/>
        </w:rPr>
        <w:t xml:space="preserve"> </w:t>
      </w:r>
      <w:r>
        <w:rPr>
          <w:i/>
          <w:sz w:val="20"/>
        </w:rPr>
        <w:t>што</w:t>
      </w:r>
      <w:r>
        <w:rPr>
          <w:i/>
          <w:spacing w:val="-2"/>
          <w:sz w:val="20"/>
        </w:rPr>
        <w:t xml:space="preserve"> </w:t>
      </w:r>
      <w:r>
        <w:rPr>
          <w:i/>
          <w:sz w:val="20"/>
        </w:rPr>
        <w:t>му је уговор додељен, Управи за јавне набавке доставити доказ негативне референце, односно исправу</w:t>
      </w:r>
      <w:r>
        <w:rPr>
          <w:i/>
          <w:spacing w:val="-19"/>
          <w:sz w:val="20"/>
        </w:rPr>
        <w:t xml:space="preserve"> </w:t>
      </w:r>
      <w:r>
        <w:rPr>
          <w:i/>
          <w:sz w:val="20"/>
        </w:rPr>
        <w:t>о</w:t>
      </w:r>
      <w:r w:rsidR="005922A0">
        <w:rPr>
          <w:i/>
          <w:sz w:val="20"/>
          <w:lang w:val="sr-Cyrl-RS"/>
        </w:rPr>
        <w:t xml:space="preserve"> </w:t>
      </w:r>
      <w:r>
        <w:rPr>
          <w:i/>
          <w:sz w:val="20"/>
        </w:rPr>
        <w:t>реализованом средству обезбеђења испуњења обавеза у поступку јавне набавке</w:t>
      </w:r>
      <w:r>
        <w:rPr>
          <w:rFonts w:ascii="Arial" w:hAnsi="Arial"/>
          <w:i/>
          <w:sz w:val="20"/>
        </w:rPr>
        <w:t>.</w:t>
      </w:r>
      <w:proofErr w:type="gramEnd"/>
    </w:p>
    <w:p w:rsidR="00EA759F" w:rsidRDefault="00EA759F">
      <w:pPr>
        <w:rPr>
          <w:sz w:val="23"/>
        </w:rPr>
        <w:sectPr w:rsidR="00EA759F">
          <w:pgSz w:w="11910" w:h="16840"/>
          <w:pgMar w:top="1340" w:right="760" w:bottom="1280" w:left="1220" w:header="0" w:footer="1083" w:gutter="0"/>
          <w:cols w:space="720"/>
        </w:sectPr>
      </w:pPr>
    </w:p>
    <w:p w:rsidR="00EA759F" w:rsidRPr="00E82673" w:rsidRDefault="00AA1C8B">
      <w:pPr>
        <w:pStyle w:val="Heading2"/>
        <w:tabs>
          <w:tab w:val="left" w:pos="3525"/>
          <w:tab w:val="left" w:pos="9582"/>
        </w:tabs>
        <w:spacing w:before="62" w:line="322" w:lineRule="exact"/>
        <w:rPr>
          <w:sz w:val="24"/>
          <w:szCs w:val="24"/>
        </w:rPr>
      </w:pPr>
      <w:r>
        <w:rPr>
          <w:b w:val="0"/>
          <w:i w:val="0"/>
          <w:shd w:val="clear" w:color="auto" w:fill="C5D9F0"/>
        </w:rPr>
        <w:lastRenderedPageBreak/>
        <w:t xml:space="preserve"> </w:t>
      </w:r>
      <w:r>
        <w:rPr>
          <w:b w:val="0"/>
          <w:i w:val="0"/>
          <w:shd w:val="clear" w:color="auto" w:fill="C5D9F0"/>
        </w:rPr>
        <w:tab/>
      </w:r>
      <w:r w:rsidRPr="00E82673">
        <w:rPr>
          <w:spacing w:val="-3"/>
          <w:sz w:val="24"/>
          <w:szCs w:val="24"/>
          <w:shd w:val="clear" w:color="auto" w:fill="C5D9F0"/>
        </w:rPr>
        <w:t>VI МОДЕЛ</w:t>
      </w:r>
      <w:r w:rsidRPr="00E82673">
        <w:rPr>
          <w:spacing w:val="15"/>
          <w:sz w:val="24"/>
          <w:szCs w:val="24"/>
          <w:shd w:val="clear" w:color="auto" w:fill="C5D9F0"/>
        </w:rPr>
        <w:t xml:space="preserve"> </w:t>
      </w:r>
      <w:r w:rsidRPr="00E82673">
        <w:rPr>
          <w:spacing w:val="-7"/>
          <w:sz w:val="24"/>
          <w:szCs w:val="24"/>
          <w:shd w:val="clear" w:color="auto" w:fill="C5D9F0"/>
        </w:rPr>
        <w:t>УГОВОРА</w:t>
      </w:r>
      <w:r w:rsidRPr="00E82673">
        <w:rPr>
          <w:spacing w:val="-7"/>
          <w:sz w:val="24"/>
          <w:szCs w:val="24"/>
          <w:shd w:val="clear" w:color="auto" w:fill="C5D9F0"/>
        </w:rPr>
        <w:tab/>
      </w:r>
    </w:p>
    <w:p w:rsidR="00EA759F" w:rsidRPr="00E82673" w:rsidRDefault="00AA1C8B">
      <w:pPr>
        <w:spacing w:line="320" w:lineRule="exact"/>
        <w:ind w:left="4469"/>
        <w:rPr>
          <w:b/>
          <w:i/>
          <w:sz w:val="24"/>
          <w:szCs w:val="24"/>
        </w:rPr>
      </w:pPr>
      <w:r w:rsidRPr="00E82673">
        <w:rPr>
          <w:b/>
          <w:i/>
          <w:sz w:val="24"/>
          <w:szCs w:val="24"/>
        </w:rPr>
        <w:t>ПАРТИЈА 2</w:t>
      </w:r>
    </w:p>
    <w:p w:rsidR="00EA759F" w:rsidRDefault="00AA1C8B">
      <w:pPr>
        <w:pStyle w:val="Heading4"/>
        <w:ind w:left="585" w:right="557" w:hanging="2"/>
        <w:jc w:val="center"/>
      </w:pPr>
      <w:r>
        <w:t>Сервисирање и функционално испитивање стабилне инсталације за гашење пожара,</w:t>
      </w:r>
      <w:r>
        <w:rPr>
          <w:spacing w:val="-4"/>
        </w:rPr>
        <w:t xml:space="preserve"> </w:t>
      </w:r>
      <w:r>
        <w:t>инсталације</w:t>
      </w:r>
      <w:r>
        <w:rPr>
          <w:spacing w:val="-6"/>
        </w:rPr>
        <w:t xml:space="preserve"> </w:t>
      </w:r>
      <w:r>
        <w:t>за</w:t>
      </w:r>
      <w:r>
        <w:rPr>
          <w:spacing w:val="-4"/>
        </w:rPr>
        <w:t xml:space="preserve"> </w:t>
      </w:r>
      <w:r>
        <w:t>одвођење</w:t>
      </w:r>
      <w:r>
        <w:rPr>
          <w:spacing w:val="-5"/>
        </w:rPr>
        <w:t xml:space="preserve"> </w:t>
      </w:r>
      <w:r>
        <w:t>дима</w:t>
      </w:r>
      <w:r>
        <w:rPr>
          <w:spacing w:val="-6"/>
        </w:rPr>
        <w:t xml:space="preserve"> </w:t>
      </w:r>
      <w:r>
        <w:t>и</w:t>
      </w:r>
      <w:r>
        <w:rPr>
          <w:spacing w:val="-5"/>
        </w:rPr>
        <w:t xml:space="preserve"> </w:t>
      </w:r>
      <w:r>
        <w:t>топлоте</w:t>
      </w:r>
      <w:proofErr w:type="gramStart"/>
      <w:r>
        <w:t>,ПП</w:t>
      </w:r>
      <w:proofErr w:type="gramEnd"/>
      <w:r>
        <w:rPr>
          <w:spacing w:val="-3"/>
        </w:rPr>
        <w:t xml:space="preserve"> </w:t>
      </w:r>
      <w:r>
        <w:t>врата,</w:t>
      </w:r>
      <w:r>
        <w:rPr>
          <w:spacing w:val="-6"/>
        </w:rPr>
        <w:t xml:space="preserve"> </w:t>
      </w:r>
      <w:r>
        <w:t>паничне</w:t>
      </w:r>
      <w:r>
        <w:rPr>
          <w:spacing w:val="-4"/>
        </w:rPr>
        <w:t xml:space="preserve"> </w:t>
      </w:r>
      <w:r>
        <w:t>расвете</w:t>
      </w:r>
      <w:r>
        <w:rPr>
          <w:spacing w:val="-4"/>
        </w:rPr>
        <w:t xml:space="preserve"> </w:t>
      </w:r>
      <w:r>
        <w:rPr>
          <w:spacing w:val="-5"/>
        </w:rPr>
        <w:t xml:space="preserve">са </w:t>
      </w:r>
      <w:r>
        <w:t xml:space="preserve">аутономним напајањем, ПП хидроподстанице, провера исправности мобилне опреме за гашење почетних пожара,провера исправности хидрантске мреже и хидрантских црева </w:t>
      </w:r>
      <w:r>
        <w:rPr>
          <w:spacing w:val="-5"/>
        </w:rPr>
        <w:t xml:space="preserve">са </w:t>
      </w:r>
      <w:r>
        <w:t>заменом резервних делова</w:t>
      </w:r>
    </w:p>
    <w:p w:rsidR="00E82673" w:rsidRPr="00E82673" w:rsidRDefault="00AA1C8B" w:rsidP="00E82673">
      <w:pPr>
        <w:ind w:left="279" w:right="432"/>
        <w:jc w:val="center"/>
        <w:rPr>
          <w:b/>
          <w:i/>
          <w:sz w:val="24"/>
        </w:rPr>
      </w:pPr>
      <w:r>
        <w:rPr>
          <w:b/>
          <w:i/>
          <w:sz w:val="24"/>
        </w:rPr>
        <w:t>Закључен између:</w:t>
      </w:r>
    </w:p>
    <w:p w:rsidR="00E82673" w:rsidRDefault="00E82673" w:rsidP="00E82673">
      <w:pPr>
        <w:ind w:left="220"/>
        <w:rPr>
          <w:sz w:val="24"/>
        </w:rPr>
      </w:pPr>
      <w:r>
        <w:rPr>
          <w:b/>
          <w:sz w:val="24"/>
        </w:rPr>
        <w:t xml:space="preserve">Наручиоца: </w:t>
      </w:r>
      <w:r>
        <w:rPr>
          <w:sz w:val="24"/>
        </w:rPr>
        <w:t>Позориште Атеље 212</w:t>
      </w:r>
    </w:p>
    <w:p w:rsidR="00E82673" w:rsidRDefault="00E82673" w:rsidP="00E82673">
      <w:pPr>
        <w:pStyle w:val="BodyText"/>
        <w:ind w:left="220"/>
      </w:pPr>
      <w:proofErr w:type="gramStart"/>
      <w:r>
        <w:t>са</w:t>
      </w:r>
      <w:proofErr w:type="gramEnd"/>
      <w:r>
        <w:t xml:space="preserve"> седиштем у Београду, </w:t>
      </w:r>
      <w:r w:rsidRPr="007D52A2">
        <w:t xml:space="preserve">улица </w:t>
      </w:r>
      <w:r>
        <w:t>Светогорска 21,</w:t>
      </w:r>
    </w:p>
    <w:p w:rsidR="00E82673" w:rsidRDefault="00E82673" w:rsidP="00E82673">
      <w:pPr>
        <w:ind w:left="220"/>
        <w:rPr>
          <w:sz w:val="24"/>
        </w:rPr>
      </w:pPr>
      <w:r>
        <w:rPr>
          <w:b/>
          <w:sz w:val="24"/>
        </w:rPr>
        <w:t>ПИБ</w:t>
      </w:r>
      <w:r>
        <w:rPr>
          <w:sz w:val="24"/>
        </w:rPr>
        <w:t xml:space="preserve">: </w:t>
      </w:r>
      <w:proofErr w:type="gramStart"/>
      <w:r>
        <w:rPr>
          <w:sz w:val="24"/>
        </w:rPr>
        <w:t>100049752 ;</w:t>
      </w:r>
      <w:proofErr w:type="gramEnd"/>
      <w:r>
        <w:rPr>
          <w:sz w:val="24"/>
        </w:rPr>
        <w:t xml:space="preserve"> </w:t>
      </w:r>
      <w:r>
        <w:rPr>
          <w:b/>
          <w:sz w:val="24"/>
        </w:rPr>
        <w:t>Матични број</w:t>
      </w:r>
      <w:r>
        <w:rPr>
          <w:sz w:val="24"/>
        </w:rPr>
        <w:t>: 07023880</w:t>
      </w:r>
    </w:p>
    <w:p w:rsidR="00E82673" w:rsidRDefault="00E82673" w:rsidP="00E82673">
      <w:pPr>
        <w:spacing w:before="1"/>
        <w:ind w:left="220"/>
        <w:rPr>
          <w:sz w:val="24"/>
        </w:rPr>
      </w:pPr>
      <w:r>
        <w:rPr>
          <w:b/>
          <w:sz w:val="24"/>
        </w:rPr>
        <w:t>Број рачуна</w:t>
      </w:r>
      <w:r>
        <w:rPr>
          <w:sz w:val="24"/>
        </w:rPr>
        <w:t>: 840-50966-38</w:t>
      </w:r>
    </w:p>
    <w:p w:rsidR="00E82673" w:rsidRDefault="00E82673" w:rsidP="00E82673">
      <w:pPr>
        <w:spacing w:before="1"/>
        <w:rPr>
          <w:sz w:val="24"/>
        </w:rPr>
      </w:pPr>
      <w:r>
        <w:rPr>
          <w:b/>
          <w:sz w:val="24"/>
        </w:rPr>
        <w:t xml:space="preserve">   </w:t>
      </w:r>
      <w:r>
        <w:rPr>
          <w:sz w:val="24"/>
        </w:rPr>
        <w:t xml:space="preserve"> </w:t>
      </w:r>
      <w:r>
        <w:rPr>
          <w:b/>
          <w:sz w:val="24"/>
        </w:rPr>
        <w:t>Назив банке</w:t>
      </w:r>
      <w:r>
        <w:rPr>
          <w:sz w:val="24"/>
        </w:rPr>
        <w:t>: Управа за трезор</w:t>
      </w:r>
    </w:p>
    <w:p w:rsidR="00E82673" w:rsidRDefault="00E82673" w:rsidP="00E82673">
      <w:pPr>
        <w:pStyle w:val="BodyText"/>
        <w:ind w:left="220"/>
      </w:pPr>
      <w:r>
        <w:rPr>
          <w:b/>
        </w:rPr>
        <w:t>Телефон</w:t>
      </w:r>
      <w:proofErr w:type="gramStart"/>
      <w:r>
        <w:t>:011</w:t>
      </w:r>
      <w:proofErr w:type="gramEnd"/>
      <w:r>
        <w:t>/3246-146, Телефакс: 011/3236-215,</w:t>
      </w:r>
      <w:r w:rsidRPr="007D52A2">
        <w:rPr>
          <w:b/>
        </w:rPr>
        <w:t xml:space="preserve"> </w:t>
      </w:r>
      <w:r>
        <w:rPr>
          <w:b/>
        </w:rPr>
        <w:t>кога заступа</w:t>
      </w:r>
      <w:r>
        <w:t>: в</w:t>
      </w:r>
      <w:r w:rsidRPr="007D52A2">
        <w:t>.</w:t>
      </w:r>
      <w:r>
        <w:t xml:space="preserve">д.директора Бранимир   </w:t>
      </w:r>
    </w:p>
    <w:p w:rsidR="00E82673" w:rsidRDefault="00E82673" w:rsidP="00E82673">
      <w:pPr>
        <w:ind w:left="220" w:right="5088"/>
        <w:rPr>
          <w:sz w:val="24"/>
        </w:rPr>
      </w:pPr>
      <w:r>
        <w:rPr>
          <w:sz w:val="24"/>
        </w:rPr>
        <w:t xml:space="preserve">Брстина (у даљем тексту: </w:t>
      </w:r>
      <w:r>
        <w:rPr>
          <w:b/>
          <w:sz w:val="24"/>
        </w:rPr>
        <w:t>Корисник услуга</w:t>
      </w:r>
      <w:r>
        <w:rPr>
          <w:sz w:val="24"/>
        </w:rPr>
        <w:t>)</w:t>
      </w:r>
    </w:p>
    <w:p w:rsidR="00E82673" w:rsidRPr="00E82673" w:rsidRDefault="00E82673" w:rsidP="00E82673">
      <w:pPr>
        <w:ind w:left="220" w:right="5088"/>
        <w:rPr>
          <w:sz w:val="24"/>
        </w:rPr>
      </w:pPr>
    </w:p>
    <w:p w:rsidR="00EA759F" w:rsidRPr="00E82673" w:rsidRDefault="00E82673">
      <w:pPr>
        <w:pStyle w:val="BodyText"/>
        <w:ind w:left="220"/>
        <w:jc w:val="both"/>
      </w:pPr>
      <w:r>
        <w:t>и</w:t>
      </w:r>
    </w:p>
    <w:p w:rsidR="00E82673" w:rsidRPr="00E82673" w:rsidRDefault="00E82673">
      <w:pPr>
        <w:pStyle w:val="BodyText"/>
        <w:ind w:left="220"/>
        <w:jc w:val="both"/>
      </w:pPr>
    </w:p>
    <w:p w:rsidR="00EA759F" w:rsidRDefault="00AA1C8B">
      <w:pPr>
        <w:pStyle w:val="BodyText"/>
        <w:ind w:left="220"/>
        <w:jc w:val="both"/>
      </w:pPr>
      <w:r>
        <w:rPr>
          <w:b/>
        </w:rPr>
        <w:t>Понуђач</w:t>
      </w:r>
      <w:r>
        <w:t>а</w:t>
      </w:r>
      <w:proofErr w:type="gramStart"/>
      <w:r>
        <w:t>:</w:t>
      </w:r>
      <w:r>
        <w:rPr>
          <w:color w:val="FF0000"/>
        </w:rPr>
        <w:t>.</w:t>
      </w:r>
      <w:r>
        <w:t>..............................................................................................</w:t>
      </w:r>
      <w:r w:rsidR="00E82673">
        <w:t>.................</w:t>
      </w:r>
      <w:r>
        <w:t>.</w:t>
      </w:r>
      <w:proofErr w:type="gramEnd"/>
    </w:p>
    <w:p w:rsidR="00EA759F" w:rsidRDefault="00AA1C8B">
      <w:pPr>
        <w:pStyle w:val="BodyText"/>
        <w:spacing w:before="1"/>
        <w:ind w:left="220"/>
        <w:jc w:val="both"/>
      </w:pPr>
      <w:proofErr w:type="gramStart"/>
      <w:r>
        <w:t>са</w:t>
      </w:r>
      <w:proofErr w:type="gramEnd"/>
      <w:r>
        <w:t xml:space="preserve"> седиштем у ............................................, </w:t>
      </w:r>
      <w:r>
        <w:rPr>
          <w:b/>
        </w:rPr>
        <w:t xml:space="preserve">улица </w:t>
      </w:r>
      <w:r>
        <w:t>.........................................</w:t>
      </w:r>
      <w:r w:rsidR="00E82673">
        <w:t>......</w:t>
      </w:r>
      <w:r>
        <w:t>,</w:t>
      </w:r>
    </w:p>
    <w:p w:rsidR="00EA759F" w:rsidRDefault="00AA1C8B">
      <w:pPr>
        <w:pStyle w:val="BodyText"/>
        <w:ind w:left="220"/>
        <w:jc w:val="both"/>
      </w:pPr>
      <w:r>
        <w:rPr>
          <w:b/>
        </w:rPr>
        <w:t>ПИБ</w:t>
      </w:r>
      <w:proofErr w:type="gramStart"/>
      <w:r>
        <w:t>:..........................</w:t>
      </w:r>
      <w:proofErr w:type="gramEnd"/>
      <w:r>
        <w:t xml:space="preserve"> </w:t>
      </w:r>
      <w:r>
        <w:rPr>
          <w:b/>
        </w:rPr>
        <w:t>Матични број</w:t>
      </w:r>
      <w:r>
        <w:t>: ........................................</w:t>
      </w:r>
    </w:p>
    <w:p w:rsidR="00EA759F" w:rsidRDefault="00AA1C8B">
      <w:pPr>
        <w:ind w:left="220"/>
        <w:rPr>
          <w:sz w:val="24"/>
        </w:rPr>
      </w:pPr>
      <w:r>
        <w:rPr>
          <w:b/>
          <w:sz w:val="24"/>
        </w:rPr>
        <w:t>Број рачуна</w:t>
      </w:r>
      <w:r>
        <w:rPr>
          <w:sz w:val="24"/>
        </w:rPr>
        <w:t xml:space="preserve">: ............................................ </w:t>
      </w:r>
      <w:r>
        <w:rPr>
          <w:b/>
          <w:sz w:val="24"/>
        </w:rPr>
        <w:t>Назив банке</w:t>
      </w:r>
      <w:proofErr w:type="gramStart"/>
      <w:r>
        <w:rPr>
          <w:sz w:val="24"/>
        </w:rPr>
        <w:t>:......................................,</w:t>
      </w:r>
      <w:proofErr w:type="gramEnd"/>
      <w:r>
        <w:rPr>
          <w:sz w:val="24"/>
        </w:rPr>
        <w:t xml:space="preserve"> </w:t>
      </w:r>
      <w:r>
        <w:rPr>
          <w:b/>
          <w:sz w:val="24"/>
        </w:rPr>
        <w:t>Телефон</w:t>
      </w:r>
      <w:r>
        <w:rPr>
          <w:sz w:val="24"/>
        </w:rPr>
        <w:t>:............................</w:t>
      </w:r>
      <w:r>
        <w:rPr>
          <w:b/>
          <w:sz w:val="24"/>
        </w:rPr>
        <w:t>Телефакс</w:t>
      </w:r>
      <w:r>
        <w:rPr>
          <w:sz w:val="24"/>
        </w:rPr>
        <w:t>:</w:t>
      </w:r>
    </w:p>
    <w:p w:rsidR="00EA759F" w:rsidRDefault="00AA1C8B">
      <w:pPr>
        <w:pStyle w:val="BodyText"/>
        <w:ind w:left="220"/>
      </w:pPr>
      <w:proofErr w:type="gramStart"/>
      <w:r>
        <w:t>кога</w:t>
      </w:r>
      <w:proofErr w:type="gramEnd"/>
      <w:r>
        <w:t xml:space="preserve"> заступа...................................................................</w:t>
      </w:r>
    </w:p>
    <w:p w:rsidR="00EA759F" w:rsidRDefault="00AA1C8B">
      <w:pPr>
        <w:ind w:left="220"/>
        <w:rPr>
          <w:sz w:val="24"/>
        </w:rPr>
      </w:pPr>
      <w:r>
        <w:rPr>
          <w:sz w:val="24"/>
        </w:rPr>
        <w:t>(</w:t>
      </w:r>
      <w:proofErr w:type="gramStart"/>
      <w:r>
        <w:rPr>
          <w:sz w:val="24"/>
        </w:rPr>
        <w:t>у</w:t>
      </w:r>
      <w:proofErr w:type="gramEnd"/>
      <w:r>
        <w:rPr>
          <w:sz w:val="24"/>
        </w:rPr>
        <w:t xml:space="preserve"> даљем тексту: </w:t>
      </w:r>
      <w:r w:rsidR="00404E2E">
        <w:rPr>
          <w:b/>
          <w:sz w:val="24"/>
        </w:rPr>
        <w:t>Пружалац услуга</w:t>
      </w:r>
      <w:r>
        <w:rPr>
          <w:sz w:val="24"/>
        </w:rPr>
        <w:t>),</w:t>
      </w:r>
    </w:p>
    <w:p w:rsidR="00EA759F" w:rsidRDefault="00EA759F">
      <w:pPr>
        <w:pStyle w:val="BodyText"/>
      </w:pPr>
    </w:p>
    <w:p w:rsidR="00EA759F" w:rsidRDefault="00AA1C8B">
      <w:pPr>
        <w:ind w:left="220"/>
        <w:rPr>
          <w:sz w:val="24"/>
        </w:rPr>
      </w:pPr>
      <w:r>
        <w:rPr>
          <w:b/>
          <w:sz w:val="24"/>
        </w:rPr>
        <w:t>Основ уговора</w:t>
      </w:r>
      <w:r>
        <w:rPr>
          <w:sz w:val="24"/>
        </w:rPr>
        <w:t>:</w:t>
      </w:r>
    </w:p>
    <w:p w:rsidR="00EA759F" w:rsidRPr="00404E2E" w:rsidRDefault="00AA1C8B">
      <w:pPr>
        <w:pStyle w:val="BodyText"/>
        <w:ind w:left="220" w:right="370"/>
        <w:jc w:val="both"/>
      </w:pPr>
      <w:proofErr w:type="gramStart"/>
      <w:r>
        <w:t>Јавна наба</w:t>
      </w:r>
      <w:r w:rsidR="00E82673">
        <w:t>вка мале вредности бр.</w:t>
      </w:r>
      <w:proofErr w:type="gramEnd"/>
      <w:r w:rsidR="00E82673">
        <w:t xml:space="preserve"> ЈНМВ У-1.2.6/19</w:t>
      </w:r>
      <w:r>
        <w:t>- Сервисирање и функционално испитивање система и опреме за против пожарну заштиту, Партија 2</w:t>
      </w:r>
      <w:r w:rsidR="00404E2E">
        <w:t>-</w:t>
      </w:r>
      <w:r>
        <w:t xml:space="preserve"> Сервисирање и функционално испитивање стабилне инсталације за гашење пожара, инсталације за одвођење дима и топлоте,ПП врата, паничне расвете са </w:t>
      </w:r>
      <w:r>
        <w:rPr>
          <w:spacing w:val="-3"/>
        </w:rPr>
        <w:t xml:space="preserve">аутономним </w:t>
      </w:r>
      <w:r>
        <w:t>напајањем, ПП хидроподстанице, провера исправности мобилне опреме за гашење почетних пожара,провера исправности хидрантске мреже и хидрантских црева са заменом резервних</w:t>
      </w:r>
      <w:r>
        <w:rPr>
          <w:spacing w:val="1"/>
        </w:rPr>
        <w:t xml:space="preserve"> </w:t>
      </w:r>
      <w:r>
        <w:t>делова</w:t>
      </w:r>
      <w:r w:rsidR="00404E2E">
        <w:t>,</w:t>
      </w:r>
    </w:p>
    <w:p w:rsidR="00EA759F" w:rsidRDefault="00AA1C8B">
      <w:pPr>
        <w:pStyle w:val="BodyText"/>
        <w:ind w:left="220"/>
      </w:pPr>
      <w:r>
        <w:t xml:space="preserve">Број и датум одлуке о додели </w:t>
      </w:r>
      <w:proofErr w:type="gramStart"/>
      <w:r>
        <w:t>уговора:</w:t>
      </w:r>
      <w:proofErr w:type="gramEnd"/>
      <w:r>
        <w:t>.....................................</w:t>
      </w:r>
      <w:r w:rsidR="00404E2E">
        <w:t>......(попуњава</w:t>
      </w:r>
      <w:r w:rsidR="00404E2E" w:rsidRPr="00404E2E">
        <w:rPr>
          <w:b/>
        </w:rPr>
        <w:t xml:space="preserve"> </w:t>
      </w:r>
      <w:r w:rsidR="00404E2E" w:rsidRPr="00404E2E">
        <w:t>Пружалац услуга</w:t>
      </w:r>
      <w:r w:rsidR="00404E2E">
        <w:t xml:space="preserve"> </w:t>
      </w:r>
      <w:r>
        <w:t>)</w:t>
      </w:r>
    </w:p>
    <w:p w:rsidR="00EA759F" w:rsidRPr="001260F1" w:rsidRDefault="00AA1C8B" w:rsidP="001260F1">
      <w:pPr>
        <w:pStyle w:val="BodyText"/>
        <w:tabs>
          <w:tab w:val="left" w:pos="5302"/>
        </w:tabs>
        <w:ind w:left="220"/>
      </w:pPr>
      <w:proofErr w:type="gramStart"/>
      <w:r>
        <w:t>Понуда изабраног</w:t>
      </w:r>
      <w:r>
        <w:rPr>
          <w:spacing w:val="-6"/>
        </w:rPr>
        <w:t xml:space="preserve"> </w:t>
      </w:r>
      <w:r>
        <w:t>понуђача</w:t>
      </w:r>
      <w:r>
        <w:rPr>
          <w:spacing w:val="-3"/>
        </w:rPr>
        <w:t xml:space="preserve"> </w:t>
      </w:r>
      <w:r>
        <w:t>бр.</w:t>
      </w:r>
      <w:proofErr w:type="gramEnd"/>
      <w:r w:rsidR="00404E2E">
        <w:rPr>
          <w:u w:val="single"/>
        </w:rPr>
        <w:t xml:space="preserve"> </w:t>
      </w:r>
      <w:proofErr w:type="gramStart"/>
      <w:r w:rsidR="00404E2E" w:rsidRPr="00404E2E">
        <w:t>............................</w:t>
      </w:r>
      <w:r>
        <w:t>од............................................................</w:t>
      </w:r>
      <w:proofErr w:type="gramEnd"/>
    </w:p>
    <w:p w:rsidR="00EA759F" w:rsidRPr="00E82673" w:rsidRDefault="00AA1C8B">
      <w:pPr>
        <w:pStyle w:val="Heading3"/>
        <w:ind w:left="3761"/>
        <w:rPr>
          <w:sz w:val="22"/>
          <w:szCs w:val="22"/>
        </w:rPr>
      </w:pPr>
      <w:r w:rsidRPr="00E82673">
        <w:rPr>
          <w:sz w:val="22"/>
          <w:szCs w:val="22"/>
        </w:rPr>
        <w:t>ПРЕДМЕТ УГОВОРА</w:t>
      </w:r>
    </w:p>
    <w:p w:rsidR="00E82673" w:rsidRPr="00E82673" w:rsidRDefault="00AA1C8B">
      <w:pPr>
        <w:tabs>
          <w:tab w:val="left" w:pos="5885"/>
        </w:tabs>
        <w:ind w:left="220" w:right="372"/>
        <w:jc w:val="both"/>
        <w:rPr>
          <w:b/>
        </w:rPr>
      </w:pPr>
      <w:r w:rsidRPr="00E82673">
        <w:rPr>
          <w:b/>
        </w:rPr>
        <w:t xml:space="preserve">„Сервисирање и функционално испитивање система и опреме за против </w:t>
      </w:r>
      <w:r w:rsidR="00E82673" w:rsidRPr="00E82673">
        <w:rPr>
          <w:b/>
        </w:rPr>
        <w:t>пожарну заштиту</w:t>
      </w:r>
      <w:proofErr w:type="gramStart"/>
      <w:r w:rsidR="00E82673" w:rsidRPr="00E82673">
        <w:rPr>
          <w:b/>
        </w:rPr>
        <w:t>“ –</w:t>
      </w:r>
      <w:proofErr w:type="gramEnd"/>
      <w:r w:rsidR="00E82673" w:rsidRPr="00E82673">
        <w:rPr>
          <w:b/>
        </w:rPr>
        <w:t xml:space="preserve"> ЈНМВ бр. У-1.2.6/19</w:t>
      </w:r>
      <w:r w:rsidRPr="00E82673">
        <w:rPr>
          <w:b/>
        </w:rPr>
        <w:t xml:space="preserve">, ПАРТИЈА 2 - Сервисирање и функционално испитивање стабилне инсталације за гашење пожара, инсталације за одвођење дима и топлоте,ПП врата, паничне расвете са </w:t>
      </w:r>
      <w:r w:rsidRPr="00E82673">
        <w:rPr>
          <w:b/>
          <w:spacing w:val="-3"/>
        </w:rPr>
        <w:t xml:space="preserve">аутономним </w:t>
      </w:r>
      <w:r w:rsidRPr="00E82673">
        <w:rPr>
          <w:b/>
        </w:rPr>
        <w:t>напајањем, ПП хидроподстанице, провера исправности мобилне опреме за гашење почетних пожара,провера исправности хидрантске мреже и хидрантских црева са заменом резервних</w:t>
      </w:r>
      <w:r w:rsidRPr="00E82673">
        <w:rPr>
          <w:b/>
          <w:spacing w:val="-4"/>
        </w:rPr>
        <w:t xml:space="preserve"> </w:t>
      </w:r>
      <w:r w:rsidRPr="00E82673">
        <w:rPr>
          <w:b/>
        </w:rPr>
        <w:t>делова</w:t>
      </w:r>
    </w:p>
    <w:p w:rsidR="00EA759F" w:rsidRDefault="00E82673">
      <w:pPr>
        <w:tabs>
          <w:tab w:val="left" w:pos="5885"/>
        </w:tabs>
        <w:ind w:left="220" w:right="372"/>
        <w:jc w:val="both"/>
        <w:rPr>
          <w:b/>
          <w:sz w:val="24"/>
        </w:rPr>
      </w:pPr>
      <w:r>
        <w:rPr>
          <w:b/>
          <w:sz w:val="24"/>
        </w:rPr>
        <w:t xml:space="preserve">                                                                   </w:t>
      </w:r>
      <w:proofErr w:type="gramStart"/>
      <w:r w:rsidR="00AA1C8B">
        <w:rPr>
          <w:b/>
          <w:sz w:val="24"/>
        </w:rPr>
        <w:t>Члан 1.</w:t>
      </w:r>
      <w:proofErr w:type="gramEnd"/>
    </w:p>
    <w:p w:rsidR="00EA759F" w:rsidRDefault="00AA1C8B">
      <w:pPr>
        <w:pStyle w:val="BodyText"/>
        <w:tabs>
          <w:tab w:val="left" w:pos="6322"/>
          <w:tab w:val="left" w:pos="9014"/>
        </w:tabs>
        <w:ind w:left="220" w:right="368"/>
        <w:jc w:val="both"/>
      </w:pPr>
      <w:r>
        <w:t xml:space="preserve">Предмет овог уговора је извршење услуге Сервисирање и функционално испитивање стабилне инсталације за гашење пожара, инсталације за одвођење дима и топлоте,ПП врата, паничне расвете са </w:t>
      </w:r>
      <w:r>
        <w:rPr>
          <w:spacing w:val="-3"/>
        </w:rPr>
        <w:t xml:space="preserve">аутономним </w:t>
      </w:r>
      <w:r>
        <w:t>напајањем, ПП хидроподстанице, провера исправности мобилне опреме за гашење почетних пожара,провера исправности хидрантске мреже и хидрантских црева са замено</w:t>
      </w:r>
      <w:r w:rsidR="00404E2E">
        <w:t>м резервних делов</w:t>
      </w:r>
      <w:r w:rsidR="005922A0">
        <w:rPr>
          <w:lang w:val="sr-Cyrl-RS"/>
        </w:rPr>
        <w:t>а</w:t>
      </w:r>
      <w:r w:rsidR="00404E2E">
        <w:t>, ЈНМВ бр. У-1.2.6/19</w:t>
      </w:r>
      <w:r>
        <w:t xml:space="preserve">, према   </w:t>
      </w:r>
      <w:proofErr w:type="gramStart"/>
      <w:r>
        <w:t xml:space="preserve">понуди </w:t>
      </w:r>
      <w:r>
        <w:rPr>
          <w:spacing w:val="34"/>
        </w:rPr>
        <w:t xml:space="preserve"> </w:t>
      </w:r>
      <w:r w:rsidR="00404E2E">
        <w:t>Пружаоца</w:t>
      </w:r>
      <w:proofErr w:type="gramEnd"/>
      <w:r w:rsidR="00404E2E">
        <w:t xml:space="preserve">  </w:t>
      </w:r>
      <w:r w:rsidR="00404E2E" w:rsidRPr="00404E2E">
        <w:t xml:space="preserve"> услуга</w:t>
      </w:r>
      <w:r>
        <w:t xml:space="preserve"> </w:t>
      </w:r>
      <w:r>
        <w:rPr>
          <w:spacing w:val="49"/>
        </w:rPr>
        <w:t xml:space="preserve"> </w:t>
      </w:r>
      <w:r>
        <w:t>бр</w:t>
      </w:r>
      <w:r w:rsidRPr="00404E2E">
        <w:t>.</w:t>
      </w:r>
      <w:r w:rsidR="00404E2E" w:rsidRPr="00404E2E">
        <w:rPr>
          <w:u w:val="single"/>
        </w:rPr>
        <w:t>_______________</w:t>
      </w:r>
      <w:r>
        <w:t>од</w:t>
      </w:r>
      <w:r w:rsidR="00404E2E">
        <w:rPr>
          <w:u w:val="single"/>
        </w:rPr>
        <w:t xml:space="preserve"> _______________</w:t>
      </w:r>
      <w:r w:rsidR="00404E2E">
        <w:t>2019</w:t>
      </w:r>
      <w:r>
        <w:t>.</w:t>
      </w:r>
    </w:p>
    <w:p w:rsidR="00EA759F" w:rsidRDefault="00EA759F">
      <w:pPr>
        <w:jc w:val="both"/>
        <w:sectPr w:rsidR="00EA759F">
          <w:pgSz w:w="11910" w:h="16840"/>
          <w:pgMar w:top="1360" w:right="760" w:bottom="1280" w:left="1220" w:header="0" w:footer="1083" w:gutter="0"/>
          <w:cols w:space="720"/>
        </w:sectPr>
      </w:pPr>
    </w:p>
    <w:p w:rsidR="00EA759F" w:rsidRPr="00BD71ED" w:rsidRDefault="00AA1C8B">
      <w:pPr>
        <w:pStyle w:val="BodyText"/>
        <w:spacing w:before="74"/>
        <w:ind w:left="220" w:right="519"/>
        <w:rPr>
          <w:sz w:val="22"/>
          <w:szCs w:val="22"/>
        </w:rPr>
      </w:pPr>
      <w:proofErr w:type="gramStart"/>
      <w:r w:rsidRPr="00BD71ED">
        <w:rPr>
          <w:sz w:val="22"/>
          <w:szCs w:val="22"/>
        </w:rPr>
        <w:lastRenderedPageBreak/>
        <w:t>године</w:t>
      </w:r>
      <w:proofErr w:type="gramEnd"/>
      <w:r w:rsidRPr="00BD71ED">
        <w:rPr>
          <w:sz w:val="22"/>
          <w:szCs w:val="22"/>
        </w:rPr>
        <w:t xml:space="preserve"> и техничкој спецификацији из конкурсне документације, која чини</w:t>
      </w:r>
      <w:r w:rsidR="00404E2E" w:rsidRPr="00BD71ED">
        <w:rPr>
          <w:sz w:val="22"/>
          <w:szCs w:val="22"/>
        </w:rPr>
        <w:t xml:space="preserve"> </w:t>
      </w:r>
      <w:r w:rsidRPr="00BD71ED">
        <w:rPr>
          <w:sz w:val="22"/>
          <w:szCs w:val="22"/>
        </w:rPr>
        <w:t>саставни део понуде и овог уговора.</w:t>
      </w:r>
    </w:p>
    <w:p w:rsidR="00404E2E" w:rsidRPr="00BD71ED" w:rsidRDefault="00404E2E">
      <w:pPr>
        <w:pStyle w:val="BodyText"/>
        <w:ind w:left="220" w:right="2456"/>
        <w:rPr>
          <w:sz w:val="22"/>
          <w:szCs w:val="22"/>
        </w:rPr>
      </w:pPr>
      <w:r w:rsidRPr="00BD71ED">
        <w:rPr>
          <w:sz w:val="22"/>
          <w:szCs w:val="22"/>
        </w:rPr>
        <w:t xml:space="preserve">Пружалац услуга   </w:t>
      </w:r>
      <w:r w:rsidR="00AA1C8B" w:rsidRPr="00BD71ED">
        <w:rPr>
          <w:sz w:val="22"/>
          <w:szCs w:val="22"/>
        </w:rPr>
        <w:t xml:space="preserve">ће предметну услугу </w:t>
      </w:r>
      <w:proofErr w:type="gramStart"/>
      <w:r w:rsidR="00AA1C8B" w:rsidRPr="00BD71ED">
        <w:rPr>
          <w:sz w:val="22"/>
          <w:szCs w:val="22"/>
        </w:rPr>
        <w:t>извршити(</w:t>
      </w:r>
      <w:proofErr w:type="gramEnd"/>
      <w:r w:rsidR="00AA1C8B" w:rsidRPr="00BD71ED">
        <w:rPr>
          <w:sz w:val="22"/>
          <w:szCs w:val="22"/>
        </w:rPr>
        <w:t>заокружити и попунити):</w:t>
      </w:r>
    </w:p>
    <w:p w:rsidR="00EA759F" w:rsidRPr="00BD71ED" w:rsidRDefault="00404E2E" w:rsidP="00404E2E">
      <w:pPr>
        <w:pStyle w:val="BodyText"/>
        <w:ind w:right="2456"/>
        <w:rPr>
          <w:sz w:val="22"/>
          <w:szCs w:val="22"/>
        </w:rPr>
      </w:pPr>
      <w:r w:rsidRPr="00BD71ED">
        <w:rPr>
          <w:sz w:val="22"/>
          <w:szCs w:val="22"/>
        </w:rPr>
        <w:t xml:space="preserve">   </w:t>
      </w:r>
      <w:r w:rsidR="00AA1C8B" w:rsidRPr="00BD71ED">
        <w:rPr>
          <w:sz w:val="22"/>
          <w:szCs w:val="22"/>
        </w:rPr>
        <w:t xml:space="preserve"> А) </w:t>
      </w:r>
      <w:proofErr w:type="gramStart"/>
      <w:r w:rsidR="00AA1C8B" w:rsidRPr="00BD71ED">
        <w:rPr>
          <w:sz w:val="22"/>
          <w:szCs w:val="22"/>
        </w:rPr>
        <w:t>самостално</w:t>
      </w:r>
      <w:proofErr w:type="gramEnd"/>
      <w:r w:rsidR="00AA1C8B" w:rsidRPr="00BD71ED">
        <w:rPr>
          <w:sz w:val="22"/>
          <w:szCs w:val="22"/>
        </w:rPr>
        <w:t>;</w:t>
      </w:r>
    </w:p>
    <w:p w:rsidR="00EA759F" w:rsidRPr="00BD71ED" w:rsidRDefault="00AA1C8B">
      <w:pPr>
        <w:pStyle w:val="BodyText"/>
        <w:ind w:left="220"/>
        <w:rPr>
          <w:sz w:val="22"/>
          <w:szCs w:val="22"/>
        </w:rPr>
      </w:pPr>
      <w:r w:rsidRPr="00BD71ED">
        <w:rPr>
          <w:sz w:val="22"/>
          <w:szCs w:val="22"/>
        </w:rPr>
        <w:t xml:space="preserve">Б) </w:t>
      </w:r>
      <w:proofErr w:type="gramStart"/>
      <w:r w:rsidRPr="00BD71ED">
        <w:rPr>
          <w:sz w:val="22"/>
          <w:szCs w:val="22"/>
        </w:rPr>
        <w:t>са</w:t>
      </w:r>
      <w:proofErr w:type="gramEnd"/>
      <w:r w:rsidRPr="00BD71ED">
        <w:rPr>
          <w:sz w:val="22"/>
          <w:szCs w:val="22"/>
        </w:rPr>
        <w:t xml:space="preserve"> подизвођачем:</w:t>
      </w:r>
    </w:p>
    <w:p w:rsidR="00EA759F" w:rsidRPr="00BD71ED" w:rsidRDefault="00AA1C8B">
      <w:pPr>
        <w:pStyle w:val="BodyText"/>
        <w:tabs>
          <w:tab w:val="left" w:pos="4180"/>
          <w:tab w:val="left" w:pos="9018"/>
        </w:tabs>
        <w:ind w:left="220"/>
        <w:rPr>
          <w:sz w:val="22"/>
          <w:szCs w:val="22"/>
        </w:rPr>
      </w:pPr>
      <w:r w:rsidRPr="00BD71ED">
        <w:rPr>
          <w:sz w:val="22"/>
          <w:szCs w:val="22"/>
          <w:u w:val="single"/>
        </w:rPr>
        <w:t xml:space="preserve"> </w:t>
      </w:r>
      <w:r w:rsidRPr="00BD71ED">
        <w:rPr>
          <w:sz w:val="22"/>
          <w:szCs w:val="22"/>
          <w:u w:val="single"/>
        </w:rPr>
        <w:tab/>
      </w:r>
      <w:proofErr w:type="gramStart"/>
      <w:r w:rsidRPr="00BD71ED">
        <w:rPr>
          <w:sz w:val="22"/>
          <w:szCs w:val="22"/>
        </w:rPr>
        <w:t>из</w:t>
      </w:r>
      <w:proofErr w:type="gramEnd"/>
      <w:r w:rsidRPr="00BD71ED">
        <w:rPr>
          <w:sz w:val="22"/>
          <w:szCs w:val="22"/>
          <w:u w:val="single"/>
        </w:rPr>
        <w:t xml:space="preserve"> </w:t>
      </w:r>
      <w:r w:rsidRPr="00BD71ED">
        <w:rPr>
          <w:sz w:val="22"/>
          <w:szCs w:val="22"/>
          <w:u w:val="single"/>
        </w:rPr>
        <w:tab/>
      </w:r>
    </w:p>
    <w:p w:rsidR="00EA759F" w:rsidRPr="00BD71ED" w:rsidRDefault="00AA1C8B">
      <w:pPr>
        <w:pStyle w:val="BodyText"/>
        <w:ind w:left="220"/>
        <w:rPr>
          <w:sz w:val="22"/>
          <w:szCs w:val="22"/>
        </w:rPr>
      </w:pPr>
      <w:proofErr w:type="gramStart"/>
      <w:r w:rsidRPr="00BD71ED">
        <w:rPr>
          <w:sz w:val="22"/>
          <w:szCs w:val="22"/>
        </w:rPr>
        <w:t>који</w:t>
      </w:r>
      <w:proofErr w:type="gramEnd"/>
      <w:r w:rsidRPr="00BD71ED">
        <w:rPr>
          <w:sz w:val="22"/>
          <w:szCs w:val="22"/>
        </w:rPr>
        <w:t xml:space="preserve"> ће делимично извршити предметну набавку у</w:t>
      </w:r>
    </w:p>
    <w:p w:rsidR="00EA759F" w:rsidRPr="00BD71ED" w:rsidRDefault="00AA1C8B">
      <w:pPr>
        <w:pStyle w:val="BodyText"/>
        <w:tabs>
          <w:tab w:val="left" w:pos="8555"/>
        </w:tabs>
        <w:ind w:left="220" w:right="1308"/>
        <w:rPr>
          <w:sz w:val="22"/>
          <w:szCs w:val="22"/>
        </w:rPr>
      </w:pPr>
      <w:proofErr w:type="gramStart"/>
      <w:r w:rsidRPr="00BD71ED">
        <w:rPr>
          <w:sz w:val="22"/>
          <w:szCs w:val="22"/>
        </w:rPr>
        <w:t>делу</w:t>
      </w:r>
      <w:proofErr w:type="gramEnd"/>
      <w:r w:rsidRPr="00BD71ED">
        <w:rPr>
          <w:sz w:val="22"/>
          <w:szCs w:val="22"/>
        </w:rPr>
        <w:t>:</w:t>
      </w:r>
      <w:r w:rsidRPr="00BD71ED">
        <w:rPr>
          <w:sz w:val="22"/>
          <w:szCs w:val="22"/>
          <w:u w:val="single"/>
        </w:rPr>
        <w:t xml:space="preserve"> </w:t>
      </w:r>
      <w:r w:rsidRPr="00BD71ED">
        <w:rPr>
          <w:sz w:val="22"/>
          <w:szCs w:val="22"/>
          <w:u w:val="single"/>
        </w:rPr>
        <w:tab/>
      </w:r>
      <w:r w:rsidRPr="00BD71ED">
        <w:rPr>
          <w:sz w:val="22"/>
          <w:szCs w:val="22"/>
        </w:rPr>
        <w:t>, В) заједнички, у групи</w:t>
      </w:r>
      <w:r w:rsidRPr="00BD71ED">
        <w:rPr>
          <w:spacing w:val="-7"/>
          <w:sz w:val="22"/>
          <w:szCs w:val="22"/>
        </w:rPr>
        <w:t xml:space="preserve"> </w:t>
      </w:r>
      <w:r w:rsidRPr="00BD71ED">
        <w:rPr>
          <w:sz w:val="22"/>
          <w:szCs w:val="22"/>
        </w:rPr>
        <w:t>са:</w:t>
      </w:r>
    </w:p>
    <w:p w:rsidR="00EA759F" w:rsidRPr="00BD71ED" w:rsidRDefault="00AA1C8B">
      <w:pPr>
        <w:pStyle w:val="BodyText"/>
        <w:tabs>
          <w:tab w:val="left" w:pos="5620"/>
          <w:tab w:val="left" w:pos="9258"/>
        </w:tabs>
        <w:ind w:left="220"/>
        <w:rPr>
          <w:sz w:val="22"/>
          <w:szCs w:val="22"/>
        </w:rPr>
      </w:pPr>
      <w:r w:rsidRPr="00BD71ED">
        <w:rPr>
          <w:sz w:val="22"/>
          <w:szCs w:val="22"/>
          <w:u w:val="single"/>
        </w:rPr>
        <w:t xml:space="preserve"> </w:t>
      </w:r>
      <w:r w:rsidRPr="00BD71ED">
        <w:rPr>
          <w:sz w:val="22"/>
          <w:szCs w:val="22"/>
          <w:u w:val="single"/>
        </w:rPr>
        <w:tab/>
      </w:r>
      <w:proofErr w:type="gramStart"/>
      <w:r w:rsidRPr="00BD71ED">
        <w:rPr>
          <w:sz w:val="22"/>
          <w:szCs w:val="22"/>
        </w:rPr>
        <w:t>из</w:t>
      </w:r>
      <w:proofErr w:type="gramEnd"/>
      <w:r w:rsidRPr="00BD71ED">
        <w:rPr>
          <w:sz w:val="22"/>
          <w:szCs w:val="22"/>
          <w:u w:val="single"/>
        </w:rPr>
        <w:t xml:space="preserve"> </w:t>
      </w:r>
      <w:r w:rsidRPr="00BD71ED">
        <w:rPr>
          <w:sz w:val="22"/>
          <w:szCs w:val="22"/>
          <w:u w:val="single"/>
        </w:rPr>
        <w:tab/>
      </w:r>
    </w:p>
    <w:p w:rsidR="00EA759F" w:rsidRPr="00BD71ED" w:rsidRDefault="00AA1C8B">
      <w:pPr>
        <w:pStyle w:val="BodyText"/>
        <w:tabs>
          <w:tab w:val="left" w:pos="5620"/>
          <w:tab w:val="left" w:pos="8965"/>
        </w:tabs>
        <w:ind w:left="220"/>
        <w:rPr>
          <w:sz w:val="22"/>
          <w:szCs w:val="22"/>
        </w:rPr>
      </w:pPr>
      <w:r w:rsidRPr="00BD71ED">
        <w:rPr>
          <w:sz w:val="22"/>
          <w:szCs w:val="22"/>
          <w:u w:val="single"/>
        </w:rPr>
        <w:t xml:space="preserve"> </w:t>
      </w:r>
      <w:r w:rsidRPr="00BD71ED">
        <w:rPr>
          <w:sz w:val="22"/>
          <w:szCs w:val="22"/>
          <w:u w:val="single"/>
        </w:rPr>
        <w:tab/>
      </w:r>
      <w:proofErr w:type="gramStart"/>
      <w:r w:rsidRPr="00BD71ED">
        <w:rPr>
          <w:sz w:val="22"/>
          <w:szCs w:val="22"/>
        </w:rPr>
        <w:t>из</w:t>
      </w:r>
      <w:proofErr w:type="gramEnd"/>
      <w:r w:rsidRPr="00BD71ED">
        <w:rPr>
          <w:sz w:val="22"/>
          <w:szCs w:val="22"/>
          <w:u w:val="single"/>
        </w:rPr>
        <w:t xml:space="preserve"> </w:t>
      </w:r>
      <w:r w:rsidRPr="00BD71ED">
        <w:rPr>
          <w:sz w:val="22"/>
          <w:szCs w:val="22"/>
          <w:u w:val="single"/>
        </w:rPr>
        <w:tab/>
      </w:r>
      <w:r w:rsidRPr="00BD71ED">
        <w:rPr>
          <w:sz w:val="22"/>
          <w:szCs w:val="22"/>
        </w:rPr>
        <w:t>.</w:t>
      </w:r>
    </w:p>
    <w:p w:rsidR="00EA759F" w:rsidRDefault="00AA1C8B">
      <w:pPr>
        <w:pStyle w:val="Heading3"/>
        <w:spacing w:before="7"/>
        <w:ind w:left="280" w:right="432"/>
        <w:jc w:val="center"/>
      </w:pPr>
      <w:proofErr w:type="gramStart"/>
      <w:r>
        <w:t>Члан 2.</w:t>
      </w:r>
      <w:proofErr w:type="gramEnd"/>
    </w:p>
    <w:p w:rsidR="00486B25" w:rsidRDefault="00486B25">
      <w:pPr>
        <w:pStyle w:val="Heading3"/>
        <w:spacing w:before="7"/>
        <w:ind w:left="280" w:right="432"/>
        <w:jc w:val="center"/>
      </w:pPr>
    </w:p>
    <w:p w:rsidR="00EA759F" w:rsidRDefault="00AA1C8B">
      <w:pPr>
        <w:pStyle w:val="BodyText"/>
        <w:tabs>
          <w:tab w:val="left" w:pos="7671"/>
          <w:tab w:val="left" w:pos="7794"/>
        </w:tabs>
        <w:spacing w:before="34"/>
        <w:ind w:left="220" w:right="1357"/>
      </w:pPr>
      <w:proofErr w:type="gramStart"/>
      <w:r>
        <w:t>Укупна цена без</w:t>
      </w:r>
      <w:r>
        <w:rPr>
          <w:spacing w:val="-8"/>
        </w:rPr>
        <w:t xml:space="preserve"> </w:t>
      </w:r>
      <w:r>
        <w:t>ПДВ-а</w:t>
      </w:r>
      <w:r>
        <w:rPr>
          <w:spacing w:val="-1"/>
        </w:rPr>
        <w:t xml:space="preserve"> </w:t>
      </w:r>
      <w:r>
        <w:t>износи</w:t>
      </w:r>
      <w:r>
        <w:rPr>
          <w:u w:val="single"/>
        </w:rPr>
        <w:t xml:space="preserve"> </w:t>
      </w:r>
      <w:r>
        <w:rPr>
          <w:u w:val="single"/>
        </w:rPr>
        <w:tab/>
      </w:r>
      <w:r>
        <w:rPr>
          <w:u w:val="single"/>
        </w:rPr>
        <w:tab/>
      </w:r>
      <w:r>
        <w:t>динара.</w:t>
      </w:r>
      <w:proofErr w:type="gramEnd"/>
      <w:r>
        <w:t xml:space="preserve"> </w:t>
      </w:r>
      <w:proofErr w:type="gramStart"/>
      <w:r>
        <w:t>Укупна цена</w:t>
      </w:r>
      <w:r>
        <w:rPr>
          <w:spacing w:val="-5"/>
        </w:rPr>
        <w:t xml:space="preserve"> </w:t>
      </w:r>
      <w:r>
        <w:t>са</w:t>
      </w:r>
      <w:r>
        <w:rPr>
          <w:spacing w:val="-1"/>
        </w:rPr>
        <w:t xml:space="preserve"> </w:t>
      </w:r>
      <w:r>
        <w:t>ПДВ-омизноси</w:t>
      </w:r>
      <w:r>
        <w:rPr>
          <w:u w:val="single"/>
        </w:rPr>
        <w:t xml:space="preserve"> </w:t>
      </w:r>
      <w:r>
        <w:rPr>
          <w:u w:val="single"/>
        </w:rPr>
        <w:tab/>
      </w:r>
      <w:r>
        <w:t>_динара.</w:t>
      </w:r>
      <w:proofErr w:type="gramEnd"/>
    </w:p>
    <w:p w:rsidR="00EA759F" w:rsidRDefault="00AA1C8B">
      <w:pPr>
        <w:pStyle w:val="BodyText"/>
        <w:tabs>
          <w:tab w:val="left" w:pos="4027"/>
        </w:tabs>
        <w:ind w:left="220" w:right="374"/>
        <w:jc w:val="both"/>
      </w:pPr>
      <w:r>
        <w:t xml:space="preserve">Уговорне стране су сагласне да је уговорена цена фиксна, утврђена је понудом </w:t>
      </w:r>
      <w:r w:rsidR="00404E2E">
        <w:t xml:space="preserve">Пружаоца услуга </w:t>
      </w:r>
      <w:r>
        <w:t>бр.</w:t>
      </w:r>
      <w:r w:rsidR="00404E2E">
        <w:t>_____________</w:t>
      </w:r>
      <w:r>
        <w:t>према техничкој спецификацији из кон</w:t>
      </w:r>
      <w:r w:rsidR="00404E2E">
        <w:t xml:space="preserve">курсне документације и Пружалац </w:t>
      </w:r>
      <w:proofErr w:type="gramStart"/>
      <w:r w:rsidR="00404E2E">
        <w:t xml:space="preserve">услуга </w:t>
      </w:r>
      <w:r>
        <w:t xml:space="preserve"> нема</w:t>
      </w:r>
      <w:proofErr w:type="gramEnd"/>
      <w:r>
        <w:t xml:space="preserve"> право да је повећава за време извршења овог</w:t>
      </w:r>
      <w:r>
        <w:rPr>
          <w:spacing w:val="-28"/>
        </w:rPr>
        <w:t xml:space="preserve"> </w:t>
      </w:r>
      <w:r>
        <w:t>Уговора.</w:t>
      </w:r>
    </w:p>
    <w:p w:rsidR="00EA759F" w:rsidRDefault="00AA1C8B">
      <w:pPr>
        <w:pStyle w:val="BodyText"/>
        <w:tabs>
          <w:tab w:val="left" w:pos="4962"/>
          <w:tab w:val="left" w:pos="8810"/>
        </w:tabs>
        <w:ind w:left="220" w:right="368"/>
        <w:jc w:val="both"/>
      </w:pPr>
      <w:r>
        <w:t xml:space="preserve">Уговорне стране су сагласне да ће се плаћање вршити сукцесивно, након сваке извршене </w:t>
      </w:r>
      <w:proofErr w:type="gramStart"/>
      <w:r>
        <w:t>услуге  у</w:t>
      </w:r>
      <w:proofErr w:type="gramEnd"/>
      <w:r>
        <w:t xml:space="preserve"> року од  45  дана,  на  рачун</w:t>
      </w:r>
      <w:r>
        <w:rPr>
          <w:spacing w:val="-4"/>
        </w:rPr>
        <w:t xml:space="preserve"> </w:t>
      </w:r>
      <w:r w:rsidR="00404E2E">
        <w:t xml:space="preserve">Пружаоца услуга </w:t>
      </w:r>
      <w:r>
        <w:t>број</w:t>
      </w:r>
      <w:r>
        <w:rPr>
          <w:u w:val="single"/>
        </w:rPr>
        <w:t xml:space="preserve"> </w:t>
      </w:r>
      <w:r>
        <w:rPr>
          <w:u w:val="single"/>
        </w:rPr>
        <w:tab/>
      </w:r>
      <w:r>
        <w:t>који се води</w:t>
      </w:r>
      <w:r>
        <w:rPr>
          <w:spacing w:val="-1"/>
        </w:rPr>
        <w:t xml:space="preserve"> </w:t>
      </w:r>
      <w:r>
        <w:t>код</w:t>
      </w:r>
      <w:r>
        <w:rPr>
          <w:u w:val="single"/>
        </w:rPr>
        <w:t xml:space="preserve"> </w:t>
      </w:r>
      <w:r>
        <w:rPr>
          <w:u w:val="single"/>
        </w:rPr>
        <w:tab/>
      </w:r>
      <w:r>
        <w:t>.</w:t>
      </w:r>
    </w:p>
    <w:p w:rsidR="00EA759F" w:rsidRDefault="00AA1C8B">
      <w:pPr>
        <w:pStyle w:val="BodyText"/>
        <w:spacing w:before="3"/>
        <w:ind w:left="220"/>
        <w:jc w:val="both"/>
      </w:pPr>
      <w:proofErr w:type="gramStart"/>
      <w:r>
        <w:t>Рок плаћања се рачуна од дана службеног пријема рачуна од стране Наручиоца</w:t>
      </w:r>
      <w:r w:rsidR="00404E2E">
        <w:t>-Корисника услуга</w:t>
      </w:r>
      <w:r>
        <w:t>.</w:t>
      </w:r>
      <w:proofErr w:type="gramEnd"/>
    </w:p>
    <w:p w:rsidR="00EA759F" w:rsidRDefault="00AA1C8B">
      <w:pPr>
        <w:pStyle w:val="Heading3"/>
        <w:spacing w:before="46"/>
        <w:ind w:left="256" w:right="432"/>
        <w:jc w:val="center"/>
      </w:pPr>
      <w:proofErr w:type="gramStart"/>
      <w:r>
        <w:t>Члан 3.</w:t>
      </w:r>
      <w:proofErr w:type="gramEnd"/>
    </w:p>
    <w:p w:rsidR="00EA759F" w:rsidRDefault="00404E2E">
      <w:pPr>
        <w:pStyle w:val="BodyText"/>
        <w:spacing w:before="36"/>
        <w:ind w:left="220"/>
        <w:jc w:val="both"/>
      </w:pPr>
      <w:r>
        <w:t xml:space="preserve">Пружалац </w:t>
      </w:r>
      <w:proofErr w:type="gramStart"/>
      <w:r>
        <w:t xml:space="preserve">услуга </w:t>
      </w:r>
      <w:r w:rsidR="00AA1C8B">
        <w:t xml:space="preserve"> изјављује</w:t>
      </w:r>
      <w:proofErr w:type="gramEnd"/>
      <w:r w:rsidR="00AA1C8B">
        <w:t xml:space="preserve"> да гарантни рок за извршено сервисирање износи</w:t>
      </w:r>
    </w:p>
    <w:p w:rsidR="00EA759F" w:rsidRDefault="00AA1C8B">
      <w:pPr>
        <w:pStyle w:val="BodyText"/>
        <w:tabs>
          <w:tab w:val="left" w:pos="2020"/>
        </w:tabs>
        <w:ind w:left="220"/>
        <w:jc w:val="both"/>
      </w:pPr>
      <w:r>
        <w:rPr>
          <w:u w:val="single"/>
        </w:rPr>
        <w:t xml:space="preserve"> </w:t>
      </w:r>
      <w:r>
        <w:rPr>
          <w:u w:val="single"/>
        </w:rPr>
        <w:tab/>
      </w:r>
      <w:proofErr w:type="gramStart"/>
      <w:r>
        <w:t>месеци</w:t>
      </w:r>
      <w:proofErr w:type="gramEnd"/>
      <w:r>
        <w:t xml:space="preserve"> (рок не може бити краћи од</w:t>
      </w:r>
      <w:r>
        <w:rPr>
          <w:spacing w:val="-7"/>
        </w:rPr>
        <w:t xml:space="preserve"> </w:t>
      </w:r>
      <w:r>
        <w:t>6месеци).</w:t>
      </w:r>
    </w:p>
    <w:p w:rsidR="00EA759F" w:rsidRDefault="00AA1C8B">
      <w:pPr>
        <w:pStyle w:val="BodyText"/>
        <w:tabs>
          <w:tab w:val="left" w:pos="9101"/>
        </w:tabs>
        <w:ind w:left="220" w:right="381"/>
      </w:pPr>
      <w:r>
        <w:t xml:space="preserve"> </w:t>
      </w:r>
      <w:r w:rsidR="00404E2E">
        <w:t xml:space="preserve">Пружалац услуга  </w:t>
      </w:r>
      <w:r>
        <w:t>изјављује да гарантни рок на уграђене</w:t>
      </w:r>
      <w:r>
        <w:rPr>
          <w:spacing w:val="-16"/>
        </w:rPr>
        <w:t xml:space="preserve"> </w:t>
      </w:r>
      <w:r>
        <w:t>делове</w:t>
      </w:r>
      <w:r>
        <w:rPr>
          <w:spacing w:val="-3"/>
        </w:rPr>
        <w:t xml:space="preserve"> </w:t>
      </w:r>
      <w:r>
        <w:t>износи</w:t>
      </w:r>
      <w:r>
        <w:rPr>
          <w:u w:val="single"/>
        </w:rPr>
        <w:t xml:space="preserve"> </w:t>
      </w:r>
      <w:r>
        <w:rPr>
          <w:u w:val="single"/>
        </w:rPr>
        <w:tab/>
      </w:r>
      <w:r>
        <w:t>(рок не може бити краћи од дванаест</w:t>
      </w:r>
      <w:r>
        <w:rPr>
          <w:spacing w:val="-7"/>
        </w:rPr>
        <w:t xml:space="preserve"> </w:t>
      </w:r>
      <w:r>
        <w:t>месеци).</w:t>
      </w:r>
    </w:p>
    <w:p w:rsidR="00EA759F" w:rsidRDefault="00AA1C8B">
      <w:pPr>
        <w:pStyle w:val="BodyText"/>
        <w:ind w:left="220"/>
      </w:pPr>
      <w:proofErr w:type="gramStart"/>
      <w:r>
        <w:t>Уговорне стране су сагласне да ће се након завршетка сваког посла сачинити записник о примопредаји посла.</w:t>
      </w:r>
      <w:proofErr w:type="gramEnd"/>
    </w:p>
    <w:p w:rsidR="00EA759F" w:rsidRDefault="00AA1C8B">
      <w:pPr>
        <w:pStyle w:val="BodyText"/>
        <w:ind w:left="220"/>
      </w:pPr>
      <w:proofErr w:type="gramStart"/>
      <w:r>
        <w:t>У случајевима из става 1.</w:t>
      </w:r>
      <w:proofErr w:type="gramEnd"/>
      <w:r>
        <w:t xml:space="preserve"> </w:t>
      </w:r>
      <w:proofErr w:type="gramStart"/>
      <w:r>
        <w:t>и</w:t>
      </w:r>
      <w:proofErr w:type="gramEnd"/>
      <w:r>
        <w:t xml:space="preserve"> 2. </w:t>
      </w:r>
      <w:proofErr w:type="gramStart"/>
      <w:r>
        <w:t>овог</w:t>
      </w:r>
      <w:proofErr w:type="gramEnd"/>
      <w:r>
        <w:t xml:space="preserve"> члана гарантни рок се рачуна од дана потписивања Записника о примопредаји посла.</w:t>
      </w:r>
    </w:p>
    <w:p w:rsidR="00EA759F" w:rsidRDefault="00AA1C8B">
      <w:pPr>
        <w:pStyle w:val="Heading3"/>
        <w:spacing w:before="3" w:line="274" w:lineRule="exact"/>
        <w:ind w:left="4481"/>
      </w:pPr>
      <w:proofErr w:type="gramStart"/>
      <w:r>
        <w:t>Члан 4.</w:t>
      </w:r>
      <w:proofErr w:type="gramEnd"/>
    </w:p>
    <w:p w:rsidR="00EA759F" w:rsidRDefault="001260F1">
      <w:pPr>
        <w:pStyle w:val="BodyText"/>
        <w:ind w:left="220" w:right="382"/>
        <w:jc w:val="both"/>
      </w:pPr>
      <w:r>
        <w:t xml:space="preserve">Пружалац услуга  </w:t>
      </w:r>
      <w:r w:rsidR="00AA1C8B">
        <w:t xml:space="preserve">гарантује да ће услуга из члана 1. </w:t>
      </w:r>
      <w:proofErr w:type="gramStart"/>
      <w:r w:rsidR="00AA1C8B">
        <w:t>овог</w:t>
      </w:r>
      <w:proofErr w:type="gramEnd"/>
      <w:r w:rsidR="00AA1C8B">
        <w:t xml:space="preserve"> уговора бити извршена у складу са свим прописаним законским нормама које регулишу </w:t>
      </w:r>
      <w:r w:rsidR="00AA1C8B">
        <w:rPr>
          <w:spacing w:val="2"/>
        </w:rPr>
        <w:t>ову</w:t>
      </w:r>
      <w:r w:rsidR="00AA1C8B">
        <w:rPr>
          <w:spacing w:val="-19"/>
        </w:rPr>
        <w:t xml:space="preserve"> </w:t>
      </w:r>
      <w:r w:rsidR="00AA1C8B">
        <w:t>област.</w:t>
      </w:r>
    </w:p>
    <w:p w:rsidR="00EA759F" w:rsidRDefault="00AA1C8B">
      <w:pPr>
        <w:pStyle w:val="BodyText"/>
        <w:ind w:left="220" w:right="378"/>
        <w:jc w:val="both"/>
      </w:pPr>
      <w:r>
        <w:t>У случају када Наручилац</w:t>
      </w:r>
      <w:r w:rsidR="001260F1">
        <w:t>-</w:t>
      </w:r>
      <w:proofErr w:type="gramStart"/>
      <w:r w:rsidR="001260F1">
        <w:t>Корисник  услуга</w:t>
      </w:r>
      <w:proofErr w:type="gramEnd"/>
      <w:r>
        <w:t xml:space="preserve"> у</w:t>
      </w:r>
      <w:r w:rsidR="001260F1">
        <w:t xml:space="preserve"> било којој фази извршења услуга</w:t>
      </w:r>
      <w:r>
        <w:t xml:space="preserve"> утврд</w:t>
      </w:r>
      <w:r w:rsidR="001260F1">
        <w:t>и да у квалитету извршења услуга</w:t>
      </w:r>
      <w:r>
        <w:t xml:space="preserve"> постоје пропусти који се могу</w:t>
      </w:r>
      <w:r>
        <w:rPr>
          <w:spacing w:val="-11"/>
        </w:rPr>
        <w:t xml:space="preserve"> </w:t>
      </w:r>
      <w:r>
        <w:t>отклонити.</w:t>
      </w:r>
    </w:p>
    <w:p w:rsidR="00EA759F" w:rsidRDefault="001260F1">
      <w:pPr>
        <w:pStyle w:val="BodyText"/>
        <w:ind w:left="220" w:right="369" w:firstLine="60"/>
        <w:jc w:val="both"/>
      </w:pPr>
      <w:r>
        <w:t xml:space="preserve">Пружалац услуга  </w:t>
      </w:r>
      <w:r w:rsidR="00AA1C8B">
        <w:t>је дужан да исте отклони одмах по пријави Наручиоца</w:t>
      </w:r>
      <w:r>
        <w:t>-Корисника</w:t>
      </w:r>
      <w:r w:rsidR="00AA1C8B">
        <w:t xml:space="preserve"> услуге, без накнадног фактурисања.</w:t>
      </w:r>
    </w:p>
    <w:p w:rsidR="00EA759F" w:rsidRDefault="00AA1C8B">
      <w:pPr>
        <w:pStyle w:val="BodyText"/>
        <w:ind w:left="220" w:right="379"/>
        <w:jc w:val="both"/>
      </w:pPr>
      <w:proofErr w:type="gramStart"/>
      <w:r>
        <w:t>У случају поновљене рекламације, као и у случају када Наручилац</w:t>
      </w:r>
      <w:r w:rsidR="001260F1">
        <w:t>-Корисник услуга</w:t>
      </w:r>
      <w:r>
        <w:t xml:space="preserve"> утврди да у извршеној услузи постоје пропусти који се не могу отклонити Наручилац </w:t>
      </w:r>
      <w:r w:rsidR="001260F1">
        <w:t xml:space="preserve">–Корисник услуга </w:t>
      </w:r>
      <w:r>
        <w:t>задржава право раскида овог уговора и право на накнаду настале штете.</w:t>
      </w:r>
      <w:proofErr w:type="gramEnd"/>
    </w:p>
    <w:p w:rsidR="00EA759F" w:rsidRDefault="00AA1C8B">
      <w:pPr>
        <w:pStyle w:val="Heading3"/>
        <w:spacing w:before="3" w:line="274" w:lineRule="exact"/>
        <w:ind w:left="4481"/>
      </w:pPr>
      <w:proofErr w:type="gramStart"/>
      <w:r>
        <w:t>Члан 5.</w:t>
      </w:r>
      <w:proofErr w:type="gramEnd"/>
    </w:p>
    <w:p w:rsidR="00EA759F" w:rsidRPr="001260F1" w:rsidRDefault="001260F1">
      <w:pPr>
        <w:pStyle w:val="BodyText"/>
        <w:ind w:left="220" w:right="379"/>
        <w:jc w:val="both"/>
        <w:rPr>
          <w:sz w:val="22"/>
          <w:szCs w:val="22"/>
        </w:rPr>
      </w:pPr>
      <w:r w:rsidRPr="001260F1">
        <w:rPr>
          <w:sz w:val="22"/>
          <w:szCs w:val="22"/>
        </w:rPr>
        <w:t xml:space="preserve">Уколико Пружалац услуга  </w:t>
      </w:r>
      <w:r w:rsidR="00AA1C8B" w:rsidRPr="001260F1">
        <w:rPr>
          <w:sz w:val="22"/>
          <w:szCs w:val="22"/>
        </w:rPr>
        <w:t xml:space="preserve">не изврши уговорене обавезе које </w:t>
      </w:r>
      <w:r>
        <w:rPr>
          <w:sz w:val="22"/>
          <w:szCs w:val="22"/>
        </w:rPr>
        <w:t>су предмет уговора о року, Корисник услуга</w:t>
      </w:r>
      <w:r w:rsidR="00AA1C8B" w:rsidRPr="001260F1">
        <w:rPr>
          <w:sz w:val="22"/>
          <w:szCs w:val="22"/>
        </w:rPr>
        <w:t xml:space="preserve"> има право да наплати уговорну казну и то 0,2 % од вредности предмета уговора за сваки дан закашњења а највише 5 % од уговорене</w:t>
      </w:r>
      <w:r w:rsidR="00AA1C8B" w:rsidRPr="001260F1">
        <w:rPr>
          <w:spacing w:val="-4"/>
          <w:sz w:val="22"/>
          <w:szCs w:val="22"/>
        </w:rPr>
        <w:t xml:space="preserve"> </w:t>
      </w:r>
      <w:r w:rsidR="00AA1C8B" w:rsidRPr="001260F1">
        <w:rPr>
          <w:sz w:val="22"/>
          <w:szCs w:val="22"/>
        </w:rPr>
        <w:t>вредности.</w:t>
      </w:r>
    </w:p>
    <w:p w:rsidR="00EA759F" w:rsidRPr="001260F1" w:rsidRDefault="001260F1">
      <w:pPr>
        <w:pStyle w:val="BodyText"/>
        <w:spacing w:line="276" w:lineRule="auto"/>
        <w:ind w:left="220" w:right="375"/>
        <w:jc w:val="both"/>
        <w:rPr>
          <w:sz w:val="22"/>
          <w:szCs w:val="22"/>
        </w:rPr>
      </w:pPr>
      <w:r w:rsidRPr="001260F1">
        <w:rPr>
          <w:sz w:val="22"/>
          <w:szCs w:val="22"/>
        </w:rPr>
        <w:t xml:space="preserve">Уколико Пружалац </w:t>
      </w:r>
      <w:proofErr w:type="gramStart"/>
      <w:r w:rsidRPr="001260F1">
        <w:rPr>
          <w:sz w:val="22"/>
          <w:szCs w:val="22"/>
        </w:rPr>
        <w:t xml:space="preserve">услуга  </w:t>
      </w:r>
      <w:r w:rsidR="00AA1C8B" w:rsidRPr="001260F1">
        <w:rPr>
          <w:sz w:val="22"/>
          <w:szCs w:val="22"/>
        </w:rPr>
        <w:t>по</w:t>
      </w:r>
      <w:proofErr w:type="gramEnd"/>
      <w:r w:rsidR="00AA1C8B" w:rsidRPr="001260F1">
        <w:rPr>
          <w:sz w:val="22"/>
          <w:szCs w:val="22"/>
        </w:rPr>
        <w:t xml:space="preserve"> позиву Наручиоца</w:t>
      </w:r>
      <w:r w:rsidRPr="001260F1">
        <w:rPr>
          <w:sz w:val="22"/>
          <w:szCs w:val="22"/>
        </w:rPr>
        <w:t>-Корисника услуга</w:t>
      </w:r>
      <w:r w:rsidR="00AA1C8B" w:rsidRPr="001260F1">
        <w:rPr>
          <w:sz w:val="22"/>
          <w:szCs w:val="22"/>
        </w:rPr>
        <w:t xml:space="preserve"> не плати износ уговорне казне, Наручилац</w:t>
      </w:r>
      <w:r w:rsidRPr="001260F1">
        <w:rPr>
          <w:sz w:val="22"/>
          <w:szCs w:val="22"/>
        </w:rPr>
        <w:t>-Корисник услуга</w:t>
      </w:r>
      <w:r w:rsidR="00AA1C8B" w:rsidRPr="001260F1">
        <w:rPr>
          <w:sz w:val="22"/>
          <w:szCs w:val="22"/>
        </w:rPr>
        <w:t xml:space="preserve"> ће наплатити уговорну казну приликом примопредаје извршене услуге међусобним пребијањем дуговања и потраживања.</w:t>
      </w:r>
    </w:p>
    <w:p w:rsidR="00EA759F" w:rsidRDefault="00EA759F">
      <w:pPr>
        <w:pStyle w:val="BodyText"/>
        <w:rPr>
          <w:sz w:val="10"/>
        </w:rPr>
      </w:pPr>
    </w:p>
    <w:p w:rsidR="00EA759F" w:rsidRDefault="00AA1C8B">
      <w:pPr>
        <w:pStyle w:val="Heading3"/>
        <w:spacing w:before="90"/>
        <w:ind w:left="255" w:right="432"/>
        <w:jc w:val="center"/>
      </w:pPr>
      <w:proofErr w:type="gramStart"/>
      <w:r>
        <w:t>Члан 6.</w:t>
      </w:r>
      <w:proofErr w:type="gramEnd"/>
    </w:p>
    <w:p w:rsidR="00EA759F" w:rsidRDefault="00EA759F">
      <w:pPr>
        <w:jc w:val="center"/>
        <w:sectPr w:rsidR="00EA759F">
          <w:pgSz w:w="11910" w:h="16840"/>
          <w:pgMar w:top="1340" w:right="760" w:bottom="1280" w:left="1220" w:header="0" w:footer="1083" w:gutter="0"/>
          <w:cols w:space="720"/>
        </w:sectPr>
      </w:pPr>
    </w:p>
    <w:p w:rsidR="00EA759F" w:rsidRDefault="00AA1C8B">
      <w:pPr>
        <w:pStyle w:val="BodyText"/>
        <w:spacing w:before="76" w:line="276" w:lineRule="auto"/>
        <w:ind w:left="220" w:right="376"/>
        <w:jc w:val="both"/>
      </w:pPr>
      <w:r>
        <w:lastRenderedPageBreak/>
        <w:t>Угов</w:t>
      </w:r>
      <w:r w:rsidR="001260F1">
        <w:t>орне стране су сагласне да Корисник услуга може уколико се Пружалац услуга</w:t>
      </w:r>
      <w:r>
        <w:t xml:space="preserve"> три пута у току трајања уговора неодазове позиву на интервенцију</w:t>
      </w:r>
      <w:r w:rsidR="001260F1">
        <w:t xml:space="preserve"> </w:t>
      </w:r>
      <w:r>
        <w:t>раскинути уговор</w:t>
      </w:r>
      <w:r w:rsidR="001260F1">
        <w:t xml:space="preserve"> </w:t>
      </w:r>
      <w:r>
        <w:t>без претходног упозорења.Угово</w:t>
      </w:r>
      <w:r w:rsidR="001260F1">
        <w:t>р ће се раскинути, ако Пружалац услуга</w:t>
      </w:r>
      <w:r>
        <w:t xml:space="preserve"> није у могућности да изврши услугу која је предмет овога уговора, као и ако из његовог понашања произилази да не би извршио </w:t>
      </w:r>
      <w:proofErr w:type="gramStart"/>
      <w:r>
        <w:t>услугу</w:t>
      </w:r>
      <w:r w:rsidR="001260F1">
        <w:t xml:space="preserve">  </w:t>
      </w:r>
      <w:r>
        <w:t>која</w:t>
      </w:r>
      <w:proofErr w:type="gramEnd"/>
      <w:r>
        <w:t xml:space="preserve"> је предмет овог уговора.</w:t>
      </w:r>
    </w:p>
    <w:p w:rsidR="00EA759F" w:rsidRDefault="00AA1C8B">
      <w:pPr>
        <w:pStyle w:val="Heading3"/>
        <w:spacing w:before="204" w:line="274" w:lineRule="exact"/>
        <w:ind w:left="4481"/>
      </w:pPr>
      <w:proofErr w:type="gramStart"/>
      <w:r>
        <w:t>Члан 7.</w:t>
      </w:r>
      <w:proofErr w:type="gramEnd"/>
    </w:p>
    <w:p w:rsidR="00486B25" w:rsidRDefault="00486B25">
      <w:pPr>
        <w:pStyle w:val="Heading3"/>
        <w:spacing w:before="204" w:line="274" w:lineRule="exact"/>
        <w:ind w:left="4481"/>
      </w:pPr>
    </w:p>
    <w:p w:rsidR="00EA759F" w:rsidRDefault="00AA1C8B">
      <w:pPr>
        <w:pStyle w:val="BodyText"/>
        <w:ind w:left="220" w:right="519"/>
      </w:pPr>
      <w:proofErr w:type="gramStart"/>
      <w:r>
        <w:t>Уговор се закључује на одређено време, на период од 12 (дванаест) месеци, а највише до укупне уговорене финансијске вредности, Уговор аутоматски престаје да важи испуњавањем једног од ова два наведена услова.</w:t>
      </w:r>
      <w:proofErr w:type="gramEnd"/>
    </w:p>
    <w:p w:rsidR="00EA759F" w:rsidRDefault="00AA1C8B">
      <w:pPr>
        <w:pStyle w:val="BodyText"/>
        <w:ind w:left="220" w:right="372" w:firstLine="707"/>
        <w:jc w:val="both"/>
      </w:pPr>
      <w:proofErr w:type="gramStart"/>
      <w:r>
        <w:t xml:space="preserve">Средства за реализацију овог </w:t>
      </w:r>
      <w:r>
        <w:rPr>
          <w:spacing w:val="-4"/>
        </w:rPr>
        <w:t xml:space="preserve">Уговора </w:t>
      </w:r>
      <w:r>
        <w:t>безбеђена су Финан</w:t>
      </w:r>
      <w:r w:rsidR="001260F1">
        <w:t>сијским планом Наручиоца за 2019</w:t>
      </w:r>
      <w:r>
        <w:t>.</w:t>
      </w:r>
      <w:proofErr w:type="gramEnd"/>
      <w:r>
        <w:t xml:space="preserve"> </w:t>
      </w:r>
      <w:proofErr w:type="gramStart"/>
      <w:r>
        <w:rPr>
          <w:spacing w:val="-6"/>
        </w:rPr>
        <w:t>годину</w:t>
      </w:r>
      <w:proofErr w:type="gramEnd"/>
      <w:r>
        <w:rPr>
          <w:spacing w:val="-6"/>
        </w:rPr>
        <w:t xml:space="preserve">. </w:t>
      </w:r>
      <w:proofErr w:type="gramStart"/>
      <w:r>
        <w:t xml:space="preserve">Плаћање </w:t>
      </w:r>
      <w:r w:rsidR="001260F1">
        <w:t>доспелих обавеза насталих у 2019</w:t>
      </w:r>
      <w:r>
        <w:t>.</w:t>
      </w:r>
      <w:proofErr w:type="gramEnd"/>
      <w:r>
        <w:t xml:space="preserve"> </w:t>
      </w:r>
      <w:proofErr w:type="gramStart"/>
      <w:r>
        <w:t>години</w:t>
      </w:r>
      <w:proofErr w:type="gramEnd"/>
      <w:r>
        <w:t xml:space="preserve">, вршиће  се до висине одобрених апропријација за ту </w:t>
      </w:r>
      <w:r>
        <w:rPr>
          <w:spacing w:val="-4"/>
        </w:rPr>
        <w:t xml:space="preserve">намену, </w:t>
      </w:r>
      <w:r>
        <w:t xml:space="preserve">а средства за део реализације уговора </w:t>
      </w:r>
      <w:r>
        <w:rPr>
          <w:spacing w:val="-3"/>
        </w:rPr>
        <w:t xml:space="preserve">који </w:t>
      </w:r>
      <w:r w:rsidR="001260F1">
        <w:t>се односи на 2020</w:t>
      </w:r>
      <w:r>
        <w:t xml:space="preserve">. </w:t>
      </w:r>
      <w:proofErr w:type="gramStart"/>
      <w:r>
        <w:t>годину</w:t>
      </w:r>
      <w:proofErr w:type="gramEnd"/>
      <w:r>
        <w:t xml:space="preserve"> биће обезбеђена Финан</w:t>
      </w:r>
      <w:r w:rsidR="001260F1">
        <w:t>сијским планом Наручиоца за 2020</w:t>
      </w:r>
      <w:r>
        <w:t xml:space="preserve">. </w:t>
      </w:r>
      <w:proofErr w:type="gramStart"/>
      <w:r>
        <w:rPr>
          <w:spacing w:val="-6"/>
        </w:rPr>
        <w:t>годину</w:t>
      </w:r>
      <w:proofErr w:type="gramEnd"/>
      <w:r>
        <w:rPr>
          <w:spacing w:val="-6"/>
        </w:rPr>
        <w:t>.</w:t>
      </w:r>
    </w:p>
    <w:p w:rsidR="00EA759F" w:rsidRDefault="00AA1C8B">
      <w:pPr>
        <w:pStyle w:val="BodyText"/>
        <w:ind w:left="220" w:right="379"/>
        <w:jc w:val="both"/>
      </w:pPr>
      <w:proofErr w:type="gramStart"/>
      <w:r>
        <w:t xml:space="preserve">У супротном </w:t>
      </w:r>
      <w:r>
        <w:rPr>
          <w:spacing w:val="-5"/>
        </w:rPr>
        <w:t xml:space="preserve">Уговор </w:t>
      </w:r>
      <w:r>
        <w:t xml:space="preserve">престаје да важи, без накнаде штете због немогућности преузимања и плаћања обавеза </w:t>
      </w:r>
      <w:r>
        <w:rPr>
          <w:spacing w:val="-4"/>
        </w:rPr>
        <w:t xml:space="preserve">од </w:t>
      </w:r>
      <w:r>
        <w:t>стране Наручица</w:t>
      </w:r>
      <w:r w:rsidR="001260F1">
        <w:t>-Корисника услуга</w:t>
      </w:r>
      <w:r>
        <w:t>.</w:t>
      </w:r>
      <w:proofErr w:type="gramEnd"/>
    </w:p>
    <w:p w:rsidR="00EA759F" w:rsidRDefault="00EA759F">
      <w:pPr>
        <w:pStyle w:val="BodyText"/>
        <w:spacing w:before="3"/>
      </w:pPr>
    </w:p>
    <w:p w:rsidR="00EA759F" w:rsidRDefault="00AA1C8B">
      <w:pPr>
        <w:pStyle w:val="Heading3"/>
        <w:ind w:left="4469"/>
      </w:pPr>
      <w:proofErr w:type="gramStart"/>
      <w:r>
        <w:t>Члан 8.</w:t>
      </w:r>
      <w:proofErr w:type="gramEnd"/>
    </w:p>
    <w:p w:rsidR="00486B25" w:rsidRDefault="00486B25">
      <w:pPr>
        <w:pStyle w:val="Heading3"/>
        <w:ind w:left="4469"/>
      </w:pPr>
    </w:p>
    <w:p w:rsidR="00EA759F" w:rsidRDefault="001260F1">
      <w:pPr>
        <w:pStyle w:val="BodyText"/>
        <w:spacing w:before="38" w:line="276" w:lineRule="auto"/>
        <w:ind w:left="220" w:right="369"/>
        <w:jc w:val="both"/>
      </w:pPr>
      <w:proofErr w:type="gramStart"/>
      <w:r>
        <w:t>Пружалац</w:t>
      </w:r>
      <w:r w:rsidR="00AA1C8B">
        <w:t xml:space="preserve"> услуга се обавезује да ће у тренутку закључења Уговора предати Кориснику услуга бланко соло меницу са меничним овлашћењем за добро извршење посла и евидентирану у Регистру меница код Народне банке Србије, у висини од 10% од цене из члана 2.</w:t>
      </w:r>
      <w:proofErr w:type="gramEnd"/>
      <w:r w:rsidR="00AA1C8B">
        <w:t xml:space="preserve"> </w:t>
      </w:r>
      <w:proofErr w:type="gramStart"/>
      <w:r w:rsidR="00AA1C8B">
        <w:t>Уговора, која траје 30 дана дуже од истека рока важности Уговора. Meницa мoрa бити пoтписaнa и пeчaтирaнa од стране овлашћеног лица за заступање.</w:t>
      </w:r>
      <w:proofErr w:type="gramEnd"/>
      <w:r w:rsidR="00AA1C8B">
        <w:t xml:space="preserve"> </w:t>
      </w:r>
      <w:proofErr w:type="gramStart"/>
      <w:r w:rsidR="00AA1C8B">
        <w:t>Поднета меница је безусловна, неопозива и платива на први позив, без приговора.</w:t>
      </w:r>
      <w:proofErr w:type="gramEnd"/>
      <w:r w:rsidR="00AA1C8B">
        <w:t xml:space="preserve"> </w:t>
      </w:r>
      <w:proofErr w:type="gramStart"/>
      <w:r w:rsidR="00AA1C8B">
        <w:t>Уз меницу мора бити достављена копија картона депонованих потписа који је издат од стране пословне банке коју продавац наводи у меничном овлашћењу – писму.</w:t>
      </w:r>
      <w:proofErr w:type="gramEnd"/>
    </w:p>
    <w:p w:rsidR="00EA759F" w:rsidRDefault="001260F1">
      <w:pPr>
        <w:pStyle w:val="BodyText"/>
        <w:spacing w:before="200" w:line="276" w:lineRule="auto"/>
        <w:ind w:left="220" w:right="374"/>
        <w:jc w:val="both"/>
      </w:pPr>
      <w:proofErr w:type="gramStart"/>
      <w:r>
        <w:t>Уколико Пружалац</w:t>
      </w:r>
      <w:r w:rsidR="00AA1C8B">
        <w:t xml:space="preserve"> услуга не достави захтевана средства финансијског обезбеђења у уговореном року сматраће се да нису испуњени услови за закључење уговора.</w:t>
      </w:r>
      <w:proofErr w:type="gramEnd"/>
    </w:p>
    <w:p w:rsidR="00EA759F" w:rsidRDefault="00AA1C8B">
      <w:pPr>
        <w:pStyle w:val="Heading3"/>
        <w:spacing w:before="205"/>
        <w:ind w:left="4469"/>
      </w:pPr>
      <w:proofErr w:type="gramStart"/>
      <w:r>
        <w:t>Члан 9.</w:t>
      </w:r>
      <w:proofErr w:type="gramEnd"/>
    </w:p>
    <w:p w:rsidR="00486B25" w:rsidRDefault="00486B25">
      <w:pPr>
        <w:pStyle w:val="Heading3"/>
        <w:spacing w:before="205"/>
        <w:ind w:left="4469"/>
      </w:pPr>
    </w:p>
    <w:p w:rsidR="00EA759F" w:rsidRDefault="00AA1C8B">
      <w:pPr>
        <w:pStyle w:val="BodyText"/>
        <w:spacing w:before="36" w:line="276" w:lineRule="auto"/>
        <w:ind w:left="220" w:right="709" w:firstLine="60"/>
      </w:pPr>
      <w:proofErr w:type="gramStart"/>
      <w:r>
        <w:t>Уговорне стране су сагласне да све евентуалне спорове реше споразумно, у супротном надлежан је Привредни суд у Београду.</w:t>
      </w:r>
      <w:proofErr w:type="gramEnd"/>
    </w:p>
    <w:p w:rsidR="00EA759F" w:rsidRDefault="00AA1C8B">
      <w:pPr>
        <w:pStyle w:val="Heading3"/>
        <w:spacing w:before="5"/>
        <w:ind w:left="376" w:right="432"/>
        <w:jc w:val="center"/>
      </w:pPr>
      <w:proofErr w:type="gramStart"/>
      <w:r>
        <w:t>Члан 10.</w:t>
      </w:r>
      <w:proofErr w:type="gramEnd"/>
    </w:p>
    <w:p w:rsidR="00486B25" w:rsidRDefault="00486B25">
      <w:pPr>
        <w:pStyle w:val="Heading3"/>
        <w:spacing w:before="5"/>
        <w:ind w:left="376" w:right="432"/>
        <w:jc w:val="center"/>
      </w:pPr>
    </w:p>
    <w:p w:rsidR="00EA759F" w:rsidRDefault="00AA1C8B">
      <w:pPr>
        <w:pStyle w:val="BodyText"/>
        <w:spacing w:before="36"/>
        <w:ind w:left="220" w:right="374"/>
        <w:jc w:val="both"/>
      </w:pPr>
      <w:proofErr w:type="gramStart"/>
      <w:r>
        <w:rPr>
          <w:spacing w:val="-4"/>
        </w:rPr>
        <w:t>Уговорне</w:t>
      </w:r>
      <w:r>
        <w:rPr>
          <w:spacing w:val="52"/>
        </w:rPr>
        <w:t xml:space="preserve"> </w:t>
      </w:r>
      <w:r>
        <w:t xml:space="preserve">стране се обавезују да другој страни доставе </w:t>
      </w:r>
      <w:r>
        <w:rPr>
          <w:spacing w:val="-3"/>
        </w:rPr>
        <w:t xml:space="preserve">податке </w:t>
      </w:r>
      <w:r>
        <w:t xml:space="preserve">о </w:t>
      </w:r>
      <w:r>
        <w:rPr>
          <w:spacing w:val="-3"/>
        </w:rPr>
        <w:t xml:space="preserve">свакој </w:t>
      </w:r>
      <w:r>
        <w:t xml:space="preserve">извршеној статусној промени или организационој промени, као и све друге промене везане за опште </w:t>
      </w:r>
      <w:r>
        <w:rPr>
          <w:spacing w:val="-3"/>
        </w:rPr>
        <w:t xml:space="preserve">податке </w:t>
      </w:r>
      <w:r>
        <w:t xml:space="preserve">(текући </w:t>
      </w:r>
      <w:r>
        <w:rPr>
          <w:spacing w:val="-3"/>
        </w:rPr>
        <w:t xml:space="preserve">рачун, </w:t>
      </w:r>
      <w:r>
        <w:t>адреса, овлашћена лица и др.).</w:t>
      </w:r>
      <w:proofErr w:type="gramEnd"/>
    </w:p>
    <w:p w:rsidR="00486B25" w:rsidRDefault="00486B25">
      <w:pPr>
        <w:pStyle w:val="BodyText"/>
        <w:spacing w:before="36"/>
        <w:ind w:left="220" w:right="374"/>
        <w:jc w:val="both"/>
      </w:pPr>
    </w:p>
    <w:p w:rsidR="00EA759F" w:rsidRDefault="00EA759F">
      <w:pPr>
        <w:pStyle w:val="BodyText"/>
        <w:spacing w:before="4"/>
      </w:pPr>
    </w:p>
    <w:p w:rsidR="00486B25" w:rsidRDefault="00486B25">
      <w:pPr>
        <w:pStyle w:val="BodyText"/>
        <w:spacing w:before="4"/>
      </w:pPr>
    </w:p>
    <w:p w:rsidR="00486B25" w:rsidRDefault="00486B25">
      <w:pPr>
        <w:pStyle w:val="BodyText"/>
        <w:spacing w:before="4"/>
      </w:pPr>
    </w:p>
    <w:p w:rsidR="00486B25" w:rsidRDefault="00486B25">
      <w:pPr>
        <w:pStyle w:val="BodyText"/>
        <w:spacing w:before="4"/>
      </w:pPr>
    </w:p>
    <w:p w:rsidR="00EA759F" w:rsidRDefault="00AA1C8B">
      <w:pPr>
        <w:pStyle w:val="Heading3"/>
        <w:spacing w:before="1" w:line="274" w:lineRule="exact"/>
        <w:ind w:left="280" w:right="432"/>
        <w:jc w:val="center"/>
      </w:pPr>
      <w:proofErr w:type="gramStart"/>
      <w:r>
        <w:lastRenderedPageBreak/>
        <w:t>Члан 11.</w:t>
      </w:r>
      <w:proofErr w:type="gramEnd"/>
    </w:p>
    <w:p w:rsidR="00486B25" w:rsidRDefault="00486B25">
      <w:pPr>
        <w:pStyle w:val="Heading3"/>
        <w:spacing w:before="1" w:line="274" w:lineRule="exact"/>
        <w:ind w:left="280" w:right="432"/>
        <w:jc w:val="center"/>
      </w:pPr>
    </w:p>
    <w:p w:rsidR="00E82673" w:rsidRDefault="00AA1C8B" w:rsidP="00486B25">
      <w:pPr>
        <w:pStyle w:val="BodyText"/>
        <w:ind w:left="220" w:right="368"/>
        <w:jc w:val="both"/>
        <w:rPr>
          <w:sz w:val="23"/>
        </w:rPr>
      </w:pPr>
      <w:r>
        <w:t>За све што овим уговором није предвиђено, примењују се одредбеЗакона о облигационом односима(Сл.лист СФРЈ бр. 29/78, 39/85, 45/89, одлука УСЈ и 57/89, "Сл. лист СРЈ" бр. 31/93 и 22/99, 23/99, 35/99, 44/99), Законао заштити од пожара(Сл.гласник РС бр. 111/09), Законао безбедности и здрављу на раду(Сл.гласник РС бр. 101/05 и 20/2015) и други важећи прописи</w:t>
      </w:r>
      <w:r>
        <w:rPr>
          <w:sz w:val="23"/>
        </w:rPr>
        <w:t>.</w:t>
      </w:r>
    </w:p>
    <w:p w:rsidR="00486B25" w:rsidRDefault="00486B25" w:rsidP="00486B25">
      <w:pPr>
        <w:pStyle w:val="Heading3"/>
        <w:spacing w:line="275" w:lineRule="exact"/>
        <w:ind w:left="4421"/>
      </w:pPr>
      <w:proofErr w:type="gramStart"/>
      <w:r>
        <w:t>Члан 12.</w:t>
      </w:r>
      <w:proofErr w:type="gramEnd"/>
    </w:p>
    <w:p w:rsidR="00486B25" w:rsidRDefault="00486B25" w:rsidP="00486B25">
      <w:pPr>
        <w:pStyle w:val="BodyText"/>
        <w:spacing w:before="76" w:line="276" w:lineRule="auto"/>
        <w:ind w:left="220" w:right="373"/>
        <w:jc w:val="both"/>
      </w:pPr>
    </w:p>
    <w:p w:rsidR="00486B25" w:rsidRDefault="00486B25" w:rsidP="00486B25">
      <w:pPr>
        <w:pStyle w:val="BodyText"/>
        <w:spacing w:before="76" w:line="276" w:lineRule="auto"/>
        <w:ind w:left="220" w:right="373"/>
        <w:jc w:val="both"/>
      </w:pPr>
      <w:proofErr w:type="gramStart"/>
      <w:r>
        <w:t xml:space="preserve">Овај </w:t>
      </w:r>
      <w:r>
        <w:rPr>
          <w:spacing w:val="-3"/>
        </w:rPr>
        <w:t xml:space="preserve">уговор </w:t>
      </w:r>
      <w:r>
        <w:t xml:space="preserve">ступа на снагу даном обостраног потписивања </w:t>
      </w:r>
      <w:r>
        <w:rPr>
          <w:spacing w:val="-4"/>
        </w:rPr>
        <w:t xml:space="preserve">од </w:t>
      </w:r>
      <w:r>
        <w:t>стране овлашћених лица обе уговорне стране</w:t>
      </w:r>
      <w:r>
        <w:rPr>
          <w:sz w:val="23"/>
        </w:rPr>
        <w:t>.</w:t>
      </w:r>
      <w:proofErr w:type="gramEnd"/>
      <w:r>
        <w:rPr>
          <w:sz w:val="23"/>
        </w:rPr>
        <w:t xml:space="preserve"> </w:t>
      </w:r>
      <w:r>
        <w:rPr>
          <w:spacing w:val="-5"/>
        </w:rPr>
        <w:t xml:space="preserve">Ако </w:t>
      </w:r>
      <w:r>
        <w:t xml:space="preserve">овлашћени заступници нису потписали на исти </w:t>
      </w:r>
      <w:r>
        <w:rPr>
          <w:spacing w:val="-4"/>
        </w:rPr>
        <w:t>дан</w:t>
      </w:r>
      <w:proofErr w:type="gramStart"/>
      <w:r>
        <w:rPr>
          <w:spacing w:val="-4"/>
        </w:rPr>
        <w:t>,Уговор</w:t>
      </w:r>
      <w:proofErr w:type="gramEnd"/>
      <w:r>
        <w:rPr>
          <w:spacing w:val="-4"/>
        </w:rPr>
        <w:t xml:space="preserve">  </w:t>
      </w:r>
      <w:r>
        <w:t xml:space="preserve">се сматра закљученим на дан другог потписа по </w:t>
      </w:r>
      <w:r>
        <w:rPr>
          <w:spacing w:val="-3"/>
        </w:rPr>
        <w:t>временском</w:t>
      </w:r>
      <w:r>
        <w:rPr>
          <w:spacing w:val="-9"/>
        </w:rPr>
        <w:t xml:space="preserve"> </w:t>
      </w:r>
      <w:r>
        <w:rPr>
          <w:spacing w:val="-3"/>
        </w:rPr>
        <w:t>редоследу.</w:t>
      </w:r>
    </w:p>
    <w:p w:rsidR="00486B25" w:rsidRDefault="00486B25" w:rsidP="00486B25">
      <w:pPr>
        <w:pStyle w:val="BodyText"/>
        <w:spacing w:before="7"/>
        <w:rPr>
          <w:sz w:val="35"/>
        </w:rPr>
      </w:pPr>
    </w:p>
    <w:p w:rsidR="00486B25" w:rsidRDefault="00486B25" w:rsidP="00486B25">
      <w:pPr>
        <w:pStyle w:val="Heading3"/>
        <w:spacing w:line="275" w:lineRule="exact"/>
        <w:ind w:left="4421"/>
      </w:pPr>
      <w:proofErr w:type="gramStart"/>
      <w:r>
        <w:t>Члан 13.</w:t>
      </w:r>
      <w:proofErr w:type="gramEnd"/>
    </w:p>
    <w:p w:rsidR="00486B25" w:rsidRDefault="00486B25" w:rsidP="00486B25">
      <w:pPr>
        <w:pStyle w:val="BodyText"/>
        <w:spacing w:line="276" w:lineRule="auto"/>
        <w:ind w:left="220" w:right="373"/>
        <w:jc w:val="both"/>
      </w:pPr>
      <w:proofErr w:type="gramStart"/>
      <w:r>
        <w:t>Овај уговор сачињен је у 6 (шест) истоветних примерака од којих свака уговорна страна задржава по 3 (три) примерка.</w:t>
      </w:r>
      <w:proofErr w:type="gramEnd"/>
    </w:p>
    <w:p w:rsidR="00486B25" w:rsidRDefault="00486B25" w:rsidP="00486B25">
      <w:pPr>
        <w:pStyle w:val="BodyText"/>
      </w:pPr>
    </w:p>
    <w:p w:rsidR="00486B25" w:rsidRPr="005D7C4A" w:rsidRDefault="00486B25" w:rsidP="00486B25">
      <w:pPr>
        <w:pStyle w:val="BodyText"/>
        <w:spacing w:before="4"/>
        <w:rPr>
          <w:b/>
          <w:sz w:val="20"/>
        </w:rPr>
      </w:pPr>
      <w:r>
        <w:rPr>
          <w:b/>
          <w:sz w:val="20"/>
        </w:rPr>
        <w:t xml:space="preserve">                   За Пружаоца услуга                                                                     За Корисника услуга</w:t>
      </w:r>
    </w:p>
    <w:p w:rsidR="00486B25" w:rsidRDefault="00486B25" w:rsidP="00486B25">
      <w:pPr>
        <w:pStyle w:val="BodyText"/>
        <w:rPr>
          <w:b/>
          <w:sz w:val="20"/>
        </w:rPr>
      </w:pPr>
    </w:p>
    <w:p w:rsidR="00486B25" w:rsidRDefault="005922A0" w:rsidP="00486B25">
      <w:pPr>
        <w:pStyle w:val="BodyText"/>
        <w:spacing w:before="6"/>
        <w:rPr>
          <w:b/>
          <w:sz w:val="15"/>
        </w:rPr>
      </w:pPr>
      <w:r>
        <w:rPr>
          <w:sz w:val="22"/>
        </w:rPr>
        <w:pict>
          <v:line id="_x0000_s1104" style="position:absolute;z-index:-251623424;visibility:visible;mso-wrap-distance-left:0;mso-wrap-distance-right:0;mso-position-horizontal-relative:page" from="92.2pt,11.35pt" to="222.05pt,11.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JDb1oHwIAAIQEAAAfAAAAAAAA&#10;AAAAAAAAACACAABjbGlwYm9hcmQvZHJhd2luZ3MvZHJhd2luZzEueG1sUEsBAi0AFAAGAAgAAAAh&#10;AOFRNx/PBgAA5hsAABoAAAAAAAAAAAAAAAAAfAQAAGNsaXBib2FyZC90aGVtZS90aGVtZTEueG1s&#10;UEsBAi0AFAAGAAgAAAAhAJxmRkG7AAAAJAEAACoAAAAAAAAAAAAAAAAAgwsAAGNsaXBib2FyZC9k&#10;cmF3aW5ncy9fcmVscy9kcmF3aW5nMS54bWwucmVsc1BLBQYAAAAABQAFAGcBAACGDAAAAAA=&#10;" strokeweight=".14056mm">
            <w10:wrap type="topAndBottom" anchorx="page"/>
          </v:line>
        </w:pict>
      </w:r>
      <w:r>
        <w:rPr>
          <w:sz w:val="22"/>
        </w:rPr>
        <w:pict>
          <v:line id="_x0000_s1105" style="position:absolute;z-index:-251622400;visibility:visible;mso-wrap-distance-left:0;mso-wrap-distance-right:0;mso-position-horizontal-relative:page" from="380.25pt,11.25pt" to="490.2pt,1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7hO9AeAgAAhAQAAB8AAAAAAAAA&#10;AAAAAAAAIAIAAGNsaXBib2FyZC9kcmF3aW5ncy9kcmF3aW5nMS54bWxQSwECLQAUAAYACAAAACEA&#10;4VE3H88GAADmGwAAGgAAAAAAAAAAAAAAAAB7BAAAY2xpcGJvYXJkL3RoZW1lL3RoZW1lMS54bWxQ&#10;SwECLQAUAAYACAAAACEAnGZGQbsAAAAkAQAAKgAAAAAAAAAAAAAAAACCCwAAY2xpcGJvYXJkL2Ry&#10;YXdpbmdzL19yZWxzL2RyYXdpbmcxLnhtbC5yZWxzUEsFBgAAAAAFAAUAZwEAAIUMAAAAAA==&#10;" strokeweight=".22136mm">
            <w10:wrap type="topAndBottom" anchorx="page"/>
          </v:line>
        </w:pict>
      </w:r>
    </w:p>
    <w:p w:rsidR="00486B25" w:rsidRDefault="00486B25" w:rsidP="00486B25">
      <w:pPr>
        <w:pStyle w:val="BodyText"/>
        <w:rPr>
          <w:b/>
          <w:sz w:val="10"/>
        </w:rPr>
      </w:pPr>
    </w:p>
    <w:p w:rsidR="00486B25" w:rsidRDefault="00486B25" w:rsidP="00486B25">
      <w:pPr>
        <w:pStyle w:val="BodyText"/>
        <w:spacing w:before="8"/>
        <w:rPr>
          <w:sz w:val="20"/>
        </w:rPr>
      </w:pPr>
      <w:r>
        <w:rPr>
          <w:b/>
          <w:sz w:val="20"/>
        </w:rPr>
        <w:t xml:space="preserve">                       </w:t>
      </w:r>
      <w:proofErr w:type="gramStart"/>
      <w:r>
        <w:rPr>
          <w:b/>
          <w:sz w:val="20"/>
        </w:rPr>
        <w:t>директор</w:t>
      </w:r>
      <w:proofErr w:type="gramEnd"/>
      <w:r>
        <w:rPr>
          <w:b/>
          <w:sz w:val="20"/>
        </w:rPr>
        <w:t xml:space="preserve">                                                                            в.д.директора,  Бранимир Брстина</w:t>
      </w:r>
    </w:p>
    <w:p w:rsidR="00486B25" w:rsidRDefault="00486B25" w:rsidP="00486B25">
      <w:pPr>
        <w:pStyle w:val="BodyText"/>
        <w:spacing w:before="8"/>
        <w:rPr>
          <w:sz w:val="20"/>
        </w:rPr>
      </w:pPr>
    </w:p>
    <w:p w:rsidR="00486B25" w:rsidRDefault="00486B25" w:rsidP="00486B25">
      <w:pPr>
        <w:pStyle w:val="BodyText"/>
        <w:spacing w:before="8"/>
        <w:rPr>
          <w:sz w:val="20"/>
        </w:rPr>
      </w:pPr>
    </w:p>
    <w:p w:rsidR="00486B25" w:rsidRPr="005D7C4A" w:rsidRDefault="00486B25" w:rsidP="00486B25">
      <w:pPr>
        <w:pStyle w:val="BodyText"/>
        <w:spacing w:before="8"/>
        <w:rPr>
          <w:sz w:val="20"/>
        </w:rPr>
      </w:pPr>
    </w:p>
    <w:p w:rsidR="00486B25" w:rsidRDefault="00486B25" w:rsidP="00486B25">
      <w:pPr>
        <w:ind w:left="1443"/>
        <w:rPr>
          <w:b/>
          <w:sz w:val="20"/>
        </w:rPr>
      </w:pPr>
      <w:r>
        <w:rPr>
          <w:b/>
          <w:sz w:val="20"/>
        </w:rPr>
        <w:t>УЧЕСНИК У ЗАЈЕДНИЧКОЈ ПОНУДИ</w:t>
      </w:r>
    </w:p>
    <w:p w:rsidR="00486B25" w:rsidRDefault="00486B25" w:rsidP="00486B25">
      <w:pPr>
        <w:pStyle w:val="BodyText"/>
        <w:rPr>
          <w:b/>
          <w:sz w:val="20"/>
        </w:rPr>
      </w:pPr>
    </w:p>
    <w:p w:rsidR="00486B25" w:rsidRDefault="005922A0" w:rsidP="00486B25">
      <w:pPr>
        <w:pStyle w:val="BodyText"/>
        <w:spacing w:before="11"/>
        <w:rPr>
          <w:b/>
          <w:sz w:val="15"/>
        </w:rPr>
      </w:pPr>
      <w:r>
        <w:rPr>
          <w:sz w:val="22"/>
        </w:rPr>
        <w:pict>
          <v:line id="_x0000_s1106" style="position:absolute;z-index:-251621376;visibility:visible;mso-wrap-distance-left:0;mso-wrap-distance-right:0;mso-position-horizontal-relative:page" from="128.2pt,11.35pt" to="283.05pt,11.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93scqIgIAAIQEAAAfAAAA&#10;AAAAAAAAAAAAACACAABjbGlwYm9hcmQvZHJhd2luZ3MvZHJhd2luZzEueG1sUEsBAi0AFAAGAAgA&#10;AAAhAOFRNx/PBgAA5hsAABoAAAAAAAAAAAAAAAAAfwQAAGNsaXBib2FyZC90aGVtZS90aGVtZTEu&#10;eG1sUEsBAi0AFAAGAAgAAAAhAJxmRkG7AAAAJAEAACoAAAAAAAAAAAAAAAAAhgsAAGNsaXBib2Fy&#10;ZC9kcmF3aW5ncy9fcmVscy9kcmF3aW5nMS54bWwucmVsc1BLBQYAAAAABQAFAGcBAACJDAAAAAA=&#10;" strokeweight=".14056mm">
            <w10:wrap type="topAndBottom" anchorx="page"/>
          </v:line>
        </w:pict>
      </w:r>
    </w:p>
    <w:p w:rsidR="00486B25" w:rsidRDefault="00486B25" w:rsidP="00486B25">
      <w:pPr>
        <w:pStyle w:val="BodyText"/>
        <w:spacing w:before="10"/>
        <w:rPr>
          <w:b/>
          <w:sz w:val="9"/>
        </w:rPr>
      </w:pPr>
    </w:p>
    <w:p w:rsidR="00486B25" w:rsidRDefault="00486B25" w:rsidP="00486B25">
      <w:pPr>
        <w:spacing w:before="91"/>
        <w:ind w:left="1493"/>
        <w:rPr>
          <w:sz w:val="20"/>
        </w:rPr>
      </w:pPr>
      <w:r>
        <w:rPr>
          <w:sz w:val="20"/>
        </w:rPr>
        <w:t>(</w:t>
      </w:r>
      <w:proofErr w:type="gramStart"/>
      <w:r>
        <w:rPr>
          <w:sz w:val="20"/>
        </w:rPr>
        <w:t>потпис</w:t>
      </w:r>
      <w:proofErr w:type="gramEnd"/>
      <w:r>
        <w:rPr>
          <w:sz w:val="20"/>
        </w:rPr>
        <w:t xml:space="preserve"> овлашћеног</w:t>
      </w:r>
      <w:r>
        <w:rPr>
          <w:spacing w:val="-20"/>
          <w:sz w:val="20"/>
        </w:rPr>
        <w:t xml:space="preserve"> </w:t>
      </w:r>
      <w:r>
        <w:rPr>
          <w:sz w:val="20"/>
        </w:rPr>
        <w:t>лица)</w:t>
      </w:r>
    </w:p>
    <w:p w:rsidR="00486B25" w:rsidRDefault="00486B25" w:rsidP="00486B25">
      <w:pPr>
        <w:pStyle w:val="BodyText"/>
        <w:rPr>
          <w:sz w:val="20"/>
        </w:rPr>
      </w:pPr>
    </w:p>
    <w:p w:rsidR="00486B25" w:rsidRDefault="005922A0" w:rsidP="00486B25">
      <w:pPr>
        <w:pStyle w:val="BodyText"/>
        <w:spacing w:before="4"/>
        <w:rPr>
          <w:sz w:val="16"/>
        </w:rPr>
      </w:pPr>
      <w:r>
        <w:rPr>
          <w:sz w:val="22"/>
        </w:rPr>
        <w:pict>
          <v:line id="_x0000_s1107" style="position:absolute;z-index:-251620352;visibility:visible;mso-wrap-distance-left:0;mso-wrap-distance-right:0;mso-position-horizontal-relative:page" from="128.2pt,11.55pt" to="283.05pt,1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" strokeweight=".14056mm">
            <w10:wrap type="topAndBottom" anchorx="page"/>
          </v:line>
        </w:pict>
      </w:r>
    </w:p>
    <w:p w:rsidR="00486B25" w:rsidRDefault="00486B25" w:rsidP="00486B25">
      <w:pPr>
        <w:pStyle w:val="BodyText"/>
        <w:spacing w:before="10"/>
        <w:rPr>
          <w:sz w:val="9"/>
        </w:rPr>
      </w:pPr>
    </w:p>
    <w:p w:rsidR="00486B25" w:rsidRDefault="00486B25" w:rsidP="00486B25">
      <w:pPr>
        <w:spacing w:before="91"/>
        <w:ind w:left="1493"/>
        <w:rPr>
          <w:sz w:val="20"/>
        </w:rPr>
      </w:pPr>
      <w:r>
        <w:rPr>
          <w:sz w:val="20"/>
        </w:rPr>
        <w:t>(</w:t>
      </w:r>
      <w:proofErr w:type="gramStart"/>
      <w:r>
        <w:rPr>
          <w:sz w:val="20"/>
        </w:rPr>
        <w:t>потпис  овлашћеног</w:t>
      </w:r>
      <w:proofErr w:type="gramEnd"/>
      <w:r>
        <w:rPr>
          <w:spacing w:val="-20"/>
          <w:sz w:val="20"/>
        </w:rPr>
        <w:t xml:space="preserve"> </w:t>
      </w:r>
      <w:r>
        <w:rPr>
          <w:sz w:val="20"/>
        </w:rPr>
        <w:t>лица)</w:t>
      </w:r>
    </w:p>
    <w:p w:rsidR="00486B25" w:rsidRDefault="00486B25" w:rsidP="00486B25">
      <w:pPr>
        <w:pStyle w:val="BodyText"/>
        <w:rPr>
          <w:sz w:val="20"/>
        </w:rPr>
      </w:pPr>
    </w:p>
    <w:p w:rsidR="00486B25" w:rsidRDefault="005922A0" w:rsidP="00486B25">
      <w:pPr>
        <w:pStyle w:val="BodyText"/>
        <w:spacing w:before="4"/>
        <w:rPr>
          <w:sz w:val="16"/>
        </w:rPr>
      </w:pPr>
      <w:r>
        <w:rPr>
          <w:sz w:val="22"/>
        </w:rPr>
        <w:pict>
          <v:line id="_x0000_s1108" style="position:absolute;z-index:-251619328;visibility:visible;mso-wrap-distance-left:0;mso-wrap-distance-right:0;mso-position-horizontal-relative:page" from="128.2pt,11.6pt" to="283.05pt,11.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k2B1uIgIAAIQEAAAfAAAA&#10;AAAAAAAAAAAAACACAABjbGlwYm9hcmQvZHJhd2luZ3MvZHJhd2luZzEueG1sUEsBAi0AFAAGAAgA&#10;AAAhAOFRNx/PBgAA5hsAABoAAAAAAAAAAAAAAAAAfwQAAGNsaXBib2FyZC90aGVtZS90aGVtZTEu&#10;eG1sUEsBAi0AFAAGAAgAAAAhAJxmRkG7AAAAJAEAACoAAAAAAAAAAAAAAAAAhgsAAGNsaXBib2Fy&#10;ZC9kcmF3aW5ncy9fcmVscy9kcmF3aW5nMS54bWwucmVsc1BLBQYAAAAABQAFAGcBAACJDAAAAAA=&#10;" strokeweight=".14056mm">
            <w10:wrap type="topAndBottom" anchorx="page"/>
          </v:line>
        </w:pict>
      </w:r>
    </w:p>
    <w:p w:rsidR="00486B25" w:rsidRDefault="00486B25" w:rsidP="00486B25">
      <w:pPr>
        <w:pStyle w:val="BodyText"/>
        <w:spacing w:before="10"/>
        <w:rPr>
          <w:sz w:val="9"/>
        </w:rPr>
      </w:pPr>
    </w:p>
    <w:p w:rsidR="00486B25" w:rsidRDefault="00486B25" w:rsidP="00486B25">
      <w:pPr>
        <w:spacing w:before="91"/>
        <w:ind w:left="1493"/>
        <w:rPr>
          <w:sz w:val="20"/>
        </w:rPr>
      </w:pPr>
      <w:r>
        <w:rPr>
          <w:sz w:val="20"/>
        </w:rPr>
        <w:t>(</w:t>
      </w:r>
      <w:proofErr w:type="gramStart"/>
      <w:r>
        <w:rPr>
          <w:sz w:val="20"/>
        </w:rPr>
        <w:t>потпис  овлашћеног</w:t>
      </w:r>
      <w:proofErr w:type="gramEnd"/>
      <w:r>
        <w:rPr>
          <w:spacing w:val="-20"/>
          <w:sz w:val="20"/>
        </w:rPr>
        <w:t xml:space="preserve"> </w:t>
      </w:r>
      <w:r>
        <w:rPr>
          <w:sz w:val="20"/>
        </w:rPr>
        <w:t>лица)</w:t>
      </w:r>
    </w:p>
    <w:p w:rsidR="00486B25" w:rsidRDefault="00486B25" w:rsidP="00486B25">
      <w:pPr>
        <w:pStyle w:val="BodyText"/>
        <w:spacing w:before="10"/>
        <w:rPr>
          <w:sz w:val="20"/>
        </w:rPr>
      </w:pPr>
    </w:p>
    <w:p w:rsidR="00486B25" w:rsidRDefault="00486B25" w:rsidP="00486B25">
      <w:pPr>
        <w:ind w:left="723"/>
        <w:rPr>
          <w:b/>
          <w:sz w:val="20"/>
        </w:rPr>
      </w:pPr>
      <w:r>
        <w:rPr>
          <w:b/>
          <w:sz w:val="20"/>
        </w:rPr>
        <w:t>НАПОМЕНА:</w:t>
      </w:r>
    </w:p>
    <w:p w:rsidR="00486B25" w:rsidRDefault="00486B25" w:rsidP="00486B25">
      <w:pPr>
        <w:pStyle w:val="BodyText"/>
        <w:spacing w:before="7"/>
        <w:rPr>
          <w:b/>
          <w:sz w:val="19"/>
        </w:rPr>
      </w:pPr>
    </w:p>
    <w:p w:rsidR="00486B25" w:rsidRDefault="00486B25" w:rsidP="00486B25">
      <w:pPr>
        <w:spacing w:before="1" w:line="360" w:lineRule="auto"/>
        <w:ind w:left="723" w:right="734" w:firstLine="707"/>
        <w:rPr>
          <w:sz w:val="20"/>
        </w:rPr>
      </w:pPr>
      <w:proofErr w:type="gramStart"/>
      <w:r>
        <w:rPr>
          <w:sz w:val="20"/>
        </w:rPr>
        <w:t>Модел уговора понуђач мора да попуни чиме потврђује да прихвата елементе модела уговора.</w:t>
      </w:r>
      <w:proofErr w:type="gramEnd"/>
    </w:p>
    <w:p w:rsidR="00486B25" w:rsidRDefault="00486B25" w:rsidP="00486B25">
      <w:pPr>
        <w:pStyle w:val="BodyText"/>
        <w:spacing w:before="4"/>
      </w:pPr>
    </w:p>
    <w:p w:rsidR="00486B25" w:rsidRPr="005922A0" w:rsidRDefault="00486B25" w:rsidP="005922A0">
      <w:pPr>
        <w:spacing w:before="1"/>
        <w:ind w:left="723" w:right="808" w:firstLine="640"/>
        <w:jc w:val="both"/>
        <w:rPr>
          <w:i/>
          <w:sz w:val="20"/>
        </w:rPr>
      </w:pPr>
      <w:proofErr w:type="gramStart"/>
      <w:r>
        <w:rPr>
          <w:i/>
          <w:sz w:val="20"/>
        </w:rPr>
        <w:t>Овај модел уговора представља садржину уговора који ће бити закључен са изабраним понуђачем.</w:t>
      </w:r>
      <w:proofErr w:type="gramEnd"/>
      <w:r>
        <w:rPr>
          <w:i/>
          <w:sz w:val="20"/>
        </w:rPr>
        <w:t xml:space="preserve"> </w:t>
      </w:r>
      <w:proofErr w:type="gramStart"/>
      <w:r>
        <w:rPr>
          <w:i/>
          <w:sz w:val="20"/>
        </w:rPr>
        <w:t>Наручилац</w:t>
      </w:r>
      <w:r>
        <w:rPr>
          <w:i/>
          <w:spacing w:val="-4"/>
          <w:sz w:val="20"/>
        </w:rPr>
        <w:t xml:space="preserve"> </w:t>
      </w:r>
      <w:r>
        <w:rPr>
          <w:i/>
          <w:sz w:val="20"/>
        </w:rPr>
        <w:t>ће</w:t>
      </w:r>
      <w:r>
        <w:rPr>
          <w:i/>
          <w:spacing w:val="-3"/>
          <w:sz w:val="20"/>
        </w:rPr>
        <w:t xml:space="preserve"> </w:t>
      </w:r>
      <w:r>
        <w:rPr>
          <w:i/>
          <w:sz w:val="20"/>
        </w:rPr>
        <w:t>ако</w:t>
      </w:r>
      <w:r>
        <w:rPr>
          <w:i/>
          <w:spacing w:val="-2"/>
          <w:sz w:val="20"/>
        </w:rPr>
        <w:t xml:space="preserve"> </w:t>
      </w:r>
      <w:r>
        <w:rPr>
          <w:i/>
          <w:sz w:val="20"/>
        </w:rPr>
        <w:t>понуђач</w:t>
      </w:r>
      <w:r>
        <w:rPr>
          <w:i/>
          <w:spacing w:val="-3"/>
          <w:sz w:val="20"/>
        </w:rPr>
        <w:t xml:space="preserve"> </w:t>
      </w:r>
      <w:r>
        <w:rPr>
          <w:i/>
          <w:sz w:val="20"/>
        </w:rPr>
        <w:t>без</w:t>
      </w:r>
      <w:r>
        <w:rPr>
          <w:i/>
          <w:spacing w:val="-4"/>
          <w:sz w:val="20"/>
        </w:rPr>
        <w:t xml:space="preserve"> </w:t>
      </w:r>
      <w:r>
        <w:rPr>
          <w:i/>
          <w:sz w:val="20"/>
        </w:rPr>
        <w:t>оправданих</w:t>
      </w:r>
      <w:r>
        <w:rPr>
          <w:i/>
          <w:spacing w:val="-3"/>
          <w:sz w:val="20"/>
        </w:rPr>
        <w:t xml:space="preserve"> </w:t>
      </w:r>
      <w:r>
        <w:rPr>
          <w:i/>
          <w:sz w:val="20"/>
        </w:rPr>
        <w:t>разлога</w:t>
      </w:r>
      <w:r>
        <w:rPr>
          <w:i/>
          <w:spacing w:val="-2"/>
          <w:sz w:val="20"/>
        </w:rPr>
        <w:t xml:space="preserve"> </w:t>
      </w:r>
      <w:r>
        <w:rPr>
          <w:i/>
          <w:sz w:val="20"/>
        </w:rPr>
        <w:t>одбије</w:t>
      </w:r>
      <w:r>
        <w:rPr>
          <w:i/>
          <w:spacing w:val="-3"/>
          <w:sz w:val="20"/>
        </w:rPr>
        <w:t xml:space="preserve"> </w:t>
      </w:r>
      <w:r>
        <w:rPr>
          <w:i/>
          <w:sz w:val="20"/>
        </w:rPr>
        <w:t>да</w:t>
      </w:r>
      <w:r>
        <w:rPr>
          <w:i/>
          <w:spacing w:val="-1"/>
          <w:sz w:val="20"/>
        </w:rPr>
        <w:t xml:space="preserve"> </w:t>
      </w:r>
      <w:r>
        <w:rPr>
          <w:i/>
          <w:sz w:val="20"/>
        </w:rPr>
        <w:t>закључи</w:t>
      </w:r>
      <w:r>
        <w:rPr>
          <w:i/>
          <w:spacing w:val="-2"/>
          <w:sz w:val="20"/>
        </w:rPr>
        <w:t xml:space="preserve"> </w:t>
      </w:r>
      <w:r>
        <w:rPr>
          <w:i/>
          <w:sz w:val="20"/>
        </w:rPr>
        <w:t>уговор</w:t>
      </w:r>
      <w:r>
        <w:rPr>
          <w:i/>
          <w:spacing w:val="-2"/>
          <w:sz w:val="20"/>
        </w:rPr>
        <w:t xml:space="preserve"> </w:t>
      </w:r>
      <w:r>
        <w:rPr>
          <w:i/>
          <w:sz w:val="20"/>
        </w:rPr>
        <w:t>о</w:t>
      </w:r>
      <w:r>
        <w:rPr>
          <w:i/>
          <w:spacing w:val="-2"/>
          <w:sz w:val="20"/>
        </w:rPr>
        <w:t xml:space="preserve"> </w:t>
      </w:r>
      <w:r>
        <w:rPr>
          <w:i/>
          <w:sz w:val="20"/>
        </w:rPr>
        <w:t>јавној</w:t>
      </w:r>
      <w:r>
        <w:rPr>
          <w:i/>
          <w:spacing w:val="-4"/>
          <w:sz w:val="20"/>
        </w:rPr>
        <w:t xml:space="preserve"> </w:t>
      </w:r>
      <w:r>
        <w:rPr>
          <w:i/>
          <w:sz w:val="20"/>
        </w:rPr>
        <w:t>набавци,</w:t>
      </w:r>
      <w:r>
        <w:rPr>
          <w:i/>
          <w:spacing w:val="-3"/>
          <w:sz w:val="20"/>
        </w:rPr>
        <w:t xml:space="preserve"> </w:t>
      </w:r>
      <w:r>
        <w:rPr>
          <w:i/>
          <w:sz w:val="20"/>
        </w:rPr>
        <w:t>након</w:t>
      </w:r>
      <w:r>
        <w:rPr>
          <w:i/>
          <w:spacing w:val="-4"/>
          <w:sz w:val="20"/>
        </w:rPr>
        <w:t xml:space="preserve"> </w:t>
      </w:r>
      <w:r>
        <w:rPr>
          <w:i/>
          <w:sz w:val="20"/>
        </w:rPr>
        <w:t>што</w:t>
      </w:r>
      <w:r>
        <w:rPr>
          <w:i/>
          <w:spacing w:val="-2"/>
          <w:sz w:val="20"/>
        </w:rPr>
        <w:t xml:space="preserve"> </w:t>
      </w:r>
      <w:r>
        <w:rPr>
          <w:i/>
          <w:sz w:val="20"/>
        </w:rPr>
        <w:t>му је уговор додељен, Управи за јавне набавке доставити доказ негативне референце, односно исправу</w:t>
      </w:r>
      <w:r>
        <w:rPr>
          <w:i/>
          <w:spacing w:val="-19"/>
          <w:sz w:val="20"/>
        </w:rPr>
        <w:t xml:space="preserve"> </w:t>
      </w:r>
      <w:r>
        <w:rPr>
          <w:i/>
          <w:sz w:val="20"/>
        </w:rPr>
        <w:t>о</w:t>
      </w:r>
      <w:r w:rsidR="005922A0">
        <w:rPr>
          <w:i/>
          <w:sz w:val="20"/>
          <w:lang w:val="sr-Cyrl-RS"/>
        </w:rPr>
        <w:t xml:space="preserve"> </w:t>
      </w:r>
      <w:bookmarkStart w:id="0" w:name="_GoBack"/>
      <w:bookmarkEnd w:id="0"/>
      <w:r>
        <w:rPr>
          <w:i/>
          <w:sz w:val="20"/>
        </w:rPr>
        <w:t>реализованом средству обезбеђења испуњења обавеза у поступку јавне набавке</w:t>
      </w:r>
      <w:r>
        <w:rPr>
          <w:rFonts w:ascii="Arial" w:hAnsi="Arial"/>
          <w:i/>
          <w:sz w:val="20"/>
        </w:rPr>
        <w:t>.</w:t>
      </w:r>
      <w:proofErr w:type="gramEnd"/>
    </w:p>
    <w:p w:rsidR="00E82673" w:rsidRPr="00E82673" w:rsidRDefault="00E82673">
      <w:pPr>
        <w:pStyle w:val="BodyText"/>
        <w:ind w:left="220" w:right="368"/>
        <w:jc w:val="both"/>
        <w:rPr>
          <w:sz w:val="23"/>
        </w:rPr>
      </w:pPr>
    </w:p>
    <w:p w:rsidR="00EA759F" w:rsidRDefault="00EA759F">
      <w:pPr>
        <w:pStyle w:val="BodyText"/>
        <w:spacing w:before="2"/>
        <w:rPr>
          <w:sz w:val="23"/>
        </w:rPr>
      </w:pPr>
    </w:p>
    <w:p w:rsidR="00EA759F" w:rsidRDefault="00EA759F" w:rsidP="00486B25">
      <w:pPr>
        <w:sectPr w:rsidR="00EA759F">
          <w:pgSz w:w="11910" w:h="16840"/>
          <w:pgMar w:top="1340" w:right="760" w:bottom="1280" w:left="1220" w:header="0" w:footer="1083" w:gutter="0"/>
          <w:cols w:space="720"/>
        </w:sectPr>
      </w:pPr>
    </w:p>
    <w:p w:rsidR="00EA759F" w:rsidRPr="002B52A2" w:rsidRDefault="00AA1C8B" w:rsidP="002B52A2">
      <w:pPr>
        <w:tabs>
          <w:tab w:val="left" w:pos="914"/>
        </w:tabs>
        <w:rPr>
          <w:sz w:val="23"/>
        </w:rPr>
      </w:pPr>
      <w:r>
        <w:rPr>
          <w:shd w:val="clear" w:color="auto" w:fill="C5D9F0"/>
        </w:rPr>
        <w:lastRenderedPageBreak/>
        <w:t xml:space="preserve">        VII УПУТСТВО ПОНУЂАЧИМА КАКО ДА САЧИНЕ ПОНУДУ          </w:t>
      </w:r>
    </w:p>
    <w:p w:rsidR="00855559" w:rsidRPr="00855559" w:rsidRDefault="00855559" w:rsidP="00855559">
      <w:pPr>
        <w:pStyle w:val="Heading2"/>
        <w:spacing w:before="62"/>
        <w:jc w:val="both"/>
      </w:pPr>
    </w:p>
    <w:p w:rsidR="00EA759F" w:rsidRDefault="00AA1C8B">
      <w:pPr>
        <w:pStyle w:val="Heading4"/>
        <w:numPr>
          <w:ilvl w:val="0"/>
          <w:numId w:val="8"/>
        </w:numPr>
        <w:tabs>
          <w:tab w:val="left" w:pos="461"/>
        </w:tabs>
        <w:spacing w:line="274" w:lineRule="exact"/>
        <w:ind w:firstLine="0"/>
        <w:jc w:val="both"/>
      </w:pPr>
      <w:r>
        <w:t xml:space="preserve">ПОДАЦИ О ЈЕЗИКУ НА </w:t>
      </w:r>
      <w:r>
        <w:rPr>
          <w:spacing w:val="-3"/>
        </w:rPr>
        <w:t xml:space="preserve">КОЈЕМ ПОНУДА </w:t>
      </w:r>
      <w:r>
        <w:rPr>
          <w:spacing w:val="-7"/>
        </w:rPr>
        <w:t xml:space="preserve">МОРА </w:t>
      </w:r>
      <w:r>
        <w:t xml:space="preserve">ДА </w:t>
      </w:r>
      <w:r>
        <w:rPr>
          <w:spacing w:val="-5"/>
        </w:rPr>
        <w:t>БУДЕ</w:t>
      </w:r>
      <w:r>
        <w:rPr>
          <w:spacing w:val="10"/>
        </w:rPr>
        <w:t xml:space="preserve"> </w:t>
      </w:r>
      <w:r>
        <w:rPr>
          <w:spacing w:val="-4"/>
        </w:rPr>
        <w:t>САСТАВЉЕНА</w:t>
      </w:r>
    </w:p>
    <w:p w:rsidR="00EA759F" w:rsidRDefault="00AA1C8B">
      <w:pPr>
        <w:pStyle w:val="BodyText"/>
        <w:spacing w:line="274" w:lineRule="exact"/>
        <w:ind w:left="220"/>
        <w:jc w:val="both"/>
      </w:pPr>
      <w:proofErr w:type="gramStart"/>
      <w:r>
        <w:t>Понуђач подноси понуду на српском језику.</w:t>
      </w:r>
      <w:proofErr w:type="gramEnd"/>
    </w:p>
    <w:p w:rsidR="00EA759F" w:rsidRDefault="00EA759F">
      <w:pPr>
        <w:pStyle w:val="BodyText"/>
        <w:spacing w:before="5"/>
      </w:pPr>
    </w:p>
    <w:p w:rsidR="00EA759F" w:rsidRDefault="00AA1C8B">
      <w:pPr>
        <w:pStyle w:val="Heading4"/>
        <w:numPr>
          <w:ilvl w:val="0"/>
          <w:numId w:val="8"/>
        </w:numPr>
        <w:tabs>
          <w:tab w:val="left" w:pos="461"/>
        </w:tabs>
        <w:spacing w:line="274" w:lineRule="exact"/>
        <w:ind w:firstLine="0"/>
        <w:jc w:val="both"/>
      </w:pPr>
      <w:r>
        <w:rPr>
          <w:spacing w:val="-3"/>
        </w:rPr>
        <w:t xml:space="preserve">НАЧИН </w:t>
      </w:r>
      <w:r>
        <w:t xml:space="preserve">НА </w:t>
      </w:r>
      <w:r>
        <w:rPr>
          <w:spacing w:val="-4"/>
        </w:rPr>
        <w:t xml:space="preserve">КОЈИ </w:t>
      </w:r>
      <w:r>
        <w:t xml:space="preserve">ПОНУДА </w:t>
      </w:r>
      <w:r>
        <w:rPr>
          <w:spacing w:val="-7"/>
        </w:rPr>
        <w:t xml:space="preserve">МОРА </w:t>
      </w:r>
      <w:r>
        <w:t xml:space="preserve">ДА </w:t>
      </w:r>
      <w:r>
        <w:rPr>
          <w:spacing w:val="-6"/>
        </w:rPr>
        <w:t>БУДЕ</w:t>
      </w:r>
      <w:r>
        <w:rPr>
          <w:spacing w:val="10"/>
        </w:rPr>
        <w:t xml:space="preserve"> </w:t>
      </w:r>
      <w:r>
        <w:rPr>
          <w:spacing w:val="-4"/>
        </w:rPr>
        <w:t>САЧИЊЕНА</w:t>
      </w:r>
    </w:p>
    <w:p w:rsidR="00EA759F" w:rsidRDefault="00AA1C8B">
      <w:pPr>
        <w:pStyle w:val="BodyText"/>
        <w:ind w:left="220" w:right="379"/>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A759F" w:rsidRDefault="00AA1C8B">
      <w:pPr>
        <w:pStyle w:val="BodyText"/>
        <w:ind w:left="220"/>
      </w:pPr>
      <w:proofErr w:type="gramStart"/>
      <w:r>
        <w:t>На полеђини коверте или на кутији навести назив и адресу понуђача.</w:t>
      </w:r>
      <w:proofErr w:type="gramEnd"/>
    </w:p>
    <w:p w:rsidR="00EA759F" w:rsidRDefault="00AA1C8B">
      <w:pPr>
        <w:pStyle w:val="BodyText"/>
        <w:ind w:left="220" w:right="363"/>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A759F" w:rsidRDefault="00EA759F">
      <w:pPr>
        <w:pStyle w:val="BodyText"/>
        <w:spacing w:before="3"/>
      </w:pPr>
    </w:p>
    <w:p w:rsidR="00EA759F" w:rsidRDefault="00AA1C8B">
      <w:pPr>
        <w:ind w:left="220"/>
        <w:rPr>
          <w:b/>
          <w:sz w:val="24"/>
        </w:rPr>
      </w:pPr>
      <w:r>
        <w:rPr>
          <w:b/>
          <w:sz w:val="24"/>
        </w:rPr>
        <w:t>Понуду доставити на адресу:</w:t>
      </w:r>
    </w:p>
    <w:p w:rsidR="00EA759F" w:rsidRDefault="00AA1C8B">
      <w:pPr>
        <w:spacing w:before="3" w:line="273" w:lineRule="auto"/>
        <w:ind w:left="279" w:right="432"/>
        <w:jc w:val="center"/>
        <w:rPr>
          <w:sz w:val="24"/>
        </w:rPr>
      </w:pPr>
      <w:proofErr w:type="gramStart"/>
      <w:r>
        <w:rPr>
          <w:b/>
          <w:sz w:val="24"/>
        </w:rPr>
        <w:t>Позориште Атеље 212</w:t>
      </w:r>
      <w:r w:rsidR="001260F1">
        <w:rPr>
          <w:b/>
          <w:sz w:val="24"/>
        </w:rPr>
        <w:t>,</w:t>
      </w:r>
      <w:r>
        <w:rPr>
          <w:b/>
          <w:sz w:val="24"/>
        </w:rPr>
        <w:t xml:space="preserve"> Светогорска 21</w:t>
      </w:r>
      <w:r w:rsidR="001260F1">
        <w:rPr>
          <w:b/>
          <w:sz w:val="24"/>
        </w:rPr>
        <w:t>,</w:t>
      </w:r>
      <w:r>
        <w:rPr>
          <w:b/>
          <w:sz w:val="24"/>
        </w:rPr>
        <w:t xml:space="preserve"> 11000 Београд, канцеларија бр.</w:t>
      </w:r>
      <w:proofErr w:type="gramEnd"/>
      <w:r>
        <w:rPr>
          <w:b/>
          <w:sz w:val="24"/>
        </w:rPr>
        <w:t xml:space="preserve"> Е9, са на</w:t>
      </w:r>
      <w:r w:rsidR="0038032D">
        <w:rPr>
          <w:b/>
          <w:sz w:val="24"/>
        </w:rPr>
        <w:t>поменом: Понуда за ЈНМВ бр. У-1.2.6/19</w:t>
      </w:r>
      <w:r>
        <w:rPr>
          <w:b/>
          <w:sz w:val="24"/>
        </w:rPr>
        <w:t xml:space="preserve"> </w:t>
      </w:r>
      <w:proofErr w:type="gramStart"/>
      <w:r>
        <w:rPr>
          <w:b/>
          <w:sz w:val="24"/>
        </w:rPr>
        <w:t>" Сервисирање</w:t>
      </w:r>
      <w:proofErr w:type="gramEnd"/>
      <w:r>
        <w:rPr>
          <w:b/>
          <w:sz w:val="24"/>
        </w:rPr>
        <w:t xml:space="preserve"> и функционално испитивање система </w:t>
      </w:r>
      <w:r w:rsidR="0038032D">
        <w:rPr>
          <w:b/>
          <w:sz w:val="24"/>
        </w:rPr>
        <w:t xml:space="preserve">и </w:t>
      </w:r>
      <w:r>
        <w:rPr>
          <w:b/>
          <w:sz w:val="24"/>
        </w:rPr>
        <w:t>опреме за противпожарну заштиту</w:t>
      </w:r>
      <w:r>
        <w:rPr>
          <w:sz w:val="24"/>
        </w:rPr>
        <w:t>“</w:t>
      </w:r>
    </w:p>
    <w:p w:rsidR="00EA759F" w:rsidRDefault="00AA1C8B">
      <w:pPr>
        <w:tabs>
          <w:tab w:val="left" w:pos="5854"/>
        </w:tabs>
        <w:spacing w:before="6"/>
        <w:ind w:left="1240"/>
        <w:rPr>
          <w:b/>
          <w:sz w:val="24"/>
        </w:rPr>
      </w:pPr>
      <w:r>
        <w:rPr>
          <w:b/>
          <w:sz w:val="24"/>
        </w:rPr>
        <w:t>Партија</w:t>
      </w:r>
      <w:r>
        <w:rPr>
          <w:b/>
          <w:spacing w:val="-1"/>
          <w:sz w:val="24"/>
        </w:rPr>
        <w:t xml:space="preserve"> </w:t>
      </w:r>
      <w:r>
        <w:rPr>
          <w:b/>
          <w:sz w:val="24"/>
        </w:rPr>
        <w:t>1</w:t>
      </w:r>
      <w:r>
        <w:rPr>
          <w:b/>
          <w:sz w:val="24"/>
        </w:rPr>
        <w:tab/>
        <w:t>Партија 2</w:t>
      </w:r>
    </w:p>
    <w:p w:rsidR="00EA759F" w:rsidRDefault="00AA1C8B">
      <w:pPr>
        <w:ind w:left="2681"/>
        <w:rPr>
          <w:b/>
          <w:sz w:val="24"/>
        </w:rPr>
      </w:pPr>
      <w:proofErr w:type="gramStart"/>
      <w:r>
        <w:rPr>
          <w:b/>
          <w:sz w:val="24"/>
        </w:rPr>
        <w:t>- НЕ ОТВАРАТИ.</w:t>
      </w:r>
      <w:proofErr w:type="gramEnd"/>
    </w:p>
    <w:p w:rsidR="00EA759F" w:rsidRPr="0038032D" w:rsidRDefault="00AA1C8B">
      <w:pPr>
        <w:spacing w:after="4"/>
        <w:ind w:left="220"/>
        <w:jc w:val="both"/>
        <w:rPr>
          <w:b/>
          <w:sz w:val="24"/>
        </w:rPr>
      </w:pPr>
      <w:r>
        <w:rPr>
          <w:b/>
          <w:sz w:val="24"/>
        </w:rPr>
        <w:t>Напомена: Заокружити број партије за коју подносите понуду</w:t>
      </w:r>
      <w:r w:rsidR="0038032D">
        <w:rPr>
          <w:b/>
          <w:sz w:val="24"/>
        </w:rPr>
        <w:t>.</w:t>
      </w:r>
    </w:p>
    <w:p w:rsidR="00EA759F" w:rsidRDefault="005922A0">
      <w:pPr>
        <w:pStyle w:val="BodyText"/>
        <w:ind w:left="102"/>
        <w:rPr>
          <w:sz w:val="20"/>
        </w:rPr>
      </w:pPr>
      <w:r>
        <w:rPr>
          <w:sz w:val="20"/>
        </w:rPr>
      </w:r>
      <w:r>
        <w:rPr>
          <w:sz w:val="20"/>
        </w:rPr>
        <w:pict>
          <v:shape id="_x0000_s1109" type="#_x0000_t202" style="width:477.95pt;height:30.15pt;mso-left-percent:-10001;mso-top-percent:-10001;mso-position-horizontal:absolute;mso-position-horizontal-relative:char;mso-position-vertical:absolute;mso-position-vertical-relative:line;mso-left-percent:-10001;mso-top-percent:-10001" filled="f" strokeweight=".48pt">
            <v:textbox inset="0,0,0,0">
              <w:txbxContent>
                <w:p w:rsidR="005922A0" w:rsidRDefault="005922A0">
                  <w:pPr>
                    <w:spacing w:before="13" w:line="244" w:lineRule="auto"/>
                    <w:ind w:left="108" w:right="90"/>
                    <w:rPr>
                      <w:b/>
                      <w:sz w:val="24"/>
                    </w:rPr>
                  </w:pPr>
                  <w:proofErr w:type="gramStart"/>
                  <w:r>
                    <w:rPr>
                      <w:sz w:val="24"/>
                    </w:rPr>
                    <w:t xml:space="preserve">Понуда се сматра благовременом уколико је примљена од стране наручиоца до </w:t>
                  </w:r>
                  <w:r>
                    <w:rPr>
                      <w:b/>
                      <w:sz w:val="24"/>
                      <w:shd w:val="clear" w:color="auto" w:fill="FFFF00"/>
                    </w:rPr>
                    <w:t>17.07.2019</w:t>
                  </w:r>
                  <w:r>
                    <w:rPr>
                      <w:b/>
                      <w:sz w:val="24"/>
                    </w:rPr>
                    <w:t>.</w:t>
                  </w:r>
                  <w:proofErr w:type="gramEnd"/>
                  <w:r>
                    <w:rPr>
                      <w:b/>
                      <w:sz w:val="24"/>
                    </w:rPr>
                    <w:t xml:space="preserve"> </w:t>
                  </w:r>
                  <w:proofErr w:type="gramStart"/>
                  <w:r>
                    <w:rPr>
                      <w:b/>
                      <w:sz w:val="24"/>
                    </w:rPr>
                    <w:t>године</w:t>
                  </w:r>
                  <w:proofErr w:type="gramEnd"/>
                  <w:r>
                    <w:rPr>
                      <w:b/>
                      <w:sz w:val="24"/>
                    </w:rPr>
                    <w:t xml:space="preserve"> до 12,00 часова, а отварање понуда ће се одржати истог дана у 12,30 часова.</w:t>
                  </w:r>
                </w:p>
              </w:txbxContent>
            </v:textbox>
            <w10:wrap type="none"/>
            <w10:anchorlock/>
          </v:shape>
        </w:pict>
      </w:r>
    </w:p>
    <w:p w:rsidR="00EA759F" w:rsidRDefault="00AA1C8B">
      <w:pPr>
        <w:pStyle w:val="BodyText"/>
        <w:spacing w:line="240" w:lineRule="exact"/>
        <w:ind w:left="220"/>
      </w:pPr>
      <w:r>
        <w:t>Наручилац ће, по пријему одређене понуде, на коверти, односно кутији у којој се понуда</w:t>
      </w:r>
    </w:p>
    <w:p w:rsidR="00EA759F" w:rsidRDefault="00AA1C8B">
      <w:pPr>
        <w:pStyle w:val="BodyText"/>
        <w:ind w:left="220" w:right="374"/>
        <w:jc w:val="both"/>
      </w:pPr>
      <w:proofErr w:type="gramStart"/>
      <w:r>
        <w:t>налази</w:t>
      </w:r>
      <w:proofErr w:type="gramEnd"/>
      <w:r>
        <w:t xml:space="preserve">, обележити време пријема и евидентирати број и датум понуде према редоследу приспећа.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EA759F" w:rsidRDefault="00AA1C8B">
      <w:pPr>
        <w:pStyle w:val="BodyText"/>
        <w:ind w:left="220" w:right="379"/>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A759F" w:rsidRDefault="00AA1C8B">
      <w:pPr>
        <w:pStyle w:val="BodyText"/>
        <w:ind w:left="220" w:right="374"/>
        <w:jc w:val="both"/>
      </w:pPr>
      <w:proofErr w:type="gramStart"/>
      <w:r>
        <w:t>Неблаговремену понуду, Наручилац ће по окончању поступка отварања понуда вратити неотворену понуђачу, са назнаком да је поднета неблаговремено.</w:t>
      </w:r>
      <w:proofErr w:type="gramEnd"/>
    </w:p>
    <w:p w:rsidR="00855559" w:rsidRDefault="00855559">
      <w:pPr>
        <w:pStyle w:val="BodyText"/>
        <w:ind w:left="220" w:right="374"/>
        <w:jc w:val="both"/>
      </w:pPr>
    </w:p>
    <w:p w:rsidR="00855559" w:rsidRPr="00855559" w:rsidRDefault="00855559" w:rsidP="00855559">
      <w:pPr>
        <w:spacing w:line="276" w:lineRule="auto"/>
        <w:ind w:right="727"/>
        <w:jc w:val="both"/>
        <w:rPr>
          <w:b/>
        </w:rPr>
      </w:pPr>
      <w:r w:rsidRPr="00CF2057">
        <w:rPr>
          <w:b/>
        </w:rPr>
        <w:t xml:space="preserve">Приликом сачињавања понуде употреба печата није обавезна </w:t>
      </w:r>
      <w:r>
        <w:rPr>
          <w:b/>
        </w:rPr>
        <w:t>(Правилник о допуни П</w:t>
      </w:r>
      <w:r w:rsidRPr="00CF2057">
        <w:rPr>
          <w:b/>
        </w:rPr>
        <w:t>равилника о обавезним елементима конкурсне документације у поступцима јавних набавки и начину доказивања испуњености услова(“Службени гласник РС“ бр.41/2019</w:t>
      </w:r>
      <w:r>
        <w:rPr>
          <w:b/>
        </w:rPr>
        <w:t>).</w:t>
      </w:r>
    </w:p>
    <w:p w:rsidR="00855559" w:rsidRPr="00855559" w:rsidRDefault="00855559">
      <w:pPr>
        <w:pStyle w:val="BodyText"/>
        <w:ind w:left="220" w:right="374"/>
        <w:jc w:val="both"/>
      </w:pPr>
    </w:p>
    <w:p w:rsidR="00EA759F" w:rsidRDefault="00AA1C8B">
      <w:pPr>
        <w:pStyle w:val="BodyText"/>
        <w:ind w:left="220" w:right="370"/>
        <w:jc w:val="both"/>
      </w:pPr>
      <w:r>
        <w:rPr>
          <w:b/>
        </w:rPr>
        <w:t xml:space="preserve">Обавезну садржину понуде чине сви </w:t>
      </w:r>
      <w:r>
        <w:t>докази (прилози) тражени Kонкурсном</w:t>
      </w:r>
      <w:r w:rsidR="001260F1">
        <w:t xml:space="preserve"> документацијом, као и попуњени </w:t>
      </w:r>
      <w:proofErr w:type="gramStart"/>
      <w:r w:rsidR="001260F1">
        <w:t>и  потписани</w:t>
      </w:r>
      <w:proofErr w:type="gramEnd"/>
      <w:r w:rsidR="001260F1">
        <w:t xml:space="preserve"> </w:t>
      </w:r>
      <w:r>
        <w:t xml:space="preserve"> обрасци и документација из Конкурсне документације, на начин дефинисан Конкурсном документацијом.</w:t>
      </w:r>
    </w:p>
    <w:p w:rsidR="00EA759F" w:rsidRDefault="00AA1C8B">
      <w:pPr>
        <w:pStyle w:val="ListParagraph"/>
        <w:numPr>
          <w:ilvl w:val="1"/>
          <w:numId w:val="8"/>
        </w:numPr>
        <w:tabs>
          <w:tab w:val="left" w:pos="940"/>
          <w:tab w:val="left" w:pos="941"/>
        </w:tabs>
        <w:spacing w:before="5" w:line="237" w:lineRule="auto"/>
        <w:ind w:right="371"/>
        <w:rPr>
          <w:sz w:val="24"/>
        </w:rPr>
      </w:pPr>
      <w:r>
        <w:rPr>
          <w:sz w:val="24"/>
        </w:rPr>
        <w:t xml:space="preserve">Изјава понуђача о испуњавању услова из чл. 75. </w:t>
      </w:r>
      <w:r>
        <w:rPr>
          <w:spacing w:val="-3"/>
          <w:sz w:val="24"/>
        </w:rPr>
        <w:t xml:space="preserve">Закона </w:t>
      </w:r>
      <w:r>
        <w:rPr>
          <w:sz w:val="24"/>
        </w:rPr>
        <w:t>у поступку јавне набавке мале</w:t>
      </w:r>
      <w:r>
        <w:rPr>
          <w:spacing w:val="-2"/>
          <w:sz w:val="24"/>
        </w:rPr>
        <w:t xml:space="preserve"> </w:t>
      </w:r>
      <w:r>
        <w:rPr>
          <w:sz w:val="24"/>
        </w:rPr>
        <w:t>вредности</w:t>
      </w:r>
    </w:p>
    <w:p w:rsidR="00EA759F" w:rsidRDefault="00AA1C8B">
      <w:pPr>
        <w:pStyle w:val="ListParagraph"/>
        <w:numPr>
          <w:ilvl w:val="1"/>
          <w:numId w:val="8"/>
        </w:numPr>
        <w:tabs>
          <w:tab w:val="left" w:pos="940"/>
          <w:tab w:val="left" w:pos="941"/>
        </w:tabs>
        <w:spacing w:before="2" w:line="293" w:lineRule="exact"/>
        <w:rPr>
          <w:sz w:val="24"/>
        </w:rPr>
      </w:pPr>
      <w:r>
        <w:rPr>
          <w:sz w:val="24"/>
        </w:rPr>
        <w:t>Доказ о испуњавању свих услова из чл. 76.</w:t>
      </w:r>
      <w:r>
        <w:rPr>
          <w:spacing w:val="-20"/>
          <w:sz w:val="24"/>
        </w:rPr>
        <w:t xml:space="preserve"> </w:t>
      </w:r>
      <w:r>
        <w:rPr>
          <w:spacing w:val="-3"/>
          <w:sz w:val="24"/>
        </w:rPr>
        <w:t>Закона</w:t>
      </w:r>
    </w:p>
    <w:p w:rsidR="00EA759F" w:rsidRDefault="00AA1C8B">
      <w:pPr>
        <w:pStyle w:val="ListParagraph"/>
        <w:numPr>
          <w:ilvl w:val="1"/>
          <w:numId w:val="8"/>
        </w:numPr>
        <w:tabs>
          <w:tab w:val="left" w:pos="940"/>
          <w:tab w:val="left" w:pos="941"/>
        </w:tabs>
        <w:spacing w:before="2" w:line="237" w:lineRule="auto"/>
        <w:ind w:right="374"/>
        <w:rPr>
          <w:sz w:val="24"/>
        </w:rPr>
      </w:pPr>
      <w:r>
        <w:rPr>
          <w:sz w:val="24"/>
        </w:rPr>
        <w:t xml:space="preserve">Изјава </w:t>
      </w:r>
      <w:r>
        <w:rPr>
          <w:spacing w:val="-3"/>
          <w:sz w:val="24"/>
        </w:rPr>
        <w:t xml:space="preserve">подизвођача </w:t>
      </w:r>
      <w:r>
        <w:rPr>
          <w:sz w:val="24"/>
        </w:rPr>
        <w:t xml:space="preserve">о испуњавању услова из чл. 75. </w:t>
      </w:r>
      <w:r>
        <w:rPr>
          <w:spacing w:val="-3"/>
          <w:sz w:val="24"/>
        </w:rPr>
        <w:t xml:space="preserve">Закона </w:t>
      </w:r>
      <w:r>
        <w:rPr>
          <w:sz w:val="24"/>
        </w:rPr>
        <w:t xml:space="preserve">у поступку јавне набавке мале вредности, </w:t>
      </w:r>
      <w:r>
        <w:rPr>
          <w:spacing w:val="-4"/>
          <w:sz w:val="24"/>
        </w:rPr>
        <w:t xml:space="preserve">ако </w:t>
      </w:r>
      <w:r>
        <w:rPr>
          <w:sz w:val="24"/>
        </w:rPr>
        <w:t>наступа са подизвођачем</w:t>
      </w:r>
    </w:p>
    <w:p w:rsidR="00EA759F" w:rsidRDefault="00AA1C8B">
      <w:pPr>
        <w:pStyle w:val="ListParagraph"/>
        <w:numPr>
          <w:ilvl w:val="1"/>
          <w:numId w:val="8"/>
        </w:numPr>
        <w:tabs>
          <w:tab w:val="left" w:pos="940"/>
          <w:tab w:val="left" w:pos="941"/>
        </w:tabs>
        <w:spacing w:before="2" w:line="293" w:lineRule="exact"/>
        <w:rPr>
          <w:sz w:val="24"/>
        </w:rPr>
      </w:pPr>
      <w:r>
        <w:rPr>
          <w:sz w:val="24"/>
        </w:rPr>
        <w:t>Изјава о поштовању обавеза из члана 75.став</w:t>
      </w:r>
      <w:r>
        <w:rPr>
          <w:spacing w:val="-10"/>
          <w:sz w:val="24"/>
        </w:rPr>
        <w:t xml:space="preserve"> </w:t>
      </w:r>
      <w:r>
        <w:rPr>
          <w:sz w:val="24"/>
        </w:rPr>
        <w:t>2.</w:t>
      </w:r>
    </w:p>
    <w:p w:rsidR="00EA759F" w:rsidRDefault="00855559">
      <w:pPr>
        <w:pStyle w:val="ListParagraph"/>
        <w:numPr>
          <w:ilvl w:val="1"/>
          <w:numId w:val="8"/>
        </w:numPr>
        <w:tabs>
          <w:tab w:val="left" w:pos="940"/>
          <w:tab w:val="left" w:pos="941"/>
        </w:tabs>
        <w:spacing w:line="293" w:lineRule="exact"/>
        <w:rPr>
          <w:sz w:val="24"/>
        </w:rPr>
      </w:pPr>
      <w:r>
        <w:rPr>
          <w:sz w:val="24"/>
        </w:rPr>
        <w:t xml:space="preserve">Попуњен и </w:t>
      </w:r>
      <w:r w:rsidR="00AA1C8B">
        <w:rPr>
          <w:sz w:val="24"/>
        </w:rPr>
        <w:t xml:space="preserve"> потпис</w:t>
      </w:r>
      <w:r>
        <w:rPr>
          <w:sz w:val="24"/>
        </w:rPr>
        <w:t xml:space="preserve">ан </w:t>
      </w:r>
      <w:r w:rsidR="00AA1C8B">
        <w:rPr>
          <w:spacing w:val="-4"/>
          <w:sz w:val="24"/>
        </w:rPr>
        <w:t xml:space="preserve"> </w:t>
      </w:r>
      <w:r w:rsidR="00AA1C8B">
        <w:rPr>
          <w:sz w:val="24"/>
        </w:rPr>
        <w:t>образац</w:t>
      </w:r>
      <w:r w:rsidR="00AA1C8B">
        <w:rPr>
          <w:spacing w:val="2"/>
          <w:sz w:val="24"/>
        </w:rPr>
        <w:t xml:space="preserve"> </w:t>
      </w:r>
      <w:r w:rsidR="00AA1C8B">
        <w:rPr>
          <w:spacing w:val="-4"/>
          <w:sz w:val="24"/>
        </w:rPr>
        <w:t>понуде</w:t>
      </w:r>
    </w:p>
    <w:p w:rsidR="00EA759F" w:rsidRDefault="00855559">
      <w:pPr>
        <w:pStyle w:val="ListParagraph"/>
        <w:numPr>
          <w:ilvl w:val="1"/>
          <w:numId w:val="8"/>
        </w:numPr>
        <w:tabs>
          <w:tab w:val="left" w:pos="940"/>
          <w:tab w:val="left" w:pos="941"/>
          <w:tab w:val="left" w:pos="2223"/>
          <w:tab w:val="left" w:pos="3450"/>
          <w:tab w:val="left" w:pos="3855"/>
          <w:tab w:val="left" w:pos="4822"/>
          <w:tab w:val="left" w:pos="5921"/>
          <w:tab w:val="left" w:pos="6995"/>
          <w:tab w:val="left" w:pos="7982"/>
          <w:tab w:val="left" w:pos="8471"/>
        </w:tabs>
        <w:spacing w:before="4" w:line="237" w:lineRule="auto"/>
        <w:ind w:right="370"/>
        <w:rPr>
          <w:sz w:val="24"/>
        </w:rPr>
      </w:pPr>
      <w:r>
        <w:rPr>
          <w:sz w:val="24"/>
        </w:rPr>
        <w:t>Попуњен и</w:t>
      </w:r>
      <w:r w:rsidR="001260F1">
        <w:rPr>
          <w:sz w:val="24"/>
        </w:rPr>
        <w:tab/>
        <w:t xml:space="preserve">потписан образац </w:t>
      </w:r>
      <w:r w:rsidR="00AA1C8B">
        <w:rPr>
          <w:spacing w:val="-3"/>
          <w:sz w:val="24"/>
        </w:rPr>
        <w:t>понуде</w:t>
      </w:r>
      <w:r w:rsidR="001260F1">
        <w:rPr>
          <w:spacing w:val="-3"/>
          <w:sz w:val="24"/>
        </w:rPr>
        <w:t xml:space="preserve"> </w:t>
      </w:r>
      <w:r w:rsidR="001260F1">
        <w:rPr>
          <w:sz w:val="24"/>
        </w:rPr>
        <w:t xml:space="preserve">са </w:t>
      </w:r>
      <w:r w:rsidR="00AA1C8B">
        <w:rPr>
          <w:spacing w:val="-3"/>
          <w:sz w:val="24"/>
        </w:rPr>
        <w:t xml:space="preserve">техничком </w:t>
      </w:r>
      <w:r w:rsidR="00AA1C8B">
        <w:rPr>
          <w:sz w:val="24"/>
        </w:rPr>
        <w:t xml:space="preserve">спецификацијом и структуром цене са упутством </w:t>
      </w:r>
      <w:r w:rsidR="00AA1C8B">
        <w:rPr>
          <w:spacing w:val="-4"/>
          <w:sz w:val="24"/>
        </w:rPr>
        <w:t xml:space="preserve">како </w:t>
      </w:r>
      <w:r w:rsidR="00AA1C8B">
        <w:rPr>
          <w:sz w:val="24"/>
        </w:rPr>
        <w:t>да се</w:t>
      </w:r>
      <w:r w:rsidR="00AA1C8B">
        <w:rPr>
          <w:spacing w:val="-8"/>
          <w:sz w:val="24"/>
        </w:rPr>
        <w:t xml:space="preserve"> </w:t>
      </w:r>
      <w:r w:rsidR="00AA1C8B">
        <w:rPr>
          <w:sz w:val="24"/>
        </w:rPr>
        <w:t>попуни</w:t>
      </w:r>
    </w:p>
    <w:p w:rsidR="00855559" w:rsidRPr="00855559" w:rsidRDefault="00855559">
      <w:pPr>
        <w:spacing w:line="237" w:lineRule="auto"/>
        <w:rPr>
          <w:sz w:val="24"/>
        </w:rPr>
        <w:sectPr w:rsidR="00855559" w:rsidRPr="00855559">
          <w:pgSz w:w="11910" w:h="16840"/>
          <w:pgMar w:top="1360" w:right="760" w:bottom="1280" w:left="1220" w:header="0" w:footer="1083" w:gutter="0"/>
          <w:cols w:space="720"/>
        </w:sectPr>
      </w:pPr>
    </w:p>
    <w:p w:rsidR="00855559" w:rsidRPr="00855559" w:rsidRDefault="00855559" w:rsidP="00855559">
      <w:pPr>
        <w:pStyle w:val="ListParagraph"/>
        <w:tabs>
          <w:tab w:val="left" w:pos="940"/>
          <w:tab w:val="left" w:pos="941"/>
        </w:tabs>
        <w:spacing w:before="78" w:line="237" w:lineRule="auto"/>
        <w:ind w:left="940" w:right="379" w:firstLine="0"/>
        <w:rPr>
          <w:sz w:val="24"/>
        </w:rPr>
      </w:pPr>
    </w:p>
    <w:p w:rsidR="00855559" w:rsidRDefault="00855559" w:rsidP="00855559">
      <w:pPr>
        <w:pStyle w:val="ListParagraph"/>
        <w:numPr>
          <w:ilvl w:val="1"/>
          <w:numId w:val="8"/>
        </w:numPr>
        <w:tabs>
          <w:tab w:val="left" w:pos="940"/>
          <w:tab w:val="left" w:pos="941"/>
        </w:tabs>
        <w:spacing w:before="2" w:line="293" w:lineRule="exact"/>
        <w:rPr>
          <w:sz w:val="24"/>
        </w:rPr>
      </w:pPr>
      <w:r>
        <w:rPr>
          <w:sz w:val="24"/>
        </w:rPr>
        <w:t>Попуњен и  потписан  образац изјаве о независној</w:t>
      </w:r>
      <w:r>
        <w:rPr>
          <w:spacing w:val="-5"/>
          <w:sz w:val="24"/>
        </w:rPr>
        <w:t xml:space="preserve"> </w:t>
      </w:r>
      <w:r>
        <w:rPr>
          <w:spacing w:val="-4"/>
          <w:sz w:val="24"/>
        </w:rPr>
        <w:t>понуди</w:t>
      </w:r>
    </w:p>
    <w:p w:rsidR="00855559" w:rsidRDefault="00855559" w:rsidP="00855559">
      <w:pPr>
        <w:pStyle w:val="ListParagraph"/>
        <w:numPr>
          <w:ilvl w:val="1"/>
          <w:numId w:val="8"/>
        </w:numPr>
        <w:tabs>
          <w:tab w:val="left" w:pos="940"/>
          <w:tab w:val="left" w:pos="941"/>
        </w:tabs>
        <w:spacing w:line="293" w:lineRule="exact"/>
        <w:rPr>
          <w:sz w:val="24"/>
        </w:rPr>
      </w:pPr>
      <w:r>
        <w:rPr>
          <w:sz w:val="24"/>
        </w:rPr>
        <w:t>Попуњен и  потписан</w:t>
      </w:r>
      <w:r>
        <w:rPr>
          <w:spacing w:val="-4"/>
          <w:sz w:val="24"/>
        </w:rPr>
        <w:t xml:space="preserve"> </w:t>
      </w:r>
      <w:r>
        <w:rPr>
          <w:sz w:val="24"/>
        </w:rPr>
        <w:t xml:space="preserve"> модел</w:t>
      </w:r>
      <w:r>
        <w:rPr>
          <w:spacing w:val="2"/>
          <w:sz w:val="24"/>
        </w:rPr>
        <w:t xml:space="preserve"> </w:t>
      </w:r>
      <w:r>
        <w:rPr>
          <w:sz w:val="24"/>
        </w:rPr>
        <w:t>уговора</w:t>
      </w:r>
    </w:p>
    <w:p w:rsidR="00855559" w:rsidRPr="00855559" w:rsidRDefault="00855559" w:rsidP="00855559">
      <w:pPr>
        <w:pStyle w:val="ListParagraph"/>
        <w:numPr>
          <w:ilvl w:val="1"/>
          <w:numId w:val="8"/>
        </w:numPr>
        <w:tabs>
          <w:tab w:val="left" w:pos="940"/>
          <w:tab w:val="left" w:pos="941"/>
        </w:tabs>
        <w:spacing w:before="2" w:line="237" w:lineRule="auto"/>
        <w:ind w:right="371"/>
        <w:rPr>
          <w:sz w:val="24"/>
        </w:rPr>
      </w:pPr>
      <w:r>
        <w:rPr>
          <w:sz w:val="24"/>
        </w:rPr>
        <w:t>Средства финансијског обезбеђења: изјаву о прихватању финансијске гаранције за добро извршење</w:t>
      </w:r>
      <w:r>
        <w:rPr>
          <w:spacing w:val="-3"/>
          <w:sz w:val="24"/>
        </w:rPr>
        <w:t xml:space="preserve"> </w:t>
      </w:r>
      <w:r>
        <w:rPr>
          <w:sz w:val="24"/>
        </w:rPr>
        <w:t>посла</w:t>
      </w:r>
    </w:p>
    <w:p w:rsidR="00EA759F" w:rsidRPr="00855559" w:rsidRDefault="00AA1C8B" w:rsidP="00855559">
      <w:pPr>
        <w:pStyle w:val="ListParagraph"/>
        <w:numPr>
          <w:ilvl w:val="1"/>
          <w:numId w:val="8"/>
        </w:numPr>
        <w:tabs>
          <w:tab w:val="left" w:pos="940"/>
          <w:tab w:val="left" w:pos="941"/>
        </w:tabs>
        <w:spacing w:before="78" w:line="237" w:lineRule="auto"/>
        <w:ind w:right="379"/>
        <w:rPr>
          <w:sz w:val="24"/>
        </w:rPr>
      </w:pPr>
      <w:r>
        <w:rPr>
          <w:sz w:val="24"/>
        </w:rPr>
        <w:t xml:space="preserve">У случају заједничке </w:t>
      </w:r>
      <w:r>
        <w:rPr>
          <w:spacing w:val="-4"/>
          <w:sz w:val="24"/>
        </w:rPr>
        <w:t>понуде</w:t>
      </w:r>
      <w:r>
        <w:rPr>
          <w:spacing w:val="52"/>
          <w:sz w:val="24"/>
        </w:rPr>
        <w:t xml:space="preserve"> </w:t>
      </w:r>
      <w:r>
        <w:rPr>
          <w:sz w:val="24"/>
        </w:rPr>
        <w:t xml:space="preserve">и </w:t>
      </w:r>
      <w:r>
        <w:rPr>
          <w:spacing w:val="-4"/>
          <w:sz w:val="24"/>
        </w:rPr>
        <w:t>понуде</w:t>
      </w:r>
      <w:r>
        <w:rPr>
          <w:spacing w:val="52"/>
          <w:sz w:val="24"/>
        </w:rPr>
        <w:t xml:space="preserve"> </w:t>
      </w:r>
      <w:r>
        <w:rPr>
          <w:sz w:val="24"/>
        </w:rPr>
        <w:t xml:space="preserve">са подизвођачем, све у складу </w:t>
      </w:r>
      <w:r>
        <w:rPr>
          <w:spacing w:val="-4"/>
          <w:sz w:val="24"/>
        </w:rPr>
        <w:t>како</w:t>
      </w:r>
      <w:r>
        <w:rPr>
          <w:spacing w:val="52"/>
          <w:sz w:val="24"/>
        </w:rPr>
        <w:t xml:space="preserve"> </w:t>
      </w:r>
      <w:r>
        <w:rPr>
          <w:sz w:val="24"/>
        </w:rPr>
        <w:t xml:space="preserve">је предвиђено </w:t>
      </w:r>
      <w:r>
        <w:rPr>
          <w:spacing w:val="-3"/>
          <w:sz w:val="24"/>
        </w:rPr>
        <w:t>конкурсном</w:t>
      </w:r>
      <w:r>
        <w:rPr>
          <w:sz w:val="24"/>
        </w:rPr>
        <w:t xml:space="preserve"> документацијом</w:t>
      </w:r>
    </w:p>
    <w:p w:rsidR="00EA759F" w:rsidRDefault="00AA1C8B">
      <w:pPr>
        <w:pStyle w:val="Heading3"/>
        <w:ind w:left="280"/>
        <w:rPr>
          <w:b w:val="0"/>
        </w:rPr>
      </w:pPr>
      <w:r>
        <w:t>Понуда може да садржи</w:t>
      </w:r>
      <w:r>
        <w:rPr>
          <w:b w:val="0"/>
        </w:rPr>
        <w:t>:</w:t>
      </w:r>
    </w:p>
    <w:p w:rsidR="00EA759F" w:rsidRDefault="00855559">
      <w:pPr>
        <w:pStyle w:val="ListParagraph"/>
        <w:numPr>
          <w:ilvl w:val="1"/>
          <w:numId w:val="8"/>
        </w:numPr>
        <w:tabs>
          <w:tab w:val="left" w:pos="940"/>
          <w:tab w:val="left" w:pos="941"/>
        </w:tabs>
        <w:spacing w:before="2"/>
        <w:rPr>
          <w:sz w:val="24"/>
        </w:rPr>
      </w:pPr>
      <w:r>
        <w:rPr>
          <w:sz w:val="24"/>
        </w:rPr>
        <w:t xml:space="preserve">Попуњен и  потписан </w:t>
      </w:r>
      <w:r w:rsidR="00AA1C8B">
        <w:rPr>
          <w:sz w:val="24"/>
        </w:rPr>
        <w:t xml:space="preserve"> образац трошкова припреме</w:t>
      </w:r>
      <w:r w:rsidR="00AA1C8B">
        <w:rPr>
          <w:spacing w:val="-6"/>
          <w:sz w:val="24"/>
        </w:rPr>
        <w:t xml:space="preserve"> </w:t>
      </w:r>
      <w:r w:rsidR="00AA1C8B">
        <w:rPr>
          <w:spacing w:val="-4"/>
          <w:sz w:val="24"/>
        </w:rPr>
        <w:t>понуде</w:t>
      </w:r>
    </w:p>
    <w:p w:rsidR="00EA759F" w:rsidRDefault="00EA759F">
      <w:pPr>
        <w:pStyle w:val="BodyText"/>
        <w:spacing w:before="8"/>
        <w:rPr>
          <w:sz w:val="23"/>
        </w:rPr>
      </w:pPr>
    </w:p>
    <w:p w:rsidR="00EA759F" w:rsidRPr="00855559" w:rsidRDefault="00AA1C8B" w:rsidP="00855559">
      <w:pPr>
        <w:pStyle w:val="BodyText"/>
        <w:ind w:left="220" w:firstLine="719"/>
      </w:pPr>
      <w: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EA759F" w:rsidRDefault="00AA1C8B">
      <w:pPr>
        <w:pStyle w:val="Heading4"/>
        <w:spacing w:line="274" w:lineRule="exact"/>
        <w:ind w:left="275"/>
      </w:pPr>
      <w:r>
        <w:t>Напомена:</w:t>
      </w:r>
    </w:p>
    <w:p w:rsidR="00EA759F" w:rsidRPr="00855559" w:rsidRDefault="00AA1C8B" w:rsidP="00855559">
      <w:pPr>
        <w:ind w:left="275" w:right="117"/>
        <w:jc w:val="both"/>
        <w:rPr>
          <w:i/>
          <w:sz w:val="24"/>
        </w:rPr>
      </w:pPr>
      <w:r>
        <w:rPr>
          <w:i/>
          <w:spacing w:val="-5"/>
          <w:sz w:val="24"/>
        </w:rPr>
        <w:t xml:space="preserve">Уколико </w:t>
      </w:r>
      <w:r>
        <w:rPr>
          <w:i/>
          <w:sz w:val="24"/>
        </w:rPr>
        <w:t xml:space="preserve">понуђачи подносе заједничку </w:t>
      </w:r>
      <w:r>
        <w:rPr>
          <w:i/>
          <w:spacing w:val="-3"/>
          <w:sz w:val="24"/>
        </w:rPr>
        <w:t xml:space="preserve">понуду, </w:t>
      </w:r>
      <w:r>
        <w:rPr>
          <w:i/>
          <w:sz w:val="24"/>
        </w:rPr>
        <w:t xml:space="preserve">група понуђача </w:t>
      </w:r>
      <w:r>
        <w:rPr>
          <w:i/>
          <w:spacing w:val="-4"/>
          <w:sz w:val="24"/>
        </w:rPr>
        <w:t>може</w:t>
      </w:r>
      <w:r>
        <w:rPr>
          <w:i/>
          <w:spacing w:val="52"/>
          <w:sz w:val="24"/>
        </w:rPr>
        <w:t xml:space="preserve"> </w:t>
      </w:r>
      <w:r>
        <w:rPr>
          <w:i/>
          <w:sz w:val="24"/>
        </w:rPr>
        <w:t>да се определи да обрасце дате у конку</w:t>
      </w:r>
      <w:r w:rsidR="00855559">
        <w:rPr>
          <w:i/>
          <w:sz w:val="24"/>
        </w:rPr>
        <w:t>рсној документацији потписују</w:t>
      </w:r>
      <w:r>
        <w:rPr>
          <w:i/>
          <w:spacing w:val="-3"/>
          <w:sz w:val="24"/>
        </w:rPr>
        <w:t xml:space="preserve"> </w:t>
      </w:r>
      <w:r>
        <w:rPr>
          <w:i/>
          <w:sz w:val="24"/>
        </w:rPr>
        <w:t xml:space="preserve"> сви понуђачи из групе понуђача или група понуђача </w:t>
      </w:r>
      <w:r>
        <w:rPr>
          <w:i/>
          <w:spacing w:val="-3"/>
          <w:sz w:val="24"/>
        </w:rPr>
        <w:t xml:space="preserve">може </w:t>
      </w:r>
      <w:r>
        <w:rPr>
          <w:i/>
          <w:sz w:val="24"/>
        </w:rPr>
        <w:t xml:space="preserve">да одреди једног понуђача из групе </w:t>
      </w:r>
      <w:r>
        <w:rPr>
          <w:i/>
          <w:spacing w:val="-3"/>
          <w:sz w:val="24"/>
        </w:rPr>
        <w:t xml:space="preserve">који </w:t>
      </w:r>
      <w:r w:rsidR="00855559">
        <w:rPr>
          <w:i/>
          <w:sz w:val="24"/>
        </w:rPr>
        <w:t xml:space="preserve">ће потписивати </w:t>
      </w:r>
      <w:r>
        <w:rPr>
          <w:i/>
          <w:sz w:val="24"/>
        </w:rPr>
        <w:t xml:space="preserve"> обрасце дате у конкурсној документацији, изузев образаца </w:t>
      </w:r>
      <w:r>
        <w:rPr>
          <w:i/>
          <w:spacing w:val="-3"/>
          <w:sz w:val="24"/>
        </w:rPr>
        <w:t xml:space="preserve">који </w:t>
      </w:r>
      <w:r>
        <w:rPr>
          <w:i/>
          <w:sz w:val="24"/>
        </w:rPr>
        <w:t xml:space="preserve">подразумевају давање изјава под материјалном и кривичном одговорношћу (нпр. Изјава о независној понуди, Изјава о испуњавању услова из чл. </w:t>
      </w:r>
      <w:proofErr w:type="gramStart"/>
      <w:r>
        <w:rPr>
          <w:i/>
          <w:sz w:val="24"/>
        </w:rPr>
        <w:t>75 и 76.</w:t>
      </w:r>
      <w:proofErr w:type="gramEnd"/>
      <w:r>
        <w:rPr>
          <w:i/>
          <w:sz w:val="24"/>
        </w:rPr>
        <w:t xml:space="preserve"> </w:t>
      </w:r>
      <w:r>
        <w:rPr>
          <w:i/>
          <w:spacing w:val="-3"/>
          <w:sz w:val="24"/>
        </w:rPr>
        <w:t xml:space="preserve">Закона), који </w:t>
      </w:r>
      <w:r>
        <w:rPr>
          <w:i/>
          <w:sz w:val="24"/>
        </w:rPr>
        <w:t xml:space="preserve">морају бити </w:t>
      </w:r>
      <w:proofErr w:type="gramStart"/>
      <w:r>
        <w:rPr>
          <w:i/>
          <w:sz w:val="24"/>
        </w:rPr>
        <w:t>потписан</w:t>
      </w:r>
      <w:r w:rsidR="00855559">
        <w:rPr>
          <w:i/>
          <w:sz w:val="24"/>
        </w:rPr>
        <w:t xml:space="preserve">и </w:t>
      </w:r>
      <w:r>
        <w:rPr>
          <w:i/>
          <w:spacing w:val="-3"/>
          <w:sz w:val="24"/>
        </w:rPr>
        <w:t xml:space="preserve"> </w:t>
      </w:r>
      <w:r>
        <w:rPr>
          <w:i/>
          <w:sz w:val="24"/>
        </w:rPr>
        <w:t>од</w:t>
      </w:r>
      <w:proofErr w:type="gramEnd"/>
      <w:r>
        <w:rPr>
          <w:i/>
          <w:sz w:val="24"/>
        </w:rPr>
        <w:t xml:space="preserve"> стране сваког понуђача из групе понуђача. У случају да се понуђачи определе да јед</w:t>
      </w:r>
      <w:r w:rsidR="00855559">
        <w:rPr>
          <w:i/>
          <w:sz w:val="24"/>
        </w:rPr>
        <w:t xml:space="preserve">ан понуђач из групе </w:t>
      </w:r>
      <w:proofErr w:type="gramStart"/>
      <w:r w:rsidR="00855559">
        <w:rPr>
          <w:i/>
          <w:sz w:val="24"/>
        </w:rPr>
        <w:t xml:space="preserve">потписује </w:t>
      </w:r>
      <w:r>
        <w:rPr>
          <w:i/>
          <w:sz w:val="24"/>
        </w:rPr>
        <w:t xml:space="preserve"> обрасце</w:t>
      </w:r>
      <w:proofErr w:type="gramEnd"/>
      <w:r>
        <w:rPr>
          <w:i/>
          <w:sz w:val="24"/>
        </w:rPr>
        <w:t xml:space="preserve"> дате у конкурсној документацији (изузев образаца </w:t>
      </w:r>
      <w:r>
        <w:rPr>
          <w:i/>
          <w:spacing w:val="-3"/>
          <w:sz w:val="24"/>
        </w:rPr>
        <w:t xml:space="preserve">који </w:t>
      </w:r>
      <w:r>
        <w:rPr>
          <w:i/>
          <w:sz w:val="24"/>
        </w:rPr>
        <w:t xml:space="preserve">подразумевају давање изјава под материјалном и кривичном одговорношћу), наведено треба дефинисати </w:t>
      </w:r>
      <w:r>
        <w:rPr>
          <w:i/>
          <w:spacing w:val="-3"/>
          <w:sz w:val="24"/>
        </w:rPr>
        <w:t xml:space="preserve">споразумом </w:t>
      </w:r>
      <w:r>
        <w:rPr>
          <w:i/>
          <w:sz w:val="24"/>
        </w:rPr>
        <w:t xml:space="preserve">којим се понуђачи из групе међусобно и према наручиоцу обавезују на извршење јавне набавке, а </w:t>
      </w:r>
      <w:r>
        <w:rPr>
          <w:i/>
          <w:spacing w:val="-3"/>
          <w:sz w:val="24"/>
        </w:rPr>
        <w:t xml:space="preserve">који </w:t>
      </w:r>
      <w:r>
        <w:rPr>
          <w:i/>
          <w:sz w:val="24"/>
        </w:rPr>
        <w:t>чини саставни део заједничке понуде сагласно чл. 81.</w:t>
      </w:r>
      <w:r>
        <w:rPr>
          <w:i/>
          <w:spacing w:val="-20"/>
          <w:sz w:val="24"/>
        </w:rPr>
        <w:t xml:space="preserve"> </w:t>
      </w:r>
      <w:r>
        <w:rPr>
          <w:i/>
          <w:sz w:val="24"/>
        </w:rPr>
        <w:t>Закона.</w:t>
      </w:r>
    </w:p>
    <w:p w:rsidR="00EA759F" w:rsidRDefault="00AA1C8B">
      <w:pPr>
        <w:pStyle w:val="Heading4"/>
        <w:numPr>
          <w:ilvl w:val="0"/>
          <w:numId w:val="8"/>
        </w:numPr>
        <w:tabs>
          <w:tab w:val="left" w:pos="461"/>
        </w:tabs>
        <w:spacing w:before="1" w:line="274" w:lineRule="exact"/>
        <w:ind w:firstLine="0"/>
      </w:pPr>
      <w:r>
        <w:t>ПАРТИЈЕ</w:t>
      </w:r>
    </w:p>
    <w:p w:rsidR="00EA759F" w:rsidRDefault="00AA1C8B">
      <w:pPr>
        <w:pStyle w:val="BodyText"/>
        <w:spacing w:line="274" w:lineRule="exact"/>
        <w:ind w:left="940"/>
      </w:pPr>
      <w:r>
        <w:t>Предметна набавка је обликована у две партије, и то:</w:t>
      </w:r>
    </w:p>
    <w:p w:rsidR="00EA759F" w:rsidRDefault="00AA1C8B">
      <w:pPr>
        <w:pStyle w:val="Heading3"/>
        <w:tabs>
          <w:tab w:val="left" w:pos="2582"/>
        </w:tabs>
        <w:spacing w:before="4"/>
        <w:ind w:left="940" w:right="519"/>
      </w:pPr>
      <w:proofErr w:type="gramStart"/>
      <w:r>
        <w:t xml:space="preserve">Партија </w:t>
      </w:r>
      <w:r>
        <w:rPr>
          <w:spacing w:val="13"/>
        </w:rPr>
        <w:t xml:space="preserve"> </w:t>
      </w:r>
      <w:r w:rsidR="00496F3B">
        <w:t>1:</w:t>
      </w:r>
      <w:r>
        <w:t>Сервисирање</w:t>
      </w:r>
      <w:proofErr w:type="gramEnd"/>
      <w:r>
        <w:t xml:space="preserve"> и функционално испитивање ПП централе са заменом резервних</w:t>
      </w:r>
      <w:r>
        <w:rPr>
          <w:spacing w:val="-2"/>
        </w:rPr>
        <w:t xml:space="preserve"> </w:t>
      </w:r>
      <w:r>
        <w:t>делова</w:t>
      </w:r>
    </w:p>
    <w:p w:rsidR="00EA759F" w:rsidRDefault="00AA1C8B">
      <w:pPr>
        <w:ind w:left="580" w:right="375" w:firstLine="359"/>
        <w:jc w:val="both"/>
        <w:rPr>
          <w:b/>
          <w:sz w:val="24"/>
        </w:rPr>
      </w:pPr>
      <w:r>
        <w:rPr>
          <w:b/>
          <w:sz w:val="24"/>
        </w:rPr>
        <w:t>Партија 2: Сервисирање и функционално испитивање стабилне инсталације за гашење пожара,инсталације за одвођење дима и топлоте, ПП врата, паничне расвете са аутономним напајањем, ПП хидроподстанице, провера исправности мобилне опреме за гашење почетних пожара, провера исправности хидрантске мреже и хидрантских црева са заменом резервних</w:t>
      </w:r>
      <w:r>
        <w:rPr>
          <w:b/>
          <w:spacing w:val="-12"/>
          <w:sz w:val="24"/>
        </w:rPr>
        <w:t xml:space="preserve"> </w:t>
      </w:r>
      <w:r>
        <w:rPr>
          <w:b/>
          <w:sz w:val="24"/>
        </w:rPr>
        <w:t>делова</w:t>
      </w:r>
    </w:p>
    <w:p w:rsidR="00EA759F" w:rsidRDefault="00EA759F">
      <w:pPr>
        <w:pStyle w:val="BodyText"/>
        <w:spacing w:before="9"/>
        <w:rPr>
          <w:b/>
          <w:sz w:val="23"/>
        </w:rPr>
      </w:pPr>
    </w:p>
    <w:p w:rsidR="00EA759F" w:rsidRDefault="00AA1C8B">
      <w:pPr>
        <w:pStyle w:val="BodyText"/>
        <w:spacing w:before="1" w:line="276" w:lineRule="auto"/>
        <w:ind w:left="722" w:right="519"/>
      </w:pPr>
      <w:proofErr w:type="gramStart"/>
      <w:r>
        <w:t xml:space="preserve">Понуђач </w:t>
      </w:r>
      <w:r>
        <w:rPr>
          <w:spacing w:val="-3"/>
        </w:rPr>
        <w:t xml:space="preserve">може </w:t>
      </w:r>
      <w:r>
        <w:t xml:space="preserve">да поднесе </w:t>
      </w:r>
      <w:r>
        <w:rPr>
          <w:spacing w:val="-3"/>
        </w:rPr>
        <w:t xml:space="preserve">понуду </w:t>
      </w:r>
      <w:r>
        <w:t>за једну или више партија.</w:t>
      </w:r>
      <w:proofErr w:type="gramEnd"/>
      <w:r>
        <w:t xml:space="preserve"> </w:t>
      </w:r>
      <w:proofErr w:type="gramStart"/>
      <w:r>
        <w:rPr>
          <w:spacing w:val="-4"/>
        </w:rPr>
        <w:t xml:space="preserve">Понуда  </w:t>
      </w:r>
      <w:r>
        <w:t>мора</w:t>
      </w:r>
      <w:proofErr w:type="gramEnd"/>
      <w:r>
        <w:t xml:space="preserve"> да </w:t>
      </w:r>
      <w:r>
        <w:rPr>
          <w:spacing w:val="-3"/>
        </w:rPr>
        <w:t xml:space="preserve">обухвати </w:t>
      </w:r>
      <w:r>
        <w:t>најмање једну целокупну</w:t>
      </w:r>
      <w:r>
        <w:rPr>
          <w:spacing w:val="-8"/>
        </w:rPr>
        <w:t xml:space="preserve"> </w:t>
      </w:r>
      <w:r>
        <w:rPr>
          <w:spacing w:val="-4"/>
        </w:rPr>
        <w:t>партију.</w:t>
      </w:r>
    </w:p>
    <w:p w:rsidR="00EA759F" w:rsidRDefault="00AA1C8B">
      <w:pPr>
        <w:pStyle w:val="BodyText"/>
        <w:spacing w:line="278" w:lineRule="auto"/>
        <w:ind w:left="722" w:right="519"/>
      </w:pPr>
      <w:proofErr w:type="gramStart"/>
      <w:r>
        <w:t>Понуђач је дужан да у понуди наведе да ли се понуда односи на целокупну набавку или само на одређене партије.</w:t>
      </w:r>
      <w:proofErr w:type="gramEnd"/>
    </w:p>
    <w:p w:rsidR="00EA759F" w:rsidRDefault="00AA1C8B">
      <w:pPr>
        <w:pStyle w:val="BodyText"/>
        <w:spacing w:line="276" w:lineRule="auto"/>
        <w:ind w:left="722" w:right="363"/>
      </w:pPr>
      <w:proofErr w:type="gramStart"/>
      <w:r>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EA759F" w:rsidRDefault="00EA759F">
      <w:pPr>
        <w:pStyle w:val="BodyText"/>
        <w:spacing w:before="7"/>
        <w:rPr>
          <w:sz w:val="23"/>
        </w:rPr>
      </w:pPr>
    </w:p>
    <w:p w:rsidR="00EA759F" w:rsidRDefault="00AA1C8B">
      <w:pPr>
        <w:pStyle w:val="Heading4"/>
        <w:numPr>
          <w:ilvl w:val="0"/>
          <w:numId w:val="8"/>
        </w:numPr>
        <w:tabs>
          <w:tab w:val="left" w:pos="521"/>
        </w:tabs>
        <w:spacing w:before="1" w:line="274" w:lineRule="exact"/>
        <w:ind w:left="520" w:hanging="300"/>
      </w:pPr>
      <w:r>
        <w:t xml:space="preserve">ПОНУДА </w:t>
      </w:r>
      <w:r>
        <w:rPr>
          <w:spacing w:val="-5"/>
        </w:rPr>
        <w:t>СА</w:t>
      </w:r>
      <w:r>
        <w:rPr>
          <w:spacing w:val="-1"/>
        </w:rPr>
        <w:t xml:space="preserve"> </w:t>
      </w:r>
      <w:r>
        <w:rPr>
          <w:spacing w:val="-3"/>
        </w:rPr>
        <w:t>ВАРИЈАНТАМА</w:t>
      </w:r>
    </w:p>
    <w:p w:rsidR="00EA759F" w:rsidRDefault="00AA1C8B">
      <w:pPr>
        <w:pStyle w:val="BodyText"/>
        <w:spacing w:line="274" w:lineRule="exact"/>
        <w:ind w:left="220"/>
      </w:pPr>
      <w:proofErr w:type="gramStart"/>
      <w:r>
        <w:t>Подношење понуде са варијантама није дозвољено.</w:t>
      </w:r>
      <w:proofErr w:type="gramEnd"/>
    </w:p>
    <w:p w:rsidR="00EA759F" w:rsidRDefault="00EA759F">
      <w:pPr>
        <w:pStyle w:val="BodyText"/>
        <w:spacing w:before="4"/>
      </w:pPr>
    </w:p>
    <w:p w:rsidR="00EA759F" w:rsidRDefault="00AA1C8B">
      <w:pPr>
        <w:pStyle w:val="Heading4"/>
        <w:numPr>
          <w:ilvl w:val="0"/>
          <w:numId w:val="8"/>
        </w:numPr>
        <w:tabs>
          <w:tab w:val="left" w:pos="461"/>
        </w:tabs>
        <w:spacing w:line="274" w:lineRule="exact"/>
        <w:ind w:firstLine="0"/>
      </w:pPr>
      <w:r>
        <w:rPr>
          <w:spacing w:val="-3"/>
        </w:rPr>
        <w:t xml:space="preserve">НАЧИН </w:t>
      </w:r>
      <w:r>
        <w:t xml:space="preserve">ИЗМЕНЕ, ДОПУНЕ И </w:t>
      </w:r>
      <w:r>
        <w:rPr>
          <w:spacing w:val="-3"/>
        </w:rPr>
        <w:t>ОПОЗИВА</w:t>
      </w:r>
      <w:r>
        <w:rPr>
          <w:spacing w:val="-2"/>
        </w:rPr>
        <w:t xml:space="preserve"> </w:t>
      </w:r>
      <w:r>
        <w:t>ПОНУДЕ</w:t>
      </w:r>
    </w:p>
    <w:p w:rsidR="00EA759F" w:rsidRDefault="00AA1C8B">
      <w:pPr>
        <w:pStyle w:val="BodyText"/>
        <w:ind w:left="220" w:right="519"/>
      </w:pPr>
      <w:proofErr w:type="gramStart"/>
      <w:r>
        <w:t xml:space="preserve">У року за подношење </w:t>
      </w:r>
      <w:r>
        <w:rPr>
          <w:spacing w:val="-4"/>
        </w:rPr>
        <w:t xml:space="preserve">понуде </w:t>
      </w:r>
      <w:r>
        <w:t xml:space="preserve">понуђач </w:t>
      </w:r>
      <w:r>
        <w:rPr>
          <w:spacing w:val="-3"/>
        </w:rPr>
        <w:t xml:space="preserve">може </w:t>
      </w:r>
      <w:r>
        <w:t xml:space="preserve">да измени, допуни или опозове своју </w:t>
      </w:r>
      <w:r>
        <w:rPr>
          <w:spacing w:val="-3"/>
        </w:rPr>
        <w:t xml:space="preserve">понуду </w:t>
      </w:r>
      <w:r>
        <w:t xml:space="preserve">на </w:t>
      </w:r>
      <w:r>
        <w:rPr>
          <w:spacing w:val="-3"/>
        </w:rPr>
        <w:t xml:space="preserve">начин </w:t>
      </w:r>
      <w:r>
        <w:rPr>
          <w:spacing w:val="-4"/>
        </w:rPr>
        <w:t xml:space="preserve">који </w:t>
      </w:r>
      <w:r>
        <w:t>је одређен за подношење</w:t>
      </w:r>
      <w:r>
        <w:rPr>
          <w:spacing w:val="5"/>
        </w:rPr>
        <w:t xml:space="preserve"> </w:t>
      </w:r>
      <w:r>
        <w:rPr>
          <w:spacing w:val="-3"/>
        </w:rPr>
        <w:t>понуде.</w:t>
      </w:r>
      <w:proofErr w:type="gramEnd"/>
    </w:p>
    <w:p w:rsidR="00EA759F" w:rsidRDefault="00AA1C8B">
      <w:pPr>
        <w:pStyle w:val="BodyText"/>
        <w:ind w:left="220" w:right="304"/>
      </w:pPr>
      <w:proofErr w:type="gramStart"/>
      <w:r>
        <w:t>Понуђач је дужан да јасно назначи који део понуде мења односно која документа накнадно доставља.</w:t>
      </w:r>
      <w:proofErr w:type="gramEnd"/>
    </w:p>
    <w:p w:rsidR="00EA759F" w:rsidRDefault="00EA759F">
      <w:pPr>
        <w:sectPr w:rsidR="00EA759F">
          <w:pgSz w:w="11910" w:h="16840"/>
          <w:pgMar w:top="1340" w:right="760" w:bottom="1280" w:left="1220" w:header="0" w:footer="1083" w:gutter="0"/>
          <w:cols w:space="720"/>
        </w:sectPr>
      </w:pPr>
    </w:p>
    <w:p w:rsidR="00EA759F" w:rsidRDefault="00AA1C8B">
      <w:pPr>
        <w:spacing w:before="74"/>
        <w:ind w:left="220" w:right="373"/>
        <w:jc w:val="both"/>
        <w:rPr>
          <w:sz w:val="24"/>
        </w:rPr>
      </w:pPr>
      <w:r>
        <w:rPr>
          <w:sz w:val="24"/>
        </w:rPr>
        <w:lastRenderedPageBreak/>
        <w:t xml:space="preserve">Измену, допуну или опозив понуде треба доставити на адресу: </w:t>
      </w:r>
      <w:r>
        <w:rPr>
          <w:b/>
          <w:sz w:val="24"/>
        </w:rPr>
        <w:t>Позориште Атеље 212 Светогорска 21, 11000 Београд</w:t>
      </w:r>
      <w:r>
        <w:rPr>
          <w:i/>
          <w:sz w:val="24"/>
        </w:rPr>
        <w:t xml:space="preserve">, </w:t>
      </w:r>
      <w:r>
        <w:rPr>
          <w:sz w:val="24"/>
        </w:rPr>
        <w:t>са назнаком:</w:t>
      </w:r>
    </w:p>
    <w:p w:rsidR="00EA759F" w:rsidRDefault="00AA1C8B">
      <w:pPr>
        <w:spacing w:before="2" w:line="276" w:lineRule="auto"/>
        <w:ind w:left="220" w:right="371"/>
        <w:jc w:val="both"/>
        <w:rPr>
          <w:sz w:val="24"/>
        </w:rPr>
      </w:pPr>
      <w:proofErr w:type="gramStart"/>
      <w:r>
        <w:rPr>
          <w:sz w:val="24"/>
        </w:rPr>
        <w:t>„</w:t>
      </w:r>
      <w:r>
        <w:rPr>
          <w:b/>
          <w:sz w:val="24"/>
        </w:rPr>
        <w:t xml:space="preserve">Измена </w:t>
      </w:r>
      <w:r>
        <w:rPr>
          <w:b/>
          <w:spacing w:val="-3"/>
          <w:sz w:val="24"/>
        </w:rPr>
        <w:t xml:space="preserve">понуде </w:t>
      </w:r>
      <w:r>
        <w:rPr>
          <w:b/>
          <w:sz w:val="24"/>
        </w:rPr>
        <w:t xml:space="preserve">за јавну набавку </w:t>
      </w:r>
      <w:r w:rsidRPr="00496F3B">
        <w:rPr>
          <w:b/>
          <w:sz w:val="24"/>
        </w:rPr>
        <w:t xml:space="preserve">услуга </w:t>
      </w:r>
      <w:r>
        <w:rPr>
          <w:sz w:val="24"/>
        </w:rPr>
        <w:t xml:space="preserve">– </w:t>
      </w:r>
      <w:r>
        <w:rPr>
          <w:b/>
          <w:sz w:val="24"/>
        </w:rPr>
        <w:t>" Сервисирање и функционално испитивање система</w:t>
      </w:r>
      <w:r w:rsidR="0038032D">
        <w:rPr>
          <w:b/>
          <w:sz w:val="24"/>
        </w:rPr>
        <w:t xml:space="preserve"> и</w:t>
      </w:r>
      <w:r>
        <w:rPr>
          <w:b/>
          <w:sz w:val="24"/>
        </w:rPr>
        <w:t xml:space="preserve"> опреме за противпожарну заштиту </w:t>
      </w:r>
      <w:r w:rsidR="0038032D">
        <w:rPr>
          <w:sz w:val="24"/>
        </w:rPr>
        <w:t>“– ЈНМВ бр.</w:t>
      </w:r>
      <w:proofErr w:type="gramEnd"/>
      <w:r w:rsidR="0038032D">
        <w:rPr>
          <w:sz w:val="24"/>
        </w:rPr>
        <w:t xml:space="preserve"> У-1.2.6/19</w:t>
      </w:r>
      <w:r>
        <w:rPr>
          <w:sz w:val="24"/>
        </w:rPr>
        <w:t xml:space="preserve"> </w:t>
      </w:r>
      <w:r>
        <w:rPr>
          <w:b/>
          <w:sz w:val="24"/>
        </w:rPr>
        <w:t xml:space="preserve">- НЕ </w:t>
      </w:r>
      <w:r>
        <w:rPr>
          <w:b/>
          <w:spacing w:val="-8"/>
          <w:sz w:val="24"/>
        </w:rPr>
        <w:t>ОТВАРАТИ”</w:t>
      </w:r>
      <w:r>
        <w:rPr>
          <w:b/>
          <w:sz w:val="24"/>
        </w:rPr>
        <w:t xml:space="preserve"> </w:t>
      </w:r>
      <w:r>
        <w:rPr>
          <w:sz w:val="24"/>
        </w:rPr>
        <w:t>или</w:t>
      </w:r>
    </w:p>
    <w:p w:rsidR="00EA759F" w:rsidRDefault="00AA1C8B">
      <w:pPr>
        <w:spacing w:before="1" w:line="276" w:lineRule="auto"/>
        <w:ind w:left="220" w:right="371"/>
        <w:jc w:val="both"/>
        <w:rPr>
          <w:sz w:val="24"/>
        </w:rPr>
      </w:pPr>
      <w:proofErr w:type="gramStart"/>
      <w:r>
        <w:rPr>
          <w:sz w:val="24"/>
        </w:rPr>
        <w:t>„</w:t>
      </w:r>
      <w:r>
        <w:rPr>
          <w:b/>
          <w:sz w:val="24"/>
        </w:rPr>
        <w:t xml:space="preserve">Допуна </w:t>
      </w:r>
      <w:r>
        <w:rPr>
          <w:b/>
          <w:spacing w:val="-3"/>
          <w:sz w:val="24"/>
        </w:rPr>
        <w:t xml:space="preserve">понуде </w:t>
      </w:r>
      <w:r>
        <w:rPr>
          <w:b/>
          <w:sz w:val="24"/>
        </w:rPr>
        <w:t xml:space="preserve">за јавну набавку </w:t>
      </w:r>
      <w:r w:rsidRPr="00496F3B">
        <w:rPr>
          <w:b/>
          <w:sz w:val="24"/>
        </w:rPr>
        <w:t>услуга</w:t>
      </w:r>
      <w:r>
        <w:rPr>
          <w:sz w:val="24"/>
        </w:rPr>
        <w:t xml:space="preserve"> – </w:t>
      </w:r>
      <w:r>
        <w:rPr>
          <w:b/>
          <w:sz w:val="24"/>
        </w:rPr>
        <w:t xml:space="preserve">" Сервисирање и функционално испитивање система </w:t>
      </w:r>
      <w:r w:rsidR="0038032D">
        <w:rPr>
          <w:b/>
          <w:sz w:val="24"/>
        </w:rPr>
        <w:t xml:space="preserve">и </w:t>
      </w:r>
      <w:r>
        <w:rPr>
          <w:b/>
          <w:sz w:val="24"/>
        </w:rPr>
        <w:t xml:space="preserve">опреме за противпожарну заштиту </w:t>
      </w:r>
      <w:r w:rsidR="0038032D">
        <w:rPr>
          <w:sz w:val="24"/>
        </w:rPr>
        <w:t>“– ЈНМВ бр.</w:t>
      </w:r>
      <w:proofErr w:type="gramEnd"/>
      <w:r w:rsidR="0038032D">
        <w:rPr>
          <w:sz w:val="24"/>
        </w:rPr>
        <w:t xml:space="preserve"> У-1.2.6/19</w:t>
      </w:r>
      <w:r>
        <w:rPr>
          <w:sz w:val="24"/>
        </w:rPr>
        <w:t xml:space="preserve"> </w:t>
      </w:r>
      <w:r>
        <w:rPr>
          <w:b/>
          <w:sz w:val="24"/>
        </w:rPr>
        <w:t xml:space="preserve">- НЕ </w:t>
      </w:r>
      <w:r>
        <w:rPr>
          <w:b/>
          <w:spacing w:val="-8"/>
          <w:sz w:val="24"/>
        </w:rPr>
        <w:t>ОТВАРАТИ”</w:t>
      </w:r>
      <w:r>
        <w:rPr>
          <w:b/>
          <w:sz w:val="24"/>
        </w:rPr>
        <w:t xml:space="preserve"> </w:t>
      </w:r>
      <w:r>
        <w:rPr>
          <w:sz w:val="24"/>
        </w:rPr>
        <w:t>или</w:t>
      </w:r>
    </w:p>
    <w:p w:rsidR="00EA759F" w:rsidRDefault="00AA1C8B">
      <w:pPr>
        <w:spacing w:line="276" w:lineRule="auto"/>
        <w:ind w:left="220" w:right="371" w:firstLine="60"/>
        <w:jc w:val="both"/>
        <w:rPr>
          <w:sz w:val="24"/>
        </w:rPr>
      </w:pPr>
      <w:proofErr w:type="gramStart"/>
      <w:r>
        <w:rPr>
          <w:sz w:val="24"/>
        </w:rPr>
        <w:t>„</w:t>
      </w:r>
      <w:r>
        <w:rPr>
          <w:b/>
          <w:sz w:val="24"/>
        </w:rPr>
        <w:t xml:space="preserve">Опозив </w:t>
      </w:r>
      <w:r>
        <w:rPr>
          <w:b/>
          <w:spacing w:val="-3"/>
          <w:sz w:val="24"/>
        </w:rPr>
        <w:t xml:space="preserve">понуде </w:t>
      </w:r>
      <w:r>
        <w:rPr>
          <w:b/>
          <w:sz w:val="24"/>
        </w:rPr>
        <w:t xml:space="preserve">за јавну набавку </w:t>
      </w:r>
      <w:r w:rsidRPr="00496F3B">
        <w:rPr>
          <w:b/>
          <w:sz w:val="24"/>
        </w:rPr>
        <w:t>услуга</w:t>
      </w:r>
      <w:r>
        <w:rPr>
          <w:sz w:val="24"/>
        </w:rPr>
        <w:t xml:space="preserve"> – </w:t>
      </w:r>
      <w:r>
        <w:rPr>
          <w:b/>
          <w:sz w:val="24"/>
        </w:rPr>
        <w:t xml:space="preserve">" Сервисирање и функционално испитивање система </w:t>
      </w:r>
      <w:r w:rsidR="0038032D">
        <w:rPr>
          <w:b/>
          <w:sz w:val="24"/>
        </w:rPr>
        <w:t xml:space="preserve">и </w:t>
      </w:r>
      <w:r>
        <w:rPr>
          <w:b/>
          <w:sz w:val="24"/>
        </w:rPr>
        <w:t xml:space="preserve">опреме за противпожарну заштиту </w:t>
      </w:r>
      <w:r w:rsidR="0038032D">
        <w:rPr>
          <w:sz w:val="24"/>
        </w:rPr>
        <w:t>“– ЈНМВ бр.</w:t>
      </w:r>
      <w:proofErr w:type="gramEnd"/>
      <w:r w:rsidR="0038032D">
        <w:rPr>
          <w:sz w:val="24"/>
        </w:rPr>
        <w:t xml:space="preserve"> У-1.2.6/19</w:t>
      </w:r>
      <w:r>
        <w:rPr>
          <w:sz w:val="24"/>
        </w:rPr>
        <w:t xml:space="preserve"> </w:t>
      </w:r>
      <w:r>
        <w:rPr>
          <w:b/>
          <w:sz w:val="24"/>
        </w:rPr>
        <w:t xml:space="preserve">- НЕ </w:t>
      </w:r>
      <w:r>
        <w:rPr>
          <w:b/>
          <w:spacing w:val="-8"/>
          <w:sz w:val="24"/>
        </w:rPr>
        <w:t>ОТВАРАТИ”</w:t>
      </w:r>
      <w:r>
        <w:rPr>
          <w:b/>
          <w:sz w:val="24"/>
        </w:rPr>
        <w:t xml:space="preserve"> </w:t>
      </w:r>
      <w:r>
        <w:rPr>
          <w:sz w:val="24"/>
        </w:rPr>
        <w:t>или</w:t>
      </w:r>
    </w:p>
    <w:p w:rsidR="00EA759F" w:rsidRDefault="00AA1C8B">
      <w:pPr>
        <w:pStyle w:val="Heading3"/>
        <w:spacing w:line="276" w:lineRule="auto"/>
        <w:ind w:left="338" w:right="432"/>
        <w:jc w:val="center"/>
        <w:rPr>
          <w:b w:val="0"/>
        </w:rPr>
      </w:pPr>
      <w:proofErr w:type="gramStart"/>
      <w:r>
        <w:rPr>
          <w:b w:val="0"/>
        </w:rPr>
        <w:t>„</w:t>
      </w:r>
      <w:r>
        <w:t xml:space="preserve">Измена и допуна понуде за јавну набавку </w:t>
      </w:r>
      <w:r w:rsidRPr="00496F3B">
        <w:t>услуга</w:t>
      </w:r>
      <w:r>
        <w:rPr>
          <w:b w:val="0"/>
        </w:rPr>
        <w:t xml:space="preserve"> – </w:t>
      </w:r>
      <w:r>
        <w:t xml:space="preserve">" Сервисирање и функционално испитивање система </w:t>
      </w:r>
      <w:r w:rsidR="0038032D">
        <w:t xml:space="preserve">и </w:t>
      </w:r>
      <w:r>
        <w:t xml:space="preserve">опреме за противпожарну заштиту </w:t>
      </w:r>
      <w:r w:rsidR="0038032D">
        <w:rPr>
          <w:b w:val="0"/>
        </w:rPr>
        <w:t>“– ЈНМВ бр.</w:t>
      </w:r>
      <w:proofErr w:type="gramEnd"/>
      <w:r w:rsidR="0038032D">
        <w:rPr>
          <w:b w:val="0"/>
        </w:rPr>
        <w:t xml:space="preserve"> У-1.2.6/19</w:t>
      </w:r>
      <w:r>
        <w:rPr>
          <w:b w:val="0"/>
        </w:rPr>
        <w:t xml:space="preserve"> </w:t>
      </w:r>
      <w:r>
        <w:t>- НЕ ОТВАРАТИ”</w:t>
      </w:r>
      <w:r>
        <w:rPr>
          <w:b w:val="0"/>
        </w:rPr>
        <w:t>.</w:t>
      </w:r>
    </w:p>
    <w:p w:rsidR="00EA759F" w:rsidRDefault="00EA759F">
      <w:pPr>
        <w:pStyle w:val="BodyText"/>
        <w:spacing w:before="9"/>
        <w:rPr>
          <w:sz w:val="27"/>
        </w:rPr>
      </w:pPr>
    </w:p>
    <w:p w:rsidR="00EA759F" w:rsidRDefault="00AA1C8B">
      <w:pPr>
        <w:ind w:left="220" w:right="371" w:firstLine="60"/>
        <w:jc w:val="both"/>
        <w:rPr>
          <w:b/>
          <w:sz w:val="24"/>
        </w:rPr>
      </w:pPr>
      <w:r>
        <w:rPr>
          <w:b/>
          <w:sz w:val="24"/>
        </w:rPr>
        <w:t xml:space="preserve">Напомена:  </w:t>
      </w:r>
      <w:proofErr w:type="gramStart"/>
      <w:r>
        <w:rPr>
          <w:b/>
          <w:sz w:val="24"/>
        </w:rPr>
        <w:t>Написати  број</w:t>
      </w:r>
      <w:proofErr w:type="gramEnd"/>
      <w:r>
        <w:rPr>
          <w:b/>
          <w:sz w:val="24"/>
        </w:rPr>
        <w:t xml:space="preserve">  партије  за  коју  подносите  </w:t>
      </w:r>
      <w:r>
        <w:rPr>
          <w:b/>
          <w:spacing w:val="-3"/>
          <w:sz w:val="24"/>
        </w:rPr>
        <w:t xml:space="preserve">понуду  </w:t>
      </w:r>
      <w:r>
        <w:rPr>
          <w:b/>
          <w:sz w:val="24"/>
        </w:rPr>
        <w:t>(Партија  1   Партија 2</w:t>
      </w:r>
      <w:r>
        <w:rPr>
          <w:b/>
          <w:spacing w:val="-2"/>
          <w:sz w:val="24"/>
        </w:rPr>
        <w:t xml:space="preserve"> </w:t>
      </w:r>
      <w:r>
        <w:rPr>
          <w:b/>
          <w:sz w:val="24"/>
        </w:rPr>
        <w:t>)</w:t>
      </w:r>
    </w:p>
    <w:p w:rsidR="00EA759F" w:rsidRDefault="00AA1C8B">
      <w:pPr>
        <w:pStyle w:val="BodyText"/>
        <w:ind w:left="220" w:right="378"/>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A759F" w:rsidRDefault="00AA1C8B">
      <w:pPr>
        <w:pStyle w:val="BodyText"/>
        <w:ind w:left="220" w:right="375"/>
        <w:jc w:val="both"/>
      </w:pPr>
      <w:proofErr w:type="gramStart"/>
      <w:r>
        <w:t>По истеку рока за подношење понуда понуђач не може да повуче нити да мења своју понуду.</w:t>
      </w:r>
      <w:proofErr w:type="gramEnd"/>
    </w:p>
    <w:p w:rsidR="00EA759F" w:rsidRDefault="00EA759F">
      <w:pPr>
        <w:pStyle w:val="BodyText"/>
        <w:rPr>
          <w:sz w:val="26"/>
        </w:rPr>
      </w:pPr>
    </w:p>
    <w:p w:rsidR="00EA759F" w:rsidRDefault="00EA759F">
      <w:pPr>
        <w:pStyle w:val="BodyText"/>
        <w:rPr>
          <w:sz w:val="22"/>
        </w:rPr>
      </w:pPr>
    </w:p>
    <w:p w:rsidR="00EA759F" w:rsidRDefault="00AA1C8B">
      <w:pPr>
        <w:pStyle w:val="Heading4"/>
        <w:numPr>
          <w:ilvl w:val="0"/>
          <w:numId w:val="8"/>
        </w:numPr>
        <w:tabs>
          <w:tab w:val="left" w:pos="461"/>
        </w:tabs>
        <w:spacing w:line="274" w:lineRule="exact"/>
        <w:ind w:firstLine="0"/>
        <w:jc w:val="both"/>
      </w:pPr>
      <w:r>
        <w:rPr>
          <w:spacing w:val="-3"/>
        </w:rPr>
        <w:t xml:space="preserve">УЧЕСТВОВАЊЕ </w:t>
      </w:r>
      <w:r>
        <w:t xml:space="preserve">У ЗАЈЕДНИЧКОЈ </w:t>
      </w:r>
      <w:r>
        <w:rPr>
          <w:spacing w:val="-3"/>
        </w:rPr>
        <w:t xml:space="preserve">ПОНУДИ </w:t>
      </w:r>
      <w:r>
        <w:t xml:space="preserve">ИЛИ </w:t>
      </w:r>
      <w:r>
        <w:rPr>
          <w:spacing w:val="-3"/>
        </w:rPr>
        <w:t>КАО</w:t>
      </w:r>
      <w:r>
        <w:rPr>
          <w:spacing w:val="1"/>
        </w:rPr>
        <w:t xml:space="preserve"> </w:t>
      </w:r>
      <w:r>
        <w:rPr>
          <w:spacing w:val="-4"/>
        </w:rPr>
        <w:t>ПОДИЗВОЂАЧ</w:t>
      </w:r>
    </w:p>
    <w:p w:rsidR="00EA759F" w:rsidRDefault="00AA1C8B">
      <w:pPr>
        <w:pStyle w:val="BodyText"/>
        <w:spacing w:line="274" w:lineRule="exact"/>
        <w:ind w:left="220"/>
        <w:jc w:val="both"/>
      </w:pPr>
      <w:proofErr w:type="gramStart"/>
      <w:r>
        <w:t>Понуђач може да поднесе само једну понуду.</w:t>
      </w:r>
      <w:proofErr w:type="gramEnd"/>
    </w:p>
    <w:p w:rsidR="00EA759F" w:rsidRDefault="00AA1C8B">
      <w:pPr>
        <w:pStyle w:val="BodyText"/>
        <w:ind w:left="220" w:right="368"/>
        <w:jc w:val="both"/>
      </w:pPr>
      <w:proofErr w:type="gramStart"/>
      <w:r>
        <w:t xml:space="preserve">Понуђач </w:t>
      </w:r>
      <w:r>
        <w:rPr>
          <w:spacing w:val="-3"/>
        </w:rPr>
        <w:t xml:space="preserve">који </w:t>
      </w:r>
      <w:r>
        <w:t xml:space="preserve">је самостално поднео </w:t>
      </w:r>
      <w:r>
        <w:rPr>
          <w:spacing w:val="-3"/>
        </w:rPr>
        <w:t xml:space="preserve">понуду </w:t>
      </w:r>
      <w:r>
        <w:t xml:space="preserve">не </w:t>
      </w:r>
      <w:r>
        <w:rPr>
          <w:spacing w:val="-3"/>
        </w:rPr>
        <w:t xml:space="preserve">може </w:t>
      </w:r>
      <w:r>
        <w:t xml:space="preserve">истовремено да учествује у заједничкој </w:t>
      </w:r>
      <w:r>
        <w:rPr>
          <w:spacing w:val="-4"/>
        </w:rPr>
        <w:t>понуди</w:t>
      </w:r>
      <w:r>
        <w:rPr>
          <w:spacing w:val="52"/>
        </w:rPr>
        <w:t xml:space="preserve"> </w:t>
      </w:r>
      <w:r>
        <w:t xml:space="preserve">или као </w:t>
      </w:r>
      <w:r>
        <w:rPr>
          <w:spacing w:val="-3"/>
        </w:rPr>
        <w:t xml:space="preserve">подизвођач, </w:t>
      </w:r>
      <w:r>
        <w:t xml:space="preserve">нити исто лице </w:t>
      </w:r>
      <w:r>
        <w:rPr>
          <w:spacing w:val="-3"/>
        </w:rPr>
        <w:t xml:space="preserve">може </w:t>
      </w:r>
      <w:r>
        <w:t>учествовати у више заједничких</w:t>
      </w:r>
      <w:r>
        <w:rPr>
          <w:spacing w:val="1"/>
        </w:rPr>
        <w:t xml:space="preserve"> </w:t>
      </w:r>
      <w:r>
        <w:rPr>
          <w:spacing w:val="-4"/>
        </w:rPr>
        <w:t>понуда.</w:t>
      </w:r>
      <w:proofErr w:type="gramEnd"/>
    </w:p>
    <w:p w:rsidR="00EA759F" w:rsidRDefault="00AA1C8B">
      <w:pPr>
        <w:pStyle w:val="BodyText"/>
        <w:ind w:left="220" w:right="370"/>
        <w:jc w:val="both"/>
      </w:pPr>
      <w:proofErr w:type="gramStart"/>
      <w:r>
        <w:t>У Обрасцу понуде (Образац 1. у поглављу V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A759F" w:rsidRDefault="00EA759F">
      <w:pPr>
        <w:pStyle w:val="BodyText"/>
        <w:spacing w:before="5"/>
      </w:pPr>
    </w:p>
    <w:p w:rsidR="00EA759F" w:rsidRDefault="00AA1C8B">
      <w:pPr>
        <w:pStyle w:val="Heading4"/>
        <w:numPr>
          <w:ilvl w:val="0"/>
          <w:numId w:val="8"/>
        </w:numPr>
        <w:tabs>
          <w:tab w:val="left" w:pos="461"/>
        </w:tabs>
        <w:spacing w:line="274" w:lineRule="exact"/>
        <w:ind w:firstLine="0"/>
        <w:jc w:val="both"/>
      </w:pPr>
      <w:r>
        <w:t xml:space="preserve">ПОНУДА </w:t>
      </w:r>
      <w:r>
        <w:rPr>
          <w:spacing w:val="-5"/>
        </w:rPr>
        <w:t>СА</w:t>
      </w:r>
      <w:r>
        <w:rPr>
          <w:spacing w:val="-1"/>
        </w:rPr>
        <w:t xml:space="preserve"> </w:t>
      </w:r>
      <w:r>
        <w:rPr>
          <w:spacing w:val="-3"/>
        </w:rPr>
        <w:t>ПОДИЗВОЂАЧЕМ</w:t>
      </w:r>
    </w:p>
    <w:p w:rsidR="00EA759F" w:rsidRDefault="00AA1C8B">
      <w:pPr>
        <w:pStyle w:val="BodyText"/>
        <w:ind w:left="220" w:right="370"/>
        <w:jc w:val="both"/>
      </w:pPr>
      <w:r>
        <w:rPr>
          <w:spacing w:val="-7"/>
        </w:rPr>
        <w:t xml:space="preserve">Уколико </w:t>
      </w:r>
      <w:r>
        <w:rPr>
          <w:spacing w:val="-3"/>
        </w:rPr>
        <w:t xml:space="preserve">понуђач </w:t>
      </w:r>
      <w:r>
        <w:t xml:space="preserve">подноси </w:t>
      </w:r>
      <w:r>
        <w:rPr>
          <w:spacing w:val="-3"/>
        </w:rPr>
        <w:t xml:space="preserve">понуду </w:t>
      </w:r>
      <w:r>
        <w:t xml:space="preserve">са подизвођачем дужан је да у Обрасцу </w:t>
      </w:r>
      <w:r>
        <w:rPr>
          <w:spacing w:val="-3"/>
        </w:rPr>
        <w:t xml:space="preserve">понуде </w:t>
      </w:r>
      <w:r>
        <w:t xml:space="preserve">(Образац 1 у поглављу V ове </w:t>
      </w:r>
      <w:r>
        <w:rPr>
          <w:spacing w:val="-2"/>
        </w:rPr>
        <w:t xml:space="preserve">конкурсне </w:t>
      </w:r>
      <w:r>
        <w:t xml:space="preserve">документације) наведе да </w:t>
      </w:r>
      <w:r>
        <w:rPr>
          <w:spacing w:val="-3"/>
        </w:rPr>
        <w:t xml:space="preserve">понуду </w:t>
      </w:r>
      <w:r>
        <w:t xml:space="preserve">подноси са подизвођачем, проценат </w:t>
      </w:r>
      <w:r>
        <w:rPr>
          <w:spacing w:val="-3"/>
        </w:rPr>
        <w:t xml:space="preserve">укупне </w:t>
      </w:r>
      <w:r>
        <w:t xml:space="preserve">вредности набавке </w:t>
      </w:r>
      <w:r>
        <w:rPr>
          <w:spacing w:val="-3"/>
        </w:rPr>
        <w:t xml:space="preserve">који </w:t>
      </w:r>
      <w:r>
        <w:t xml:space="preserve">ће поверити </w:t>
      </w:r>
      <w:r>
        <w:rPr>
          <w:spacing w:val="-5"/>
        </w:rPr>
        <w:t xml:space="preserve">подизвођачу, </w:t>
      </w:r>
      <w:r>
        <w:t xml:space="preserve">а </w:t>
      </w:r>
      <w:r>
        <w:rPr>
          <w:spacing w:val="-3"/>
        </w:rPr>
        <w:t xml:space="preserve">који </w:t>
      </w:r>
      <w:r>
        <w:t xml:space="preserve">не </w:t>
      </w:r>
      <w:r>
        <w:rPr>
          <w:spacing w:val="-3"/>
        </w:rPr>
        <w:t xml:space="preserve">може </w:t>
      </w:r>
      <w:r>
        <w:t xml:space="preserve">бити већи </w:t>
      </w:r>
      <w:r>
        <w:rPr>
          <w:spacing w:val="-4"/>
        </w:rPr>
        <w:t xml:space="preserve">од </w:t>
      </w:r>
      <w:r>
        <w:t xml:space="preserve">50%, као и део предмета набавке </w:t>
      </w:r>
      <w:r>
        <w:rPr>
          <w:spacing w:val="-3"/>
        </w:rPr>
        <w:t xml:space="preserve">који </w:t>
      </w:r>
      <w:r>
        <w:t xml:space="preserve">ће извршити </w:t>
      </w:r>
      <w:r>
        <w:rPr>
          <w:spacing w:val="-3"/>
        </w:rPr>
        <w:t>преко</w:t>
      </w:r>
      <w:r>
        <w:rPr>
          <w:spacing w:val="-4"/>
        </w:rPr>
        <w:t xml:space="preserve"> </w:t>
      </w:r>
      <w:r>
        <w:rPr>
          <w:spacing w:val="-3"/>
        </w:rPr>
        <w:t>подизвођача.</w:t>
      </w:r>
    </w:p>
    <w:p w:rsidR="00EA759F" w:rsidRDefault="00AA1C8B">
      <w:pPr>
        <w:pStyle w:val="BodyText"/>
        <w:ind w:left="220" w:right="374"/>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EA759F" w:rsidRDefault="00AA1C8B">
      <w:pPr>
        <w:pStyle w:val="BodyText"/>
        <w:ind w:left="220" w:right="378"/>
        <w:jc w:val="both"/>
      </w:pPr>
      <w:r>
        <w:rPr>
          <w:spacing w:val="-7"/>
        </w:rPr>
        <w:t xml:space="preserve">Уколико </w:t>
      </w:r>
      <w:r>
        <w:rPr>
          <w:spacing w:val="-3"/>
        </w:rPr>
        <w:t xml:space="preserve">уговор </w:t>
      </w:r>
      <w:r>
        <w:t xml:space="preserve">о јавној набавци </w:t>
      </w:r>
      <w:r>
        <w:rPr>
          <w:spacing w:val="-8"/>
        </w:rPr>
        <w:t xml:space="preserve">буде </w:t>
      </w:r>
      <w:r>
        <w:t xml:space="preserve">закључен између наручиоца и понуђача </w:t>
      </w:r>
      <w:proofErr w:type="gramStart"/>
      <w:r>
        <w:rPr>
          <w:spacing w:val="-3"/>
        </w:rPr>
        <w:t xml:space="preserve">који  </w:t>
      </w:r>
      <w:r>
        <w:t>подноси</w:t>
      </w:r>
      <w:proofErr w:type="gramEnd"/>
      <w:r>
        <w:t xml:space="preserve"> </w:t>
      </w:r>
      <w:r>
        <w:rPr>
          <w:spacing w:val="-3"/>
        </w:rPr>
        <w:t xml:space="preserve">понуду </w:t>
      </w:r>
      <w:r>
        <w:t xml:space="preserve">са подизвођачем, тај </w:t>
      </w:r>
      <w:r>
        <w:rPr>
          <w:spacing w:val="-3"/>
        </w:rPr>
        <w:t xml:space="preserve">подизвођач </w:t>
      </w:r>
      <w:r>
        <w:t>ће бити наведен и у уговору о јавној набавци.</w:t>
      </w:r>
    </w:p>
    <w:p w:rsidR="00EA759F" w:rsidRDefault="00AA1C8B">
      <w:pPr>
        <w:pStyle w:val="BodyText"/>
        <w:ind w:left="220" w:right="372"/>
        <w:jc w:val="both"/>
      </w:pPr>
      <w:proofErr w:type="gramStart"/>
      <w:r>
        <w:t xml:space="preserve">Понуђач је дужан да за </w:t>
      </w:r>
      <w:r>
        <w:rPr>
          <w:spacing w:val="-3"/>
        </w:rPr>
        <w:t xml:space="preserve">подизвођаче </w:t>
      </w:r>
      <w:r>
        <w:t xml:space="preserve">достави доказе о испуњености услова </w:t>
      </w:r>
      <w:r>
        <w:rPr>
          <w:spacing w:val="-3"/>
        </w:rPr>
        <w:t xml:space="preserve">који </w:t>
      </w:r>
      <w:r>
        <w:t xml:space="preserve">су наведени у поглављу III </w:t>
      </w:r>
      <w:r>
        <w:rPr>
          <w:spacing w:val="-2"/>
        </w:rPr>
        <w:t xml:space="preserve">конкурсне </w:t>
      </w:r>
      <w:r>
        <w:t xml:space="preserve">документације, у складу са упутством </w:t>
      </w:r>
      <w:r>
        <w:rPr>
          <w:spacing w:val="-4"/>
        </w:rPr>
        <w:t xml:space="preserve">како </w:t>
      </w:r>
      <w:r>
        <w:t xml:space="preserve">се доказује испуњеност услова (Образац 6. у поглављу V ове </w:t>
      </w:r>
      <w:r>
        <w:rPr>
          <w:spacing w:val="-2"/>
        </w:rPr>
        <w:t>конкурсне</w:t>
      </w:r>
      <w:r>
        <w:rPr>
          <w:spacing w:val="-24"/>
        </w:rPr>
        <w:t xml:space="preserve"> </w:t>
      </w:r>
      <w:r>
        <w:t>документације.).</w:t>
      </w:r>
      <w:proofErr w:type="gramEnd"/>
    </w:p>
    <w:p w:rsidR="00EA759F" w:rsidRDefault="00AA1C8B">
      <w:pPr>
        <w:pStyle w:val="BodyText"/>
        <w:ind w:left="220" w:right="372"/>
        <w:jc w:val="both"/>
      </w:pPr>
      <w:proofErr w:type="gramStart"/>
      <w:r>
        <w:t xml:space="preserve">Понуђач у потпуности </w:t>
      </w:r>
      <w:r>
        <w:rPr>
          <w:spacing w:val="-3"/>
        </w:rPr>
        <w:t xml:space="preserve">одговара </w:t>
      </w:r>
      <w:r>
        <w:t>наручиоцу за извршење обавеза из поступка јавне набавке, односно извршење уговорних обавеза, без обзира на број</w:t>
      </w:r>
      <w:r>
        <w:rPr>
          <w:spacing w:val="-12"/>
        </w:rPr>
        <w:t xml:space="preserve"> </w:t>
      </w:r>
      <w:r>
        <w:rPr>
          <w:spacing w:val="-2"/>
        </w:rPr>
        <w:t>подизвођача.</w:t>
      </w:r>
      <w:proofErr w:type="gramEnd"/>
    </w:p>
    <w:p w:rsidR="00EA759F" w:rsidRDefault="00EA759F">
      <w:pPr>
        <w:jc w:val="both"/>
        <w:sectPr w:rsidR="00EA759F">
          <w:pgSz w:w="11910" w:h="16840"/>
          <w:pgMar w:top="1340" w:right="760" w:bottom="1280" w:left="1220" w:header="0" w:footer="1083" w:gutter="0"/>
          <w:cols w:space="720"/>
        </w:sectPr>
      </w:pPr>
    </w:p>
    <w:p w:rsidR="00EA759F" w:rsidRDefault="00AA1C8B">
      <w:pPr>
        <w:pStyle w:val="BodyText"/>
        <w:spacing w:before="74"/>
        <w:ind w:left="220"/>
      </w:pPr>
      <w:proofErr w:type="gramStart"/>
      <w: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EA759F" w:rsidRDefault="00EA759F">
      <w:pPr>
        <w:pStyle w:val="BodyText"/>
        <w:spacing w:before="4"/>
      </w:pPr>
    </w:p>
    <w:p w:rsidR="00EA759F" w:rsidRDefault="00AA1C8B">
      <w:pPr>
        <w:pStyle w:val="Heading4"/>
        <w:numPr>
          <w:ilvl w:val="0"/>
          <w:numId w:val="8"/>
        </w:numPr>
        <w:tabs>
          <w:tab w:val="left" w:pos="461"/>
        </w:tabs>
        <w:spacing w:before="1" w:line="274" w:lineRule="exact"/>
        <w:ind w:firstLine="0"/>
      </w:pPr>
      <w:r>
        <w:t>ЗАЈЕДНИЧКА</w:t>
      </w:r>
      <w:r>
        <w:rPr>
          <w:spacing w:val="-2"/>
        </w:rPr>
        <w:t xml:space="preserve"> ПОНУДА</w:t>
      </w:r>
    </w:p>
    <w:p w:rsidR="00EA759F" w:rsidRDefault="00AA1C8B">
      <w:pPr>
        <w:pStyle w:val="BodyText"/>
        <w:spacing w:line="274" w:lineRule="exact"/>
        <w:ind w:left="220"/>
      </w:pPr>
      <w:proofErr w:type="gramStart"/>
      <w:r>
        <w:t>Понуду може поднети група понуђача.</w:t>
      </w:r>
      <w:proofErr w:type="gramEnd"/>
    </w:p>
    <w:p w:rsidR="00EA759F" w:rsidRDefault="00AA1C8B">
      <w:pPr>
        <w:pStyle w:val="BodyText"/>
        <w:ind w:left="220" w:right="368"/>
        <w:jc w:val="both"/>
      </w:pPr>
      <w:proofErr w:type="gramStart"/>
      <w:r>
        <w:rPr>
          <w:spacing w:val="-7"/>
        </w:rPr>
        <w:t xml:space="preserve">Уколико </w:t>
      </w:r>
      <w:r>
        <w:rPr>
          <w:spacing w:val="-3"/>
        </w:rPr>
        <w:t xml:space="preserve">понуду </w:t>
      </w:r>
      <w:r>
        <w:t xml:space="preserve">подноси група понуђача, саставни део заједничке </w:t>
      </w:r>
      <w:r>
        <w:rPr>
          <w:spacing w:val="-4"/>
        </w:rPr>
        <w:t xml:space="preserve">понуде </w:t>
      </w:r>
      <w:r>
        <w:t xml:space="preserve">мора бити споразум којим се </w:t>
      </w:r>
      <w:r>
        <w:rPr>
          <w:spacing w:val="-3"/>
        </w:rPr>
        <w:t xml:space="preserve">понуђачи </w:t>
      </w:r>
      <w:r>
        <w:t xml:space="preserve">из групе међусобно и према наручиоцу обавезују на извршење јавне набавке, а </w:t>
      </w:r>
      <w:r>
        <w:rPr>
          <w:spacing w:val="-3"/>
        </w:rPr>
        <w:t xml:space="preserve">који </w:t>
      </w:r>
      <w:r>
        <w:t xml:space="preserve">обавезно садржи </w:t>
      </w:r>
      <w:r>
        <w:rPr>
          <w:spacing w:val="-3"/>
        </w:rPr>
        <w:t xml:space="preserve">податке </w:t>
      </w:r>
      <w:r>
        <w:t>из члана 81.</w:t>
      </w:r>
      <w:proofErr w:type="gramEnd"/>
      <w:r>
        <w:t xml:space="preserve"> </w:t>
      </w:r>
      <w:proofErr w:type="gramStart"/>
      <w:r>
        <w:rPr>
          <w:spacing w:val="-7"/>
        </w:rPr>
        <w:t>ст</w:t>
      </w:r>
      <w:proofErr w:type="gramEnd"/>
      <w:r>
        <w:rPr>
          <w:spacing w:val="-7"/>
        </w:rPr>
        <w:t xml:space="preserve">. </w:t>
      </w:r>
      <w:r>
        <w:t xml:space="preserve">4. </w:t>
      </w:r>
      <w:proofErr w:type="gramStart"/>
      <w:r>
        <w:t>тач</w:t>
      </w:r>
      <w:proofErr w:type="gramEnd"/>
      <w:r>
        <w:t xml:space="preserve">. 1) </w:t>
      </w:r>
      <w:proofErr w:type="gramStart"/>
      <w:r>
        <w:t>и</w:t>
      </w:r>
      <w:proofErr w:type="gramEnd"/>
      <w:r>
        <w:t xml:space="preserve"> 2) ЗЈН и то </w:t>
      </w:r>
      <w:r>
        <w:rPr>
          <w:spacing w:val="-3"/>
        </w:rPr>
        <w:t>податке</w:t>
      </w:r>
      <w:r>
        <w:rPr>
          <w:spacing w:val="-5"/>
        </w:rPr>
        <w:t xml:space="preserve"> </w:t>
      </w:r>
      <w:r>
        <w:t>о:</w:t>
      </w:r>
    </w:p>
    <w:p w:rsidR="00EA759F" w:rsidRDefault="00AA1C8B">
      <w:pPr>
        <w:pStyle w:val="ListParagraph"/>
        <w:numPr>
          <w:ilvl w:val="1"/>
          <w:numId w:val="8"/>
        </w:numPr>
        <w:tabs>
          <w:tab w:val="left" w:pos="928"/>
          <w:tab w:val="left" w:pos="929"/>
        </w:tabs>
        <w:spacing w:before="4" w:line="237" w:lineRule="auto"/>
        <w:ind w:right="383"/>
        <w:rPr>
          <w:sz w:val="24"/>
        </w:rPr>
      </w:pPr>
      <w:r>
        <w:rPr>
          <w:sz w:val="24"/>
        </w:rPr>
        <w:t xml:space="preserve">члану групе </w:t>
      </w:r>
      <w:r>
        <w:rPr>
          <w:spacing w:val="-3"/>
          <w:sz w:val="24"/>
        </w:rPr>
        <w:t xml:space="preserve">који </w:t>
      </w:r>
      <w:r>
        <w:rPr>
          <w:sz w:val="24"/>
        </w:rPr>
        <w:t xml:space="preserve">ће бити носилац посла, односно </w:t>
      </w:r>
      <w:r>
        <w:rPr>
          <w:spacing w:val="-3"/>
          <w:sz w:val="24"/>
        </w:rPr>
        <w:t xml:space="preserve">који </w:t>
      </w:r>
      <w:r>
        <w:rPr>
          <w:sz w:val="24"/>
        </w:rPr>
        <w:t xml:space="preserve">ће поднети </w:t>
      </w:r>
      <w:r>
        <w:rPr>
          <w:spacing w:val="-3"/>
          <w:sz w:val="24"/>
        </w:rPr>
        <w:t xml:space="preserve">понуду </w:t>
      </w:r>
      <w:r>
        <w:rPr>
          <w:sz w:val="24"/>
        </w:rPr>
        <w:t xml:space="preserve">и </w:t>
      </w:r>
      <w:r>
        <w:rPr>
          <w:spacing w:val="-3"/>
          <w:sz w:val="24"/>
        </w:rPr>
        <w:t xml:space="preserve">који </w:t>
      </w:r>
      <w:r>
        <w:rPr>
          <w:sz w:val="24"/>
        </w:rPr>
        <w:t>ће заступати групу понуђача пред</w:t>
      </w:r>
      <w:r>
        <w:rPr>
          <w:spacing w:val="-9"/>
          <w:sz w:val="24"/>
        </w:rPr>
        <w:t xml:space="preserve"> </w:t>
      </w:r>
      <w:r>
        <w:rPr>
          <w:sz w:val="24"/>
        </w:rPr>
        <w:t>наручиоцем,</w:t>
      </w:r>
    </w:p>
    <w:p w:rsidR="00EA759F" w:rsidRDefault="00AA1C8B">
      <w:pPr>
        <w:pStyle w:val="ListParagraph"/>
        <w:numPr>
          <w:ilvl w:val="1"/>
          <w:numId w:val="8"/>
        </w:numPr>
        <w:tabs>
          <w:tab w:val="left" w:pos="928"/>
          <w:tab w:val="left" w:pos="929"/>
        </w:tabs>
        <w:spacing w:before="2"/>
        <w:rPr>
          <w:sz w:val="24"/>
        </w:rPr>
      </w:pPr>
      <w:r>
        <w:rPr>
          <w:sz w:val="24"/>
        </w:rPr>
        <w:t xml:space="preserve">опис послова </w:t>
      </w:r>
      <w:r>
        <w:rPr>
          <w:spacing w:val="-3"/>
          <w:sz w:val="24"/>
        </w:rPr>
        <w:t xml:space="preserve">сваког </w:t>
      </w:r>
      <w:r>
        <w:rPr>
          <w:spacing w:val="-4"/>
          <w:sz w:val="24"/>
        </w:rPr>
        <w:t xml:space="preserve">од </w:t>
      </w:r>
      <w:r>
        <w:rPr>
          <w:sz w:val="24"/>
        </w:rPr>
        <w:t>понуђача из групе понуђача у извршењу</w:t>
      </w:r>
      <w:r>
        <w:rPr>
          <w:spacing w:val="-13"/>
          <w:sz w:val="24"/>
        </w:rPr>
        <w:t xml:space="preserve"> </w:t>
      </w:r>
      <w:r>
        <w:rPr>
          <w:sz w:val="24"/>
        </w:rPr>
        <w:t>уговора</w:t>
      </w:r>
    </w:p>
    <w:p w:rsidR="00EA759F" w:rsidRDefault="00EA759F">
      <w:pPr>
        <w:pStyle w:val="BodyText"/>
        <w:spacing w:before="9"/>
        <w:rPr>
          <w:sz w:val="23"/>
        </w:rPr>
      </w:pPr>
    </w:p>
    <w:p w:rsidR="00EA759F" w:rsidRDefault="00AA1C8B">
      <w:pPr>
        <w:pStyle w:val="BodyText"/>
        <w:ind w:left="220" w:right="373"/>
        <w:jc w:val="both"/>
      </w:pPr>
      <w:proofErr w:type="gramStart"/>
      <w:r>
        <w:rPr>
          <w:spacing w:val="-5"/>
        </w:rPr>
        <w:t xml:space="preserve">Група </w:t>
      </w:r>
      <w:r>
        <w:t xml:space="preserve">понуђача је дужна да достави све доказе о испуњености услова </w:t>
      </w:r>
      <w:r>
        <w:rPr>
          <w:spacing w:val="-3"/>
        </w:rPr>
        <w:t xml:space="preserve">који </w:t>
      </w:r>
      <w:r>
        <w:t xml:space="preserve">су наведени у поглављу III конкурсне документације, у складу са упутством </w:t>
      </w:r>
      <w:r>
        <w:rPr>
          <w:spacing w:val="-4"/>
        </w:rPr>
        <w:t xml:space="preserve">како </w:t>
      </w:r>
      <w:r>
        <w:t xml:space="preserve">се доказује испуњеност услова (Образац 5. у поглављу V ове </w:t>
      </w:r>
      <w:r>
        <w:rPr>
          <w:spacing w:val="-3"/>
        </w:rPr>
        <w:t xml:space="preserve">конкурсне </w:t>
      </w:r>
      <w:r>
        <w:t>документације).</w:t>
      </w:r>
      <w:proofErr w:type="gramEnd"/>
    </w:p>
    <w:p w:rsidR="00EA759F" w:rsidRDefault="00AA1C8B">
      <w:pPr>
        <w:pStyle w:val="BodyText"/>
        <w:ind w:left="220"/>
      </w:pPr>
      <w:proofErr w:type="gramStart"/>
      <w:r>
        <w:t>Понуђачи из групе понуђача одговарају неограничено солидарно према наручиоцу.</w:t>
      </w:r>
      <w:proofErr w:type="gramEnd"/>
    </w:p>
    <w:p w:rsidR="00EA759F" w:rsidRDefault="00AA1C8B">
      <w:pPr>
        <w:pStyle w:val="BodyText"/>
        <w:ind w:left="220" w:right="519"/>
      </w:pPr>
      <w:r>
        <w:t xml:space="preserve">Задруга </w:t>
      </w:r>
      <w:r>
        <w:rPr>
          <w:spacing w:val="-3"/>
        </w:rPr>
        <w:t xml:space="preserve">може </w:t>
      </w:r>
      <w:r>
        <w:t xml:space="preserve">поднети </w:t>
      </w:r>
      <w:r>
        <w:rPr>
          <w:spacing w:val="-3"/>
        </w:rPr>
        <w:t xml:space="preserve">понуду </w:t>
      </w:r>
      <w:r>
        <w:t xml:space="preserve">самостално, у своје име, а за </w:t>
      </w:r>
      <w:proofErr w:type="gramStart"/>
      <w:r>
        <w:rPr>
          <w:spacing w:val="-4"/>
        </w:rPr>
        <w:t xml:space="preserve">рачун  </w:t>
      </w:r>
      <w:r>
        <w:t>задругара</w:t>
      </w:r>
      <w:proofErr w:type="gramEnd"/>
      <w:r>
        <w:t xml:space="preserve"> или заједничку </w:t>
      </w:r>
      <w:r>
        <w:rPr>
          <w:spacing w:val="-3"/>
        </w:rPr>
        <w:t xml:space="preserve">понуду </w:t>
      </w:r>
      <w:r>
        <w:t>у име</w:t>
      </w:r>
      <w:r>
        <w:rPr>
          <w:spacing w:val="-13"/>
        </w:rPr>
        <w:t xml:space="preserve"> </w:t>
      </w:r>
      <w:r>
        <w:t>задругара.</w:t>
      </w:r>
    </w:p>
    <w:p w:rsidR="00EA759F" w:rsidRDefault="00AA1C8B">
      <w:pPr>
        <w:pStyle w:val="BodyText"/>
        <w:ind w:left="220"/>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EA759F" w:rsidRDefault="00AA1C8B">
      <w:pPr>
        <w:pStyle w:val="BodyText"/>
        <w:ind w:left="220" w:right="519"/>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A759F" w:rsidRDefault="00EA759F">
      <w:pPr>
        <w:pStyle w:val="BodyText"/>
        <w:rPr>
          <w:sz w:val="26"/>
        </w:rPr>
      </w:pPr>
    </w:p>
    <w:p w:rsidR="00EA759F" w:rsidRDefault="00EA759F">
      <w:pPr>
        <w:pStyle w:val="BodyText"/>
        <w:spacing w:before="5"/>
        <w:rPr>
          <w:sz w:val="22"/>
        </w:rPr>
      </w:pPr>
    </w:p>
    <w:p w:rsidR="00EA759F" w:rsidRDefault="00AA1C8B">
      <w:pPr>
        <w:pStyle w:val="Heading4"/>
        <w:numPr>
          <w:ilvl w:val="0"/>
          <w:numId w:val="8"/>
        </w:numPr>
        <w:tabs>
          <w:tab w:val="left" w:pos="499"/>
        </w:tabs>
        <w:spacing w:before="1"/>
        <w:ind w:right="370" w:firstLine="0"/>
      </w:pPr>
      <w:r>
        <w:rPr>
          <w:spacing w:val="-4"/>
        </w:rPr>
        <w:t xml:space="preserve">НАЧИН </w:t>
      </w:r>
      <w:r>
        <w:t xml:space="preserve">И УСЛОВИ ПЛАЋАЊА, </w:t>
      </w:r>
      <w:r>
        <w:rPr>
          <w:spacing w:val="-6"/>
        </w:rPr>
        <w:t xml:space="preserve">ГАРАНТНИ </w:t>
      </w:r>
      <w:r>
        <w:t xml:space="preserve">РОК, </w:t>
      </w:r>
      <w:r>
        <w:rPr>
          <w:spacing w:val="-4"/>
        </w:rPr>
        <w:t xml:space="preserve">КАО </w:t>
      </w:r>
      <w:r>
        <w:t xml:space="preserve">И </w:t>
      </w:r>
      <w:r>
        <w:rPr>
          <w:spacing w:val="-3"/>
        </w:rPr>
        <w:t xml:space="preserve">ДРУГЕ </w:t>
      </w:r>
      <w:proofErr w:type="gramStart"/>
      <w:r>
        <w:rPr>
          <w:spacing w:val="-3"/>
        </w:rPr>
        <w:t>ОКОЛНОСТИ  ОД</w:t>
      </w:r>
      <w:proofErr w:type="gramEnd"/>
      <w:r>
        <w:rPr>
          <w:spacing w:val="-3"/>
        </w:rPr>
        <w:t xml:space="preserve"> КОЈИХ </w:t>
      </w:r>
      <w:r>
        <w:t xml:space="preserve">ЗАВИСИ </w:t>
      </w:r>
      <w:r>
        <w:rPr>
          <w:spacing w:val="-3"/>
        </w:rPr>
        <w:t>ПРИХВАТЉИВОСТ</w:t>
      </w:r>
      <w:r>
        <w:rPr>
          <w:spacing w:val="2"/>
        </w:rPr>
        <w:t xml:space="preserve"> </w:t>
      </w:r>
      <w:r>
        <w:t>ПОНУДЕ</w:t>
      </w:r>
    </w:p>
    <w:p w:rsidR="00EA759F" w:rsidRDefault="00EA759F">
      <w:pPr>
        <w:pStyle w:val="BodyText"/>
        <w:spacing w:before="11"/>
        <w:rPr>
          <w:b/>
          <w:i/>
          <w:sz w:val="23"/>
        </w:rPr>
      </w:pPr>
    </w:p>
    <w:p w:rsidR="00EA759F" w:rsidRDefault="00AA1C8B">
      <w:pPr>
        <w:pStyle w:val="ListParagraph"/>
        <w:numPr>
          <w:ilvl w:val="1"/>
          <w:numId w:val="7"/>
        </w:numPr>
        <w:tabs>
          <w:tab w:val="left" w:pos="641"/>
        </w:tabs>
        <w:jc w:val="both"/>
        <w:rPr>
          <w:b/>
          <w:i/>
          <w:sz w:val="24"/>
        </w:rPr>
      </w:pPr>
      <w:r>
        <w:rPr>
          <w:b/>
          <w:i/>
          <w:sz w:val="24"/>
          <w:u w:val="thick"/>
        </w:rPr>
        <w:t xml:space="preserve"> </w:t>
      </w:r>
      <w:r>
        <w:rPr>
          <w:b/>
          <w:sz w:val="24"/>
          <w:u w:val="thick"/>
        </w:rPr>
        <w:t xml:space="preserve">Захтеви у </w:t>
      </w:r>
      <w:r>
        <w:rPr>
          <w:b/>
          <w:spacing w:val="-3"/>
          <w:sz w:val="24"/>
          <w:u w:val="thick"/>
        </w:rPr>
        <w:t xml:space="preserve">погледу </w:t>
      </w:r>
      <w:r>
        <w:rPr>
          <w:b/>
          <w:sz w:val="24"/>
          <w:u w:val="thick"/>
        </w:rPr>
        <w:t xml:space="preserve">начина, рока и </w:t>
      </w:r>
      <w:r>
        <w:rPr>
          <w:b/>
          <w:spacing w:val="-3"/>
          <w:sz w:val="24"/>
          <w:u w:val="thick"/>
        </w:rPr>
        <w:t>услова</w:t>
      </w:r>
      <w:r>
        <w:rPr>
          <w:b/>
          <w:spacing w:val="-5"/>
          <w:sz w:val="24"/>
          <w:u w:val="thick"/>
        </w:rPr>
        <w:t xml:space="preserve"> </w:t>
      </w:r>
      <w:r>
        <w:rPr>
          <w:b/>
          <w:sz w:val="24"/>
          <w:u w:val="thick"/>
        </w:rPr>
        <w:t>плаћања</w:t>
      </w:r>
      <w:r>
        <w:rPr>
          <w:b/>
          <w:i/>
          <w:sz w:val="24"/>
          <w:u w:val="thick"/>
        </w:rPr>
        <w:t>.</w:t>
      </w:r>
    </w:p>
    <w:p w:rsidR="00EA759F" w:rsidRDefault="00EA759F">
      <w:pPr>
        <w:pStyle w:val="BodyText"/>
        <w:spacing w:before="2"/>
        <w:rPr>
          <w:b/>
          <w:i/>
          <w:sz w:val="16"/>
        </w:rPr>
      </w:pPr>
    </w:p>
    <w:p w:rsidR="00EA759F" w:rsidRDefault="00AA1C8B">
      <w:pPr>
        <w:spacing w:before="90" w:line="274" w:lineRule="exact"/>
        <w:ind w:left="220"/>
        <w:rPr>
          <w:b/>
          <w:i/>
          <w:sz w:val="24"/>
        </w:rPr>
      </w:pPr>
      <w:r>
        <w:rPr>
          <w:spacing w:val="-60"/>
          <w:sz w:val="24"/>
          <w:u w:val="thick"/>
        </w:rPr>
        <w:t xml:space="preserve"> </w:t>
      </w:r>
      <w:r>
        <w:rPr>
          <w:b/>
          <w:i/>
          <w:sz w:val="24"/>
          <w:u w:val="thick"/>
        </w:rPr>
        <w:t>ПАРТИЈА 1</w:t>
      </w:r>
      <w:r>
        <w:rPr>
          <w:b/>
          <w:i/>
          <w:spacing w:val="-3"/>
          <w:sz w:val="24"/>
          <w:u w:val="thick"/>
        </w:rPr>
        <w:t xml:space="preserve"> </w:t>
      </w:r>
    </w:p>
    <w:p w:rsidR="00EA759F" w:rsidRDefault="00AA1C8B">
      <w:pPr>
        <w:pStyle w:val="BodyText"/>
        <w:ind w:left="220" w:right="519"/>
      </w:pPr>
      <w:r>
        <w:t xml:space="preserve">Плаћање ће се вршити сукцесивно, након извршене сваке појединачне услуге, у року од 45 дана од дана службеног пријема рачуна од стране </w:t>
      </w:r>
      <w:proofErr w:type="gramStart"/>
      <w:r>
        <w:t>Наручиоца(</w:t>
      </w:r>
      <w:proofErr w:type="gramEnd"/>
      <w:r>
        <w:t>у складу са Законом о роковима измирења новчаних обавеза у комеријалним трансакцијама).</w:t>
      </w:r>
    </w:p>
    <w:p w:rsidR="00EA759F" w:rsidRDefault="00AA1C8B">
      <w:pPr>
        <w:pStyle w:val="BodyText"/>
        <w:ind w:left="220"/>
      </w:pPr>
      <w:proofErr w:type="gramStart"/>
      <w:r>
        <w:t>Понуђачу није дозвољено да захтева аванс.</w:t>
      </w:r>
      <w:proofErr w:type="gramEnd"/>
    </w:p>
    <w:p w:rsidR="00EA759F" w:rsidRDefault="00AA1C8B">
      <w:pPr>
        <w:pStyle w:val="BodyText"/>
        <w:ind w:left="220" w:right="519"/>
      </w:pPr>
      <w:proofErr w:type="gramStart"/>
      <w:r>
        <w:t>У цену су урачунати сви зависни и пратећи трошкови које су предмет набавке.</w:t>
      </w:r>
      <w:proofErr w:type="gramEnd"/>
      <w:r>
        <w:t xml:space="preserve"> </w:t>
      </w:r>
      <w:proofErr w:type="gramStart"/>
      <w:r>
        <w:t>Цена је фиксна током важења уговора.</w:t>
      </w:r>
      <w:proofErr w:type="gramEnd"/>
    </w:p>
    <w:p w:rsidR="00EA759F" w:rsidRDefault="00EA759F">
      <w:pPr>
        <w:pStyle w:val="BodyText"/>
        <w:rPr>
          <w:sz w:val="26"/>
        </w:rPr>
      </w:pPr>
    </w:p>
    <w:p w:rsidR="00EA759F" w:rsidRDefault="00EA759F">
      <w:pPr>
        <w:pStyle w:val="BodyText"/>
        <w:spacing w:before="3"/>
        <w:rPr>
          <w:sz w:val="22"/>
        </w:rPr>
      </w:pPr>
    </w:p>
    <w:p w:rsidR="00EA759F" w:rsidRDefault="00AA1C8B">
      <w:pPr>
        <w:pStyle w:val="Heading4"/>
        <w:spacing w:line="274" w:lineRule="exact"/>
      </w:pPr>
      <w:r>
        <w:rPr>
          <w:b w:val="0"/>
          <w:i w:val="0"/>
          <w:spacing w:val="-60"/>
          <w:u w:val="thick"/>
        </w:rPr>
        <w:t xml:space="preserve"> </w:t>
      </w:r>
      <w:r>
        <w:rPr>
          <w:u w:val="thick"/>
        </w:rPr>
        <w:t>ПАРТИЈА 2</w:t>
      </w:r>
    </w:p>
    <w:p w:rsidR="00EA759F" w:rsidRDefault="00AA1C8B">
      <w:pPr>
        <w:pStyle w:val="BodyText"/>
        <w:ind w:left="220" w:right="519"/>
      </w:pPr>
      <w:r>
        <w:t xml:space="preserve">Плаћање ће се вршити сукцесивно, након извршене сваке појединачне услуге, у року од 45 дана од дана службеног пријема рачуна од стране </w:t>
      </w:r>
      <w:proofErr w:type="gramStart"/>
      <w:r>
        <w:t>Наручиоца(</w:t>
      </w:r>
      <w:proofErr w:type="gramEnd"/>
      <w:r>
        <w:t>у складу са Законом о роковима измирења новчаних обавеза у комеријалним трансакцијама).</w:t>
      </w:r>
    </w:p>
    <w:p w:rsidR="00EA759F" w:rsidRDefault="00AA1C8B">
      <w:pPr>
        <w:pStyle w:val="BodyText"/>
        <w:ind w:left="220"/>
      </w:pPr>
      <w:proofErr w:type="gramStart"/>
      <w:r>
        <w:t>Понуђачу није дозвољено да захтева аванс.</w:t>
      </w:r>
      <w:proofErr w:type="gramEnd"/>
    </w:p>
    <w:p w:rsidR="00EA759F" w:rsidRDefault="00AA1C8B">
      <w:pPr>
        <w:pStyle w:val="BodyText"/>
        <w:ind w:left="220" w:right="519"/>
      </w:pPr>
      <w:proofErr w:type="gramStart"/>
      <w:r>
        <w:t>У цену су урачунати сви зависни и пратећи трошкови које су предмет набавке.</w:t>
      </w:r>
      <w:proofErr w:type="gramEnd"/>
      <w:r>
        <w:t xml:space="preserve"> </w:t>
      </w:r>
      <w:proofErr w:type="gramStart"/>
      <w:r>
        <w:t>Цена је фиксна током важења уговора.</w:t>
      </w:r>
      <w:proofErr w:type="gramEnd"/>
    </w:p>
    <w:p w:rsidR="00EA759F" w:rsidRDefault="00EA759F">
      <w:pPr>
        <w:pStyle w:val="BodyText"/>
        <w:rPr>
          <w:sz w:val="26"/>
        </w:rPr>
      </w:pPr>
    </w:p>
    <w:p w:rsidR="00EA759F" w:rsidRDefault="00EA759F">
      <w:pPr>
        <w:pStyle w:val="BodyText"/>
        <w:spacing w:before="3"/>
        <w:rPr>
          <w:sz w:val="22"/>
        </w:rPr>
      </w:pPr>
    </w:p>
    <w:p w:rsidR="00EA759F" w:rsidRDefault="005922A0">
      <w:pPr>
        <w:pStyle w:val="Heading3"/>
        <w:numPr>
          <w:ilvl w:val="1"/>
          <w:numId w:val="7"/>
        </w:numPr>
        <w:tabs>
          <w:tab w:val="left" w:pos="641"/>
        </w:tabs>
        <w:spacing w:line="274" w:lineRule="exact"/>
      </w:pPr>
      <w:r>
        <w:pict>
          <v:line id="_x0000_s1027" style="position:absolute;left:0;text-align:left;z-index:251638784;mso-position-horizontal-relative:page" from="90pt,13.1pt" to="295.25pt,13.1pt" strokeweight="1.2pt">
            <w10:wrap anchorx="page"/>
          </v:line>
        </w:pict>
      </w:r>
      <w:r w:rsidR="00AA1C8B">
        <w:t xml:space="preserve">Захтев у </w:t>
      </w:r>
      <w:r w:rsidR="00AA1C8B">
        <w:rPr>
          <w:spacing w:val="-3"/>
        </w:rPr>
        <w:t xml:space="preserve">погледу </w:t>
      </w:r>
      <w:r w:rsidR="00AA1C8B">
        <w:t>рока важења</w:t>
      </w:r>
      <w:r w:rsidR="00AA1C8B">
        <w:rPr>
          <w:spacing w:val="1"/>
        </w:rPr>
        <w:t xml:space="preserve"> </w:t>
      </w:r>
      <w:r w:rsidR="00AA1C8B">
        <w:rPr>
          <w:spacing w:val="-3"/>
        </w:rPr>
        <w:t>понуде</w:t>
      </w:r>
    </w:p>
    <w:p w:rsidR="00EA759F" w:rsidRDefault="00AA1C8B">
      <w:pPr>
        <w:pStyle w:val="BodyText"/>
        <w:spacing w:line="274" w:lineRule="exact"/>
        <w:ind w:left="220"/>
      </w:pPr>
      <w:proofErr w:type="gramStart"/>
      <w:r>
        <w:t>Рок важења понуде не може бити краћи од 60 дана од дана отварања понуда.</w:t>
      </w:r>
      <w:proofErr w:type="gramEnd"/>
    </w:p>
    <w:p w:rsidR="00EA759F" w:rsidRDefault="00EA759F">
      <w:pPr>
        <w:spacing w:line="274" w:lineRule="exact"/>
        <w:sectPr w:rsidR="00EA759F">
          <w:pgSz w:w="11910" w:h="16840"/>
          <w:pgMar w:top="1340" w:right="760" w:bottom="1280" w:left="1220" w:header="0" w:footer="1083" w:gutter="0"/>
          <w:cols w:space="720"/>
        </w:sectPr>
      </w:pPr>
    </w:p>
    <w:p w:rsidR="00EA759F" w:rsidRDefault="00AA1C8B">
      <w:pPr>
        <w:pStyle w:val="BodyText"/>
        <w:spacing w:before="74"/>
        <w:ind w:left="220"/>
      </w:pPr>
      <w:proofErr w:type="gramStart"/>
      <w: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A759F" w:rsidRDefault="00AA1C8B">
      <w:pPr>
        <w:pStyle w:val="BodyText"/>
        <w:ind w:left="220"/>
      </w:pPr>
      <w:proofErr w:type="gramStart"/>
      <w:r>
        <w:t>Понуђач који прихвати захтев за продужење рока важења понуде не може мењати понуду.</w:t>
      </w:r>
      <w:proofErr w:type="gramEnd"/>
    </w:p>
    <w:p w:rsidR="00EA759F" w:rsidRDefault="00EA759F">
      <w:pPr>
        <w:pStyle w:val="BodyText"/>
      </w:pPr>
    </w:p>
    <w:p w:rsidR="00EA759F" w:rsidRDefault="00AA1C8B">
      <w:pPr>
        <w:pStyle w:val="Heading3"/>
        <w:numPr>
          <w:ilvl w:val="1"/>
          <w:numId w:val="7"/>
        </w:numPr>
        <w:tabs>
          <w:tab w:val="left" w:pos="641"/>
        </w:tabs>
        <w:rPr>
          <w:b w:val="0"/>
        </w:rPr>
      </w:pPr>
      <w:r>
        <w:rPr>
          <w:b w:val="0"/>
          <w:spacing w:val="-60"/>
          <w:u w:val="thick"/>
        </w:rPr>
        <w:t xml:space="preserve"> </w:t>
      </w:r>
      <w:r>
        <w:rPr>
          <w:u w:val="thick"/>
        </w:rPr>
        <w:t xml:space="preserve">Захтев у </w:t>
      </w:r>
      <w:r>
        <w:rPr>
          <w:spacing w:val="-3"/>
          <w:u w:val="thick"/>
        </w:rPr>
        <w:t xml:space="preserve">погледу </w:t>
      </w:r>
      <w:r>
        <w:rPr>
          <w:u w:val="thick"/>
        </w:rPr>
        <w:t>рока (испоруке добара, извршења услуге, извођења</w:t>
      </w:r>
      <w:r>
        <w:rPr>
          <w:spacing w:val="-14"/>
          <w:u w:val="thick"/>
        </w:rPr>
        <w:t xml:space="preserve"> </w:t>
      </w:r>
      <w:r>
        <w:rPr>
          <w:u w:val="thick"/>
        </w:rPr>
        <w:t>радова</w:t>
      </w:r>
      <w:r>
        <w:rPr>
          <w:b w:val="0"/>
          <w:u w:val="thick"/>
        </w:rPr>
        <w:t>)</w:t>
      </w:r>
    </w:p>
    <w:p w:rsidR="00EA759F" w:rsidRDefault="00EA759F">
      <w:pPr>
        <w:pStyle w:val="BodyText"/>
        <w:rPr>
          <w:sz w:val="20"/>
        </w:rPr>
      </w:pPr>
    </w:p>
    <w:p w:rsidR="00EA759F" w:rsidRDefault="00EA759F">
      <w:pPr>
        <w:pStyle w:val="BodyText"/>
        <w:spacing w:before="4"/>
        <w:rPr>
          <w:sz w:val="20"/>
        </w:rPr>
      </w:pPr>
    </w:p>
    <w:p w:rsidR="00EA759F" w:rsidRDefault="00AA1C8B">
      <w:pPr>
        <w:pStyle w:val="BodyText"/>
        <w:spacing w:before="90" w:line="256" w:lineRule="auto"/>
        <w:ind w:left="220" w:right="519" w:firstLine="60"/>
      </w:pPr>
      <w:r>
        <w:rPr>
          <w:b/>
          <w:i/>
        </w:rPr>
        <w:t xml:space="preserve">ПАРТИЈУ 1 </w:t>
      </w:r>
      <w:r>
        <w:rPr>
          <w:i/>
        </w:rPr>
        <w:t xml:space="preserve">- </w:t>
      </w:r>
      <w:r>
        <w:t xml:space="preserve">Место извршења услуге је у свему према спецификацији активности. </w:t>
      </w:r>
      <w:proofErr w:type="gramStart"/>
      <w:r>
        <w:t xml:space="preserve">Давалац услуга дужан је да наручиоцу доставља периодичне извештаје по извршеном </w:t>
      </w:r>
      <w:r>
        <w:rPr>
          <w:spacing w:val="-4"/>
        </w:rPr>
        <w:t>послу.</w:t>
      </w:r>
      <w:proofErr w:type="gramEnd"/>
    </w:p>
    <w:p w:rsidR="00EA759F" w:rsidRDefault="00EA759F">
      <w:pPr>
        <w:pStyle w:val="BodyText"/>
        <w:spacing w:before="6"/>
        <w:rPr>
          <w:sz w:val="22"/>
        </w:rPr>
      </w:pPr>
    </w:p>
    <w:p w:rsidR="00EA759F" w:rsidRDefault="00AA1C8B">
      <w:pPr>
        <w:pStyle w:val="BodyText"/>
        <w:spacing w:line="256" w:lineRule="auto"/>
        <w:ind w:left="220" w:right="519"/>
      </w:pPr>
      <w:r>
        <w:rPr>
          <w:b/>
          <w:i/>
        </w:rPr>
        <w:t xml:space="preserve">ПАРТИЈУ 2 </w:t>
      </w:r>
      <w:r>
        <w:t>- Место извршења услуге је у свему према спецификацији активности. Давалац услуга дужан је да наручиоцу доставља периодичне извештаје по извршеном послу</w:t>
      </w:r>
    </w:p>
    <w:p w:rsidR="00EA759F" w:rsidRDefault="00EA759F">
      <w:pPr>
        <w:pStyle w:val="BodyText"/>
        <w:spacing w:before="4"/>
        <w:rPr>
          <w:sz w:val="22"/>
        </w:rPr>
      </w:pPr>
    </w:p>
    <w:p w:rsidR="00EA759F" w:rsidRPr="00496F3B" w:rsidRDefault="00AA1C8B" w:rsidP="00496F3B">
      <w:pPr>
        <w:pStyle w:val="BodyText"/>
        <w:ind w:left="220"/>
        <w:jc w:val="both"/>
      </w:pPr>
      <w:r>
        <w:t>Услуга ће се вршити</w:t>
      </w:r>
      <w:r w:rsidR="00496F3B">
        <w:t xml:space="preserve"> </w:t>
      </w:r>
      <w:r>
        <w:t>на адреси</w:t>
      </w:r>
      <w:r w:rsidR="00496F3B">
        <w:t>:</w:t>
      </w:r>
      <w:r>
        <w:t xml:space="preserve"> Позориште Атеље 212, Светогорска 21, Београд</w:t>
      </w:r>
      <w:r w:rsidR="00496F3B">
        <w:t>.</w:t>
      </w:r>
    </w:p>
    <w:p w:rsidR="00EA759F" w:rsidRDefault="00AA1C8B" w:rsidP="00496F3B">
      <w:pPr>
        <w:pStyle w:val="BodyText"/>
        <w:ind w:left="220" w:right="519"/>
        <w:jc w:val="both"/>
      </w:pPr>
      <w:r>
        <w:t>Време за извршење услуге сервиса: услуга се врши сукцесивно, према потребама Наручиоца у периоду од 12 месеци од дана закључења уговора.</w:t>
      </w:r>
    </w:p>
    <w:p w:rsidR="00EA759F" w:rsidRPr="00496F3B" w:rsidRDefault="00AA1C8B" w:rsidP="00496F3B">
      <w:pPr>
        <w:pStyle w:val="BodyText"/>
        <w:ind w:left="220"/>
        <w:jc w:val="both"/>
      </w:pPr>
      <w:r>
        <w:t>Рок за извршење услуге: 2 дана од дана пријема захтева Наручиоца</w:t>
      </w:r>
      <w:r w:rsidR="00496F3B">
        <w:t>.</w:t>
      </w:r>
    </w:p>
    <w:p w:rsidR="00EA759F" w:rsidRDefault="00EA759F">
      <w:pPr>
        <w:pStyle w:val="BodyText"/>
        <w:rPr>
          <w:sz w:val="26"/>
        </w:rPr>
      </w:pPr>
    </w:p>
    <w:p w:rsidR="00EA759F" w:rsidRDefault="00EA759F">
      <w:pPr>
        <w:pStyle w:val="BodyText"/>
        <w:spacing w:before="6"/>
        <w:rPr>
          <w:sz w:val="20"/>
        </w:rPr>
      </w:pPr>
    </w:p>
    <w:p w:rsidR="00EA759F" w:rsidRDefault="00AA1C8B">
      <w:pPr>
        <w:pStyle w:val="Heading4"/>
        <w:numPr>
          <w:ilvl w:val="0"/>
          <w:numId w:val="8"/>
        </w:numPr>
        <w:tabs>
          <w:tab w:val="left" w:pos="595"/>
        </w:tabs>
        <w:spacing w:before="1"/>
        <w:ind w:right="377" w:firstLine="0"/>
      </w:pPr>
      <w:r>
        <w:rPr>
          <w:spacing w:val="-5"/>
        </w:rPr>
        <w:t xml:space="preserve">ВАЛУТА </w:t>
      </w:r>
      <w:r>
        <w:t xml:space="preserve">И </w:t>
      </w:r>
      <w:r>
        <w:rPr>
          <w:spacing w:val="-4"/>
        </w:rPr>
        <w:t xml:space="preserve">НАЧИН </w:t>
      </w:r>
      <w:r>
        <w:t xml:space="preserve">НА </w:t>
      </w:r>
      <w:r>
        <w:rPr>
          <w:spacing w:val="-4"/>
        </w:rPr>
        <w:t xml:space="preserve">КОЈИ </w:t>
      </w:r>
      <w:r>
        <w:rPr>
          <w:spacing w:val="-7"/>
        </w:rPr>
        <w:t xml:space="preserve">МОРА </w:t>
      </w:r>
      <w:r>
        <w:t xml:space="preserve">ДА </w:t>
      </w:r>
      <w:r>
        <w:rPr>
          <w:spacing w:val="-5"/>
        </w:rPr>
        <w:t xml:space="preserve">БУДЕ </w:t>
      </w:r>
      <w:r>
        <w:t xml:space="preserve">НАВЕДЕНА И </w:t>
      </w:r>
      <w:r>
        <w:rPr>
          <w:spacing w:val="-3"/>
        </w:rPr>
        <w:t xml:space="preserve">ИЗРАЖЕНА </w:t>
      </w:r>
      <w:r>
        <w:t>ЦЕНА У</w:t>
      </w:r>
      <w:r>
        <w:rPr>
          <w:spacing w:val="-1"/>
        </w:rPr>
        <w:t xml:space="preserve"> </w:t>
      </w:r>
      <w:r>
        <w:t>ПОНУДИ</w:t>
      </w:r>
    </w:p>
    <w:p w:rsidR="00EA759F" w:rsidRDefault="00AA1C8B">
      <w:pPr>
        <w:pStyle w:val="BodyText"/>
        <w:ind w:left="220" w:right="182"/>
        <w:jc w:val="both"/>
      </w:pPr>
      <w:proofErr w:type="gramStart"/>
      <w:r>
        <w:t xml:space="preserve">Цена мора бити исказана у динарима, </w:t>
      </w:r>
      <w:r>
        <w:rPr>
          <w:spacing w:val="3"/>
        </w:rPr>
        <w:t xml:space="preserve">са </w:t>
      </w:r>
      <w:r>
        <w:t xml:space="preserve">и </w:t>
      </w:r>
      <w:r>
        <w:rPr>
          <w:color w:val="000009"/>
        </w:rPr>
        <w:t xml:space="preserve">без пореза на </w:t>
      </w:r>
      <w:r>
        <w:rPr>
          <w:color w:val="000009"/>
          <w:spacing w:val="-3"/>
        </w:rPr>
        <w:t xml:space="preserve">додату вредност, </w:t>
      </w:r>
      <w:r>
        <w:t xml:space="preserve">са </w:t>
      </w:r>
      <w:r>
        <w:rPr>
          <w:spacing w:val="-3"/>
        </w:rPr>
        <w:t xml:space="preserve">урачунатим </w:t>
      </w:r>
      <w:r>
        <w:t xml:space="preserve">свим трошковима </w:t>
      </w:r>
      <w:r>
        <w:rPr>
          <w:spacing w:val="-3"/>
        </w:rPr>
        <w:t xml:space="preserve">које понуђач </w:t>
      </w:r>
      <w:r>
        <w:t xml:space="preserve">има у реализацији предметне јавне набавке, с тим да ће се за оцену </w:t>
      </w:r>
      <w:r>
        <w:rPr>
          <w:spacing w:val="-3"/>
        </w:rPr>
        <w:t xml:space="preserve">понуде узимати </w:t>
      </w:r>
      <w:r>
        <w:t xml:space="preserve">у обзир цена без пореза на </w:t>
      </w:r>
      <w:r>
        <w:rPr>
          <w:spacing w:val="-3"/>
        </w:rPr>
        <w:t>додату</w:t>
      </w:r>
      <w:r>
        <w:rPr>
          <w:spacing w:val="-10"/>
        </w:rPr>
        <w:t xml:space="preserve"> </w:t>
      </w:r>
      <w:r>
        <w:rPr>
          <w:spacing w:val="-3"/>
        </w:rPr>
        <w:t>вредност.</w:t>
      </w:r>
      <w:proofErr w:type="gramEnd"/>
    </w:p>
    <w:p w:rsidR="00EA759F" w:rsidRDefault="00AA1C8B">
      <w:pPr>
        <w:pStyle w:val="BodyText"/>
        <w:ind w:left="220" w:right="373"/>
        <w:jc w:val="both"/>
      </w:pPr>
      <w:proofErr w:type="gramStart"/>
      <w:r>
        <w:t>По истеку важности понуде, на писани и образложени захтев Пружаоца услуге цена се може кориговати, у складу са порастом цена на мало, према последњем објављеном податку Републичког завода за статистику и у случају промене минималне цене рада у складу са процентом повећања.</w:t>
      </w:r>
      <w:proofErr w:type="gramEnd"/>
    </w:p>
    <w:p w:rsidR="00EA759F" w:rsidRDefault="00AA1C8B">
      <w:pPr>
        <w:pStyle w:val="BodyText"/>
        <w:ind w:left="220" w:right="182"/>
        <w:jc w:val="both"/>
      </w:pPr>
      <w:proofErr w:type="gramStart"/>
      <w:r>
        <w:t xml:space="preserve">Наручилац </w:t>
      </w:r>
      <w:r>
        <w:rPr>
          <w:spacing w:val="-3"/>
        </w:rPr>
        <w:t xml:space="preserve">може </w:t>
      </w:r>
      <w:r>
        <w:t xml:space="preserve">да одбије </w:t>
      </w:r>
      <w:r>
        <w:rPr>
          <w:spacing w:val="-3"/>
        </w:rPr>
        <w:t xml:space="preserve">понуду </w:t>
      </w:r>
      <w:r>
        <w:t>због неуобичајено ниске цене.</w:t>
      </w:r>
      <w:proofErr w:type="gramEnd"/>
      <w:r>
        <w:t xml:space="preserve"> </w:t>
      </w:r>
      <w:proofErr w:type="gramStart"/>
      <w:r>
        <w:t xml:space="preserve">Неуобичајено ниска цена је понуђена цена </w:t>
      </w:r>
      <w:r>
        <w:rPr>
          <w:spacing w:val="-3"/>
        </w:rPr>
        <w:t xml:space="preserve">која </w:t>
      </w:r>
      <w:r>
        <w:t xml:space="preserve">значајно </w:t>
      </w:r>
      <w:r>
        <w:rPr>
          <w:spacing w:val="-3"/>
        </w:rPr>
        <w:t xml:space="preserve">одступа </w:t>
      </w:r>
      <w:r>
        <w:t>у односу на тржишно упоредиву цену и изазива сумњу у могућност извршења јавне набавке у складу са понуђеним условима.</w:t>
      </w:r>
      <w:proofErr w:type="gramEnd"/>
      <w:r>
        <w:t xml:space="preserve"> </w:t>
      </w:r>
      <w:proofErr w:type="gramStart"/>
      <w:r>
        <w:rPr>
          <w:spacing w:val="-5"/>
        </w:rPr>
        <w:t xml:space="preserve">Ако </w:t>
      </w:r>
      <w:r>
        <w:t xml:space="preserve">Наручилац оцени да </w:t>
      </w:r>
      <w:r>
        <w:rPr>
          <w:spacing w:val="-4"/>
        </w:rPr>
        <w:t>понуда</w:t>
      </w:r>
      <w:r>
        <w:rPr>
          <w:spacing w:val="52"/>
        </w:rPr>
        <w:t xml:space="preserve"> </w:t>
      </w:r>
      <w:r>
        <w:t xml:space="preserve">садржи неуобичајено ниску </w:t>
      </w:r>
      <w:r>
        <w:rPr>
          <w:spacing w:val="-5"/>
        </w:rPr>
        <w:t xml:space="preserve">цену, </w:t>
      </w:r>
      <w:r>
        <w:t xml:space="preserve">захтеваће </w:t>
      </w:r>
      <w:r>
        <w:rPr>
          <w:spacing w:val="-4"/>
        </w:rPr>
        <w:t>од</w:t>
      </w:r>
      <w:r>
        <w:rPr>
          <w:spacing w:val="52"/>
        </w:rPr>
        <w:t xml:space="preserve"> </w:t>
      </w:r>
      <w:r>
        <w:t xml:space="preserve">понуђача детаљно образложење свих њених саставних делова </w:t>
      </w:r>
      <w:r>
        <w:rPr>
          <w:spacing w:val="-3"/>
        </w:rPr>
        <w:t xml:space="preserve">које </w:t>
      </w:r>
      <w:r>
        <w:t>сматра меродавним, у свему према чл.</w:t>
      </w:r>
      <w:proofErr w:type="gramEnd"/>
      <w:r>
        <w:t xml:space="preserve"> </w:t>
      </w:r>
      <w:proofErr w:type="gramStart"/>
      <w:r>
        <w:t xml:space="preserve">92 </w:t>
      </w:r>
      <w:r>
        <w:rPr>
          <w:spacing w:val="-3"/>
        </w:rPr>
        <w:t xml:space="preserve">Закона </w:t>
      </w:r>
      <w:r>
        <w:t>о јавним набавкама.</w:t>
      </w:r>
      <w:proofErr w:type="gramEnd"/>
      <w:r>
        <w:t xml:space="preserve"> </w:t>
      </w:r>
      <w:proofErr w:type="gramStart"/>
      <w:r>
        <w:rPr>
          <w:spacing w:val="-5"/>
        </w:rPr>
        <w:t xml:space="preserve">Ако </w:t>
      </w:r>
      <w:r>
        <w:t xml:space="preserve">понуђена цена укључује увозну царину и друге дажбине, </w:t>
      </w:r>
      <w:r>
        <w:rPr>
          <w:spacing w:val="-3"/>
        </w:rPr>
        <w:t xml:space="preserve">понуђач </w:t>
      </w:r>
      <w:r>
        <w:t>је дужан да тај део одвојено искаже у</w:t>
      </w:r>
      <w:r>
        <w:rPr>
          <w:spacing w:val="-5"/>
        </w:rPr>
        <w:t xml:space="preserve"> </w:t>
      </w:r>
      <w:r>
        <w:t>динарима.</w:t>
      </w:r>
      <w:proofErr w:type="gramEnd"/>
    </w:p>
    <w:p w:rsidR="00EA759F" w:rsidRDefault="00EA759F">
      <w:pPr>
        <w:pStyle w:val="BodyText"/>
        <w:spacing w:before="1"/>
      </w:pPr>
    </w:p>
    <w:p w:rsidR="00EA759F" w:rsidRDefault="00AA1C8B">
      <w:pPr>
        <w:pStyle w:val="Heading4"/>
        <w:numPr>
          <w:ilvl w:val="0"/>
          <w:numId w:val="8"/>
        </w:numPr>
        <w:tabs>
          <w:tab w:val="left" w:pos="686"/>
        </w:tabs>
        <w:ind w:right="376" w:firstLine="0"/>
      </w:pPr>
      <w:r>
        <w:t xml:space="preserve">ПОДАЦИ О ВРСТИ, </w:t>
      </w:r>
      <w:r>
        <w:rPr>
          <w:spacing w:val="-3"/>
        </w:rPr>
        <w:t xml:space="preserve">САДРЖИНИ, НАЧИНУ </w:t>
      </w:r>
      <w:r>
        <w:t xml:space="preserve">ПОДНОШЕЊА, ВИСИНИ И </w:t>
      </w:r>
      <w:r>
        <w:rPr>
          <w:spacing w:val="-3"/>
        </w:rPr>
        <w:t xml:space="preserve">РОКОВИМА </w:t>
      </w:r>
      <w:r>
        <w:t>ОБЕЗБЕЂЕЊА ИСПУЊЕЊА ОБАВЕЗА</w:t>
      </w:r>
      <w:r>
        <w:rPr>
          <w:spacing w:val="-1"/>
        </w:rPr>
        <w:t xml:space="preserve"> </w:t>
      </w:r>
      <w:r>
        <w:rPr>
          <w:spacing w:val="-3"/>
        </w:rPr>
        <w:t>ПОНУЂАЧА</w:t>
      </w:r>
    </w:p>
    <w:p w:rsidR="00EA759F" w:rsidRPr="00F35B56" w:rsidRDefault="00AA1C8B">
      <w:pPr>
        <w:pStyle w:val="BodyText"/>
        <w:ind w:left="220" w:right="372"/>
        <w:jc w:val="both"/>
      </w:pPr>
      <w:proofErr w:type="gramStart"/>
      <w:r w:rsidRPr="00F35B56">
        <w:t>Сви</w:t>
      </w:r>
      <w:r w:rsidRPr="00F35B56">
        <w:rPr>
          <w:b/>
        </w:rPr>
        <w:t xml:space="preserve"> </w:t>
      </w:r>
      <w:r w:rsidRPr="00F35B56">
        <w:t>понуђачи су дужни да приликом подношења понуде, Наручиоцу предају Изјаву о прихватању финансијске гаранције за добро извршење посла.</w:t>
      </w:r>
      <w:proofErr w:type="gramEnd"/>
      <w:r w:rsidRPr="00F35B56">
        <w:t xml:space="preserve"> </w:t>
      </w:r>
      <w:proofErr w:type="gramStart"/>
      <w:r w:rsidRPr="00F35B56">
        <w:t>Образац изјаве је саставни део конкурсне документације.</w:t>
      </w:r>
      <w:proofErr w:type="gramEnd"/>
    </w:p>
    <w:p w:rsidR="00EA759F" w:rsidRDefault="00EA759F">
      <w:pPr>
        <w:pStyle w:val="BodyText"/>
        <w:spacing w:before="5"/>
        <w:rPr>
          <w:sz w:val="23"/>
        </w:rPr>
      </w:pPr>
    </w:p>
    <w:p w:rsidR="00EA759F" w:rsidRDefault="00AA1C8B">
      <w:pPr>
        <w:pStyle w:val="BodyText"/>
        <w:ind w:left="220" w:right="367" w:firstLine="707"/>
        <w:jc w:val="both"/>
      </w:pPr>
      <w:r>
        <w:rPr>
          <w:b/>
        </w:rPr>
        <w:t xml:space="preserve">Изабрани понуђач </w:t>
      </w:r>
      <w:r>
        <w:t xml:space="preserve">је дужан да </w:t>
      </w:r>
      <w:r>
        <w:rPr>
          <w:b/>
        </w:rPr>
        <w:t>приликом потписивања уговора</w:t>
      </w:r>
      <w:r>
        <w:t xml:space="preserve">, Наручиоцу преда </w:t>
      </w:r>
      <w:r>
        <w:rPr>
          <w:spacing w:val="-3"/>
        </w:rPr>
        <w:t xml:space="preserve">бланко </w:t>
      </w:r>
      <w:r>
        <w:t xml:space="preserve">сопствену </w:t>
      </w:r>
      <w:r>
        <w:rPr>
          <w:spacing w:val="-4"/>
        </w:rPr>
        <w:t>меницу,</w:t>
      </w:r>
      <w:r>
        <w:rPr>
          <w:spacing w:val="52"/>
        </w:rPr>
        <w:t xml:space="preserve"> </w:t>
      </w:r>
      <w:r>
        <w:rPr>
          <w:spacing w:val="-3"/>
        </w:rPr>
        <w:t xml:space="preserve">која </w:t>
      </w:r>
      <w:r>
        <w:t>мора бити евидентирана у Регистру меница и овлашћења Народне банке Србије (копија регистрационе пријаве) и потпуно попуњено</w:t>
      </w:r>
    </w:p>
    <w:p w:rsidR="00EA759F" w:rsidRDefault="00EA759F">
      <w:pPr>
        <w:jc w:val="both"/>
        <w:sectPr w:rsidR="00EA759F">
          <w:pgSz w:w="11910" w:h="16840"/>
          <w:pgMar w:top="1340" w:right="760" w:bottom="1280" w:left="1220" w:header="0" w:footer="1083" w:gutter="0"/>
          <w:cols w:space="720"/>
        </w:sectPr>
      </w:pPr>
    </w:p>
    <w:p w:rsidR="00EA759F" w:rsidRDefault="005922A0">
      <w:pPr>
        <w:pStyle w:val="BodyText"/>
        <w:spacing w:before="74"/>
        <w:ind w:left="220" w:right="371"/>
        <w:jc w:val="both"/>
      </w:pPr>
      <w:r>
        <w:lastRenderedPageBreak/>
        <w:pict>
          <v:rect id="_x0000_s1026" style="position:absolute;left:0;text-align:left;margin-left:495.7pt;margin-top:43.8pt;width:3.1pt;height:.6pt;z-index:-251675648;mso-position-horizontal-relative:page" fillcolor="black" stroked="f">
            <w10:wrap anchorx="page"/>
          </v:rect>
        </w:pict>
      </w:r>
      <w:proofErr w:type="gramStart"/>
      <w:r w:rsidR="00AA1C8B">
        <w:t>менично</w:t>
      </w:r>
      <w:proofErr w:type="gramEnd"/>
      <w:r w:rsidR="00AA1C8B">
        <w:t xml:space="preserve"> писмо – овлашћење у висини од 10% од уговореног износа без ПДВ-а, за добро извршење посла. Меница и менично писмо које је саставни део конкурсне документације морају бити оверени печатом и потписани од стране одговорног лица </w:t>
      </w:r>
      <w:proofErr w:type="gramStart"/>
      <w:r w:rsidR="00AA1C8B">
        <w:t>Понуђача ,</w:t>
      </w:r>
      <w:proofErr w:type="gramEnd"/>
      <w:r w:rsidR="00AA1C8B">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w:t>
      </w:r>
      <w:proofErr w:type="gramStart"/>
      <w:r w:rsidR="00AA1C8B">
        <w:t>од  стране</w:t>
      </w:r>
      <w:proofErr w:type="gramEnd"/>
      <w:r w:rsidR="00AA1C8B">
        <w:t xml:space="preserve"> пословне банке коју понуђач наводи у меничном овлашћењу - писму. </w:t>
      </w:r>
      <w:proofErr w:type="gramStart"/>
      <w:r w:rsidR="00AA1C8B">
        <w:t>Ово финансијско обезбеђење траје 30 дана дуже од истека рока за коначно извршење посла.</w:t>
      </w:r>
      <w:proofErr w:type="gramEnd"/>
    </w:p>
    <w:p w:rsidR="00EA759F" w:rsidRDefault="00AA1C8B">
      <w:pPr>
        <w:pStyle w:val="BodyText"/>
        <w:ind w:left="220" w:right="380" w:firstLine="707"/>
        <w:jc w:val="both"/>
      </w:pPr>
      <w:proofErr w:type="gramStart"/>
      <w: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EA759F" w:rsidRDefault="00AA1C8B">
      <w:pPr>
        <w:pStyle w:val="BodyText"/>
        <w:ind w:left="220" w:right="373" w:firstLine="719"/>
        <w:jc w:val="both"/>
      </w:pPr>
      <w:proofErr w:type="gramStart"/>
      <w: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roofErr w:type="gramEnd"/>
    </w:p>
    <w:p w:rsidR="00EA759F" w:rsidRDefault="00EA759F">
      <w:pPr>
        <w:pStyle w:val="BodyText"/>
        <w:spacing w:before="5"/>
      </w:pPr>
    </w:p>
    <w:p w:rsidR="00EA759F" w:rsidRDefault="00AA1C8B">
      <w:pPr>
        <w:pStyle w:val="Heading4"/>
        <w:numPr>
          <w:ilvl w:val="0"/>
          <w:numId w:val="8"/>
        </w:numPr>
        <w:tabs>
          <w:tab w:val="left" w:pos="756"/>
        </w:tabs>
        <w:ind w:right="376" w:firstLine="0"/>
        <w:jc w:val="both"/>
      </w:pPr>
      <w:r>
        <w:rPr>
          <w:spacing w:val="-3"/>
        </w:rPr>
        <w:t xml:space="preserve">ЗАШТИТА </w:t>
      </w:r>
      <w:r>
        <w:t xml:space="preserve">ПОВЕРЉИВОСТИ </w:t>
      </w:r>
      <w:r>
        <w:rPr>
          <w:spacing w:val="-5"/>
        </w:rPr>
        <w:t xml:space="preserve">ПОДАТАКА </w:t>
      </w:r>
      <w:r>
        <w:rPr>
          <w:spacing w:val="-4"/>
        </w:rPr>
        <w:t xml:space="preserve">КОЈЕ </w:t>
      </w:r>
      <w:r>
        <w:rPr>
          <w:spacing w:val="-3"/>
        </w:rPr>
        <w:t xml:space="preserve">НАРУЧИЛАЦ </w:t>
      </w:r>
      <w:r>
        <w:rPr>
          <w:spacing w:val="-4"/>
        </w:rPr>
        <w:t xml:space="preserve">СТАВЉА </w:t>
      </w:r>
      <w:r>
        <w:t xml:space="preserve">ПОНУЂАЧИМА НА </w:t>
      </w:r>
      <w:r>
        <w:rPr>
          <w:spacing w:val="-5"/>
        </w:rPr>
        <w:t xml:space="preserve">РАСПОЛАГАЊЕ, </w:t>
      </w:r>
      <w:r>
        <w:t xml:space="preserve">УКЉУЧУЈУЋИ И </w:t>
      </w:r>
      <w:r>
        <w:rPr>
          <w:spacing w:val="-3"/>
        </w:rPr>
        <w:t>ЊИХОВЕ</w:t>
      </w:r>
      <w:r>
        <w:rPr>
          <w:spacing w:val="-9"/>
        </w:rPr>
        <w:t xml:space="preserve"> </w:t>
      </w:r>
      <w:r>
        <w:rPr>
          <w:spacing w:val="-4"/>
        </w:rPr>
        <w:t>ПОДИЗВОЂАЧЕ</w:t>
      </w:r>
    </w:p>
    <w:p w:rsidR="00EA759F" w:rsidRDefault="00AA1C8B">
      <w:pPr>
        <w:pStyle w:val="BodyText"/>
        <w:spacing w:before="116"/>
        <w:ind w:left="220" w:right="373"/>
        <w:jc w:val="both"/>
      </w:pPr>
      <w:proofErr w:type="gramStart"/>
      <w:r>
        <w:t>Предметна набавка не садржи поверљиве информације које наручилац ставља на располагање.</w:t>
      </w:r>
      <w:proofErr w:type="gramEnd"/>
    </w:p>
    <w:p w:rsidR="00EA759F" w:rsidRDefault="00AA1C8B">
      <w:pPr>
        <w:pStyle w:val="Heading4"/>
        <w:numPr>
          <w:ilvl w:val="0"/>
          <w:numId w:val="8"/>
        </w:numPr>
        <w:tabs>
          <w:tab w:val="left" w:pos="600"/>
        </w:tabs>
        <w:spacing w:before="124"/>
        <w:ind w:right="376" w:firstLine="0"/>
        <w:jc w:val="both"/>
      </w:pPr>
      <w:r>
        <w:rPr>
          <w:spacing w:val="-3"/>
        </w:rPr>
        <w:t xml:space="preserve">ДОДАТНЕ </w:t>
      </w:r>
      <w:r>
        <w:t xml:space="preserve">ИНФОРМАЦИЈЕ ИЛИ ПОЈАШЊЕЊА У ВЕЗИ </w:t>
      </w:r>
      <w:r>
        <w:rPr>
          <w:spacing w:val="-5"/>
        </w:rPr>
        <w:t xml:space="preserve">СА </w:t>
      </w:r>
      <w:r>
        <w:t>ПРИПРЕМАЊЕМ ПОНУДЕ</w:t>
      </w:r>
    </w:p>
    <w:p w:rsidR="00EA759F" w:rsidRDefault="00AA1C8B">
      <w:pPr>
        <w:pStyle w:val="BodyText"/>
        <w:ind w:left="220" w:right="371"/>
        <w:jc w:val="both"/>
      </w:pPr>
      <w:r>
        <w:t xml:space="preserve">Заинтересовано лице може, у писаном облику </w:t>
      </w:r>
      <w:r>
        <w:rPr>
          <w:i/>
        </w:rPr>
        <w:t xml:space="preserve">- путем поште на адресу наручиоца, електронске поште на </w:t>
      </w:r>
      <w:r>
        <w:rPr>
          <w:b/>
          <w:i/>
        </w:rPr>
        <w:t xml:space="preserve">e-mail </w:t>
      </w:r>
      <w:hyperlink r:id="rId15" w:history="1">
        <w:r w:rsidR="0038032D" w:rsidRPr="00C03915">
          <w:rPr>
            <w:rStyle w:val="Hyperlink"/>
          </w:rPr>
          <w:t>javnenabavke@atelje212.rs</w:t>
        </w:r>
      </w:hyperlink>
      <w: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EA759F" w:rsidRDefault="00AA1C8B">
      <w:pPr>
        <w:pStyle w:val="BodyText"/>
        <w:ind w:left="220" w:right="376"/>
        <w:jc w:val="both"/>
      </w:pPr>
      <w:proofErr w:type="gramStart"/>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EA759F" w:rsidRDefault="00AA1C8B">
      <w:pPr>
        <w:pStyle w:val="BodyText"/>
        <w:ind w:left="220" w:right="370"/>
        <w:jc w:val="both"/>
        <w:rPr>
          <w:b/>
        </w:rPr>
      </w:pPr>
      <w:proofErr w:type="gramStart"/>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38032D">
        <w:rPr>
          <w:b/>
        </w:rPr>
        <w:t>ЈНМВ бр У-1.2.6/19</w:t>
      </w:r>
      <w:r>
        <w:rPr>
          <w:b/>
        </w:rPr>
        <w:t>.</w:t>
      </w:r>
      <w:proofErr w:type="gramEnd"/>
    </w:p>
    <w:p w:rsidR="00EA759F" w:rsidRDefault="00AA1C8B">
      <w:pPr>
        <w:pStyle w:val="BodyText"/>
        <w:ind w:left="220" w:right="371"/>
        <w:jc w:val="both"/>
      </w:pPr>
      <w:proofErr w:type="gramStart"/>
      <w:r>
        <w:rPr>
          <w:spacing w:val="-5"/>
        </w:rPr>
        <w:t xml:space="preserve">Ако </w:t>
      </w:r>
      <w:r>
        <w:t xml:space="preserve">наручилац измени или допуни конкурсну документацију у року </w:t>
      </w:r>
      <w:r>
        <w:rPr>
          <w:spacing w:val="-3"/>
        </w:rPr>
        <w:t xml:space="preserve">од </w:t>
      </w:r>
      <w:r>
        <w:t xml:space="preserve">8 (осам) или мање дана пре истека рока за подношење </w:t>
      </w:r>
      <w:r>
        <w:rPr>
          <w:spacing w:val="-3"/>
        </w:rPr>
        <w:t xml:space="preserve">понуда, </w:t>
      </w:r>
      <w:r>
        <w:t>дужан је да продужи рок за подношење</w:t>
      </w:r>
      <w:r>
        <w:rPr>
          <w:spacing w:val="-42"/>
        </w:rPr>
        <w:t xml:space="preserve"> </w:t>
      </w:r>
      <w:r>
        <w:rPr>
          <w:spacing w:val="-3"/>
        </w:rPr>
        <w:t xml:space="preserve">понуда </w:t>
      </w:r>
      <w:r>
        <w:t>и објави обавештење о продужењу рока за подношење</w:t>
      </w:r>
      <w:r>
        <w:rPr>
          <w:spacing w:val="-14"/>
        </w:rPr>
        <w:t xml:space="preserve"> </w:t>
      </w:r>
      <w:r>
        <w:rPr>
          <w:spacing w:val="-3"/>
        </w:rPr>
        <w:t>понуда.</w:t>
      </w:r>
      <w:proofErr w:type="gramEnd"/>
    </w:p>
    <w:p w:rsidR="00EA759F" w:rsidRDefault="00AA1C8B">
      <w:pPr>
        <w:pStyle w:val="BodyText"/>
        <w:ind w:left="220" w:right="377"/>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EA759F" w:rsidRDefault="00AA1C8B">
      <w:pPr>
        <w:pStyle w:val="BodyText"/>
        <w:ind w:left="220" w:right="370"/>
        <w:jc w:val="both"/>
      </w:pPr>
      <w:proofErr w:type="gramStart"/>
      <w:r>
        <w:t xml:space="preserve">Тражење додатних информација или појашњења у вези са припремањем </w:t>
      </w:r>
      <w:r>
        <w:rPr>
          <w:spacing w:val="-3"/>
        </w:rPr>
        <w:t xml:space="preserve">понуде </w:t>
      </w:r>
      <w:r>
        <w:t>телефоном није дозвољено.</w:t>
      </w:r>
      <w:proofErr w:type="gramEnd"/>
      <w:r>
        <w:t xml:space="preserve"> </w:t>
      </w:r>
      <w:proofErr w:type="gramStart"/>
      <w:r>
        <w:rPr>
          <w:spacing w:val="-3"/>
        </w:rPr>
        <w:t xml:space="preserve">Комуникација </w:t>
      </w:r>
      <w:r>
        <w:t xml:space="preserve">у поступку јавне набавке врши се искључиво на </w:t>
      </w:r>
      <w:r>
        <w:rPr>
          <w:spacing w:val="-3"/>
        </w:rPr>
        <w:t xml:space="preserve">начин </w:t>
      </w:r>
      <w:r>
        <w:t>одређен чланом 20.</w:t>
      </w:r>
      <w:proofErr w:type="gramEnd"/>
      <w:r>
        <w:t xml:space="preserve"> ЗЈН и</w:t>
      </w:r>
      <w:r>
        <w:rPr>
          <w:spacing w:val="-2"/>
        </w:rPr>
        <w:t xml:space="preserve"> </w:t>
      </w:r>
      <w:r>
        <w:t>то:</w:t>
      </w:r>
    </w:p>
    <w:p w:rsidR="00EA759F" w:rsidRDefault="00AA1C8B">
      <w:pPr>
        <w:pStyle w:val="ListParagraph"/>
        <w:numPr>
          <w:ilvl w:val="0"/>
          <w:numId w:val="6"/>
        </w:numPr>
        <w:tabs>
          <w:tab w:val="left" w:pos="1073"/>
        </w:tabs>
        <w:ind w:right="382" w:firstLine="708"/>
        <w:jc w:val="both"/>
        <w:rPr>
          <w:sz w:val="24"/>
        </w:rPr>
      </w:pPr>
      <w:r>
        <w:rPr>
          <w:sz w:val="24"/>
        </w:rPr>
        <w:t xml:space="preserve">путем електронске поште или поште, као и објављивањем </w:t>
      </w:r>
      <w:r>
        <w:rPr>
          <w:spacing w:val="-4"/>
          <w:sz w:val="24"/>
        </w:rPr>
        <w:t xml:space="preserve">од </w:t>
      </w:r>
      <w:r>
        <w:rPr>
          <w:sz w:val="24"/>
        </w:rPr>
        <w:t>стране наручиоца на Порталу јавних набавки и на својој интернет</w:t>
      </w:r>
      <w:r>
        <w:rPr>
          <w:spacing w:val="-6"/>
          <w:sz w:val="24"/>
        </w:rPr>
        <w:t xml:space="preserve"> </w:t>
      </w:r>
      <w:r>
        <w:rPr>
          <w:sz w:val="24"/>
        </w:rPr>
        <w:t>страници;</w:t>
      </w:r>
    </w:p>
    <w:p w:rsidR="00EA759F" w:rsidRDefault="00AA1C8B">
      <w:pPr>
        <w:pStyle w:val="ListParagraph"/>
        <w:numPr>
          <w:ilvl w:val="0"/>
          <w:numId w:val="6"/>
        </w:numPr>
        <w:tabs>
          <w:tab w:val="left" w:pos="1159"/>
        </w:tabs>
        <w:ind w:right="378" w:firstLine="768"/>
        <w:jc w:val="both"/>
        <w:rPr>
          <w:sz w:val="24"/>
        </w:rPr>
      </w:pPr>
      <w:r>
        <w:rPr>
          <w:spacing w:val="-4"/>
          <w:sz w:val="24"/>
        </w:rPr>
        <w:t xml:space="preserve">ако </w:t>
      </w:r>
      <w:r>
        <w:rPr>
          <w:sz w:val="24"/>
        </w:rPr>
        <w:t xml:space="preserve">је документ из поступка јавне набавке достављен </w:t>
      </w:r>
      <w:r>
        <w:rPr>
          <w:spacing w:val="-4"/>
          <w:sz w:val="24"/>
        </w:rPr>
        <w:t xml:space="preserve">од </w:t>
      </w:r>
      <w:r>
        <w:rPr>
          <w:sz w:val="24"/>
        </w:rPr>
        <w:t xml:space="preserve">стране наручиоца или понуђача путем електронске поште, страна </w:t>
      </w:r>
      <w:r>
        <w:rPr>
          <w:spacing w:val="-3"/>
          <w:sz w:val="24"/>
        </w:rPr>
        <w:t xml:space="preserve">која </w:t>
      </w:r>
      <w:r>
        <w:rPr>
          <w:sz w:val="24"/>
        </w:rPr>
        <w:t xml:space="preserve">је извршила достављање дужна је да </w:t>
      </w:r>
      <w:r>
        <w:rPr>
          <w:spacing w:val="-4"/>
          <w:sz w:val="24"/>
        </w:rPr>
        <w:t xml:space="preserve">од </w:t>
      </w:r>
      <w:r>
        <w:rPr>
          <w:sz w:val="24"/>
        </w:rPr>
        <w:t xml:space="preserve">друге стране захтева да на исти </w:t>
      </w:r>
      <w:r>
        <w:rPr>
          <w:spacing w:val="-3"/>
          <w:sz w:val="24"/>
        </w:rPr>
        <w:t xml:space="preserve">начин </w:t>
      </w:r>
      <w:r>
        <w:rPr>
          <w:sz w:val="24"/>
        </w:rPr>
        <w:t>потврди пријем тог документа, што је друга страна дужна да то и учини када је то неопходно као доказ да је извршено</w:t>
      </w:r>
      <w:r>
        <w:rPr>
          <w:spacing w:val="-28"/>
          <w:sz w:val="24"/>
        </w:rPr>
        <w:t xml:space="preserve"> </w:t>
      </w:r>
      <w:r>
        <w:rPr>
          <w:sz w:val="24"/>
        </w:rPr>
        <w:t>достављање.</w:t>
      </w:r>
    </w:p>
    <w:p w:rsidR="00EA759F" w:rsidRDefault="00EA759F">
      <w:pPr>
        <w:pStyle w:val="BodyText"/>
        <w:spacing w:before="2"/>
      </w:pPr>
    </w:p>
    <w:p w:rsidR="00EA759F" w:rsidRDefault="00AA1C8B">
      <w:pPr>
        <w:pStyle w:val="Heading4"/>
        <w:numPr>
          <w:ilvl w:val="0"/>
          <w:numId w:val="8"/>
        </w:numPr>
        <w:tabs>
          <w:tab w:val="left" w:pos="662"/>
        </w:tabs>
        <w:ind w:right="375" w:firstLine="0"/>
        <w:jc w:val="both"/>
      </w:pPr>
      <w:r>
        <w:rPr>
          <w:spacing w:val="-3"/>
        </w:rPr>
        <w:t xml:space="preserve">ДОДАТНА </w:t>
      </w:r>
      <w:r>
        <w:t xml:space="preserve">ОБЈАШЊЕЊА </w:t>
      </w:r>
      <w:r>
        <w:rPr>
          <w:spacing w:val="-3"/>
        </w:rPr>
        <w:t xml:space="preserve">ОД ПОНУЂАЧА </w:t>
      </w:r>
      <w:r>
        <w:t xml:space="preserve">ПОСЛЕ </w:t>
      </w:r>
      <w:r>
        <w:rPr>
          <w:spacing w:val="-5"/>
        </w:rPr>
        <w:t xml:space="preserve">ОТВАРАЊА </w:t>
      </w:r>
      <w:r>
        <w:rPr>
          <w:spacing w:val="-2"/>
        </w:rPr>
        <w:t xml:space="preserve">ПОНУДА </w:t>
      </w:r>
      <w:r>
        <w:t xml:space="preserve">И </w:t>
      </w:r>
      <w:r>
        <w:rPr>
          <w:spacing w:val="-3"/>
        </w:rPr>
        <w:t xml:space="preserve">КОНТРОЛА </w:t>
      </w:r>
      <w:r>
        <w:rPr>
          <w:spacing w:val="-6"/>
        </w:rPr>
        <w:t xml:space="preserve">КОД </w:t>
      </w:r>
      <w:r>
        <w:rPr>
          <w:spacing w:val="-3"/>
        </w:rPr>
        <w:t xml:space="preserve">ПОНУЂАЧА </w:t>
      </w:r>
      <w:r>
        <w:t xml:space="preserve">ОДНОСНО </w:t>
      </w:r>
      <w:r>
        <w:rPr>
          <w:spacing w:val="-3"/>
        </w:rPr>
        <w:t>ЊЕГОВОГ</w:t>
      </w:r>
      <w:r>
        <w:rPr>
          <w:spacing w:val="10"/>
        </w:rPr>
        <w:t xml:space="preserve"> </w:t>
      </w:r>
      <w:r>
        <w:rPr>
          <w:spacing w:val="-4"/>
        </w:rPr>
        <w:t>ПОДИЗВОЂАЧА</w:t>
      </w:r>
    </w:p>
    <w:p w:rsidR="00EA759F" w:rsidRDefault="00AA1C8B">
      <w:pPr>
        <w:pStyle w:val="BodyText"/>
        <w:ind w:left="220" w:right="373"/>
        <w:jc w:val="both"/>
      </w:pPr>
      <w:r>
        <w:t xml:space="preserve">После отварања </w:t>
      </w:r>
      <w:r>
        <w:rPr>
          <w:spacing w:val="-3"/>
        </w:rPr>
        <w:t xml:space="preserve">понуда </w:t>
      </w:r>
      <w:r>
        <w:t xml:space="preserve">наручилац </w:t>
      </w:r>
      <w:r>
        <w:rPr>
          <w:spacing w:val="-3"/>
        </w:rPr>
        <w:t xml:space="preserve">може </w:t>
      </w:r>
      <w:r>
        <w:t xml:space="preserve">приликом стручне оцене </w:t>
      </w:r>
      <w:r>
        <w:rPr>
          <w:spacing w:val="-4"/>
        </w:rPr>
        <w:t xml:space="preserve">понуда </w:t>
      </w:r>
      <w:r>
        <w:t xml:space="preserve">да у писаном облику захтева </w:t>
      </w:r>
      <w:r>
        <w:rPr>
          <w:spacing w:val="-4"/>
        </w:rPr>
        <w:t>од</w:t>
      </w:r>
      <w:r>
        <w:rPr>
          <w:spacing w:val="52"/>
        </w:rPr>
        <w:t xml:space="preserve"> </w:t>
      </w:r>
      <w:r>
        <w:t xml:space="preserve">понуђача </w:t>
      </w:r>
      <w:r>
        <w:rPr>
          <w:spacing w:val="-3"/>
        </w:rPr>
        <w:t xml:space="preserve">додатна </w:t>
      </w:r>
      <w:r>
        <w:t xml:space="preserve">објашњења </w:t>
      </w:r>
      <w:r>
        <w:rPr>
          <w:spacing w:val="-3"/>
        </w:rPr>
        <w:t xml:space="preserve">која </w:t>
      </w:r>
      <w:r>
        <w:t xml:space="preserve">ће му помоћи при </w:t>
      </w:r>
      <w:r>
        <w:rPr>
          <w:spacing w:val="-6"/>
        </w:rPr>
        <w:t>прегледу,</w:t>
      </w:r>
    </w:p>
    <w:p w:rsidR="00EA759F" w:rsidRDefault="00EA759F">
      <w:pPr>
        <w:jc w:val="both"/>
        <w:sectPr w:rsidR="00EA759F">
          <w:pgSz w:w="11910" w:h="16840"/>
          <w:pgMar w:top="1340" w:right="760" w:bottom="1280" w:left="1220" w:header="0" w:footer="1083" w:gutter="0"/>
          <w:cols w:space="720"/>
        </w:sectPr>
      </w:pPr>
    </w:p>
    <w:p w:rsidR="00EA759F" w:rsidRDefault="00AA1C8B">
      <w:pPr>
        <w:pStyle w:val="BodyText"/>
        <w:spacing w:before="74"/>
        <w:ind w:left="220" w:right="519"/>
      </w:pPr>
      <w:proofErr w:type="gramStart"/>
      <w:r>
        <w:lastRenderedPageBreak/>
        <w:t>вредновању</w:t>
      </w:r>
      <w:proofErr w:type="gramEnd"/>
      <w:r>
        <w:t xml:space="preserve"> и упоређивању </w:t>
      </w:r>
      <w:r>
        <w:rPr>
          <w:spacing w:val="-3"/>
        </w:rPr>
        <w:t xml:space="preserve">понуда, </w:t>
      </w:r>
      <w:r>
        <w:t xml:space="preserve">а </w:t>
      </w:r>
      <w:r>
        <w:rPr>
          <w:spacing w:val="-3"/>
        </w:rPr>
        <w:t xml:space="preserve">може </w:t>
      </w:r>
      <w:r>
        <w:t xml:space="preserve">да врши контролу (увид) </w:t>
      </w:r>
      <w:r>
        <w:rPr>
          <w:spacing w:val="-7"/>
        </w:rPr>
        <w:t xml:space="preserve">код </w:t>
      </w:r>
      <w:r>
        <w:t xml:space="preserve">понуђача, односно његовог </w:t>
      </w:r>
      <w:r>
        <w:rPr>
          <w:spacing w:val="-3"/>
        </w:rPr>
        <w:t xml:space="preserve">подизвођача </w:t>
      </w:r>
      <w:r>
        <w:t xml:space="preserve">(члан 93. </w:t>
      </w:r>
      <w:proofErr w:type="gramStart"/>
      <w:r>
        <w:t>Закона).</w:t>
      </w:r>
      <w:proofErr w:type="gramEnd"/>
    </w:p>
    <w:p w:rsidR="00EA759F" w:rsidRDefault="00AA1C8B">
      <w:pPr>
        <w:pStyle w:val="BodyText"/>
        <w:ind w:left="220" w:right="369"/>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A759F" w:rsidRDefault="00AA1C8B">
      <w:pPr>
        <w:pStyle w:val="BodyText"/>
        <w:ind w:left="220"/>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A759F" w:rsidRDefault="00AA1C8B">
      <w:pPr>
        <w:pStyle w:val="BodyText"/>
        <w:ind w:left="220"/>
      </w:pPr>
      <w:proofErr w:type="gramStart"/>
      <w:r>
        <w:t>У случају разлике између јединичне и укупне цене, меродавна је јединична цена.</w:t>
      </w:r>
      <w:proofErr w:type="gramEnd"/>
    </w:p>
    <w:p w:rsidR="00EA759F" w:rsidRDefault="00AA1C8B">
      <w:pPr>
        <w:pStyle w:val="BodyText"/>
        <w:ind w:left="220"/>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EA759F" w:rsidRDefault="00EA759F">
      <w:pPr>
        <w:pStyle w:val="BodyText"/>
        <w:spacing w:before="5"/>
      </w:pPr>
    </w:p>
    <w:p w:rsidR="00EA759F" w:rsidRDefault="00AA1C8B">
      <w:pPr>
        <w:pStyle w:val="Heading3"/>
        <w:numPr>
          <w:ilvl w:val="0"/>
          <w:numId w:val="8"/>
        </w:numPr>
        <w:tabs>
          <w:tab w:val="left" w:pos="614"/>
        </w:tabs>
        <w:ind w:right="373" w:firstLine="0"/>
      </w:pPr>
      <w:r>
        <w:t xml:space="preserve">КОРИШЋЕЊЕ </w:t>
      </w:r>
      <w:r>
        <w:rPr>
          <w:spacing w:val="-8"/>
        </w:rPr>
        <w:t xml:space="preserve">ПАТЕНАТА </w:t>
      </w:r>
      <w:r>
        <w:t xml:space="preserve">И ОДГОВОРНОСТ ЗА ПОВРЕДУ ЗАШТИЋЕНИХ </w:t>
      </w:r>
      <w:r>
        <w:rPr>
          <w:spacing w:val="-10"/>
        </w:rPr>
        <w:t xml:space="preserve">ПРАВА </w:t>
      </w:r>
      <w:r>
        <w:rPr>
          <w:spacing w:val="-5"/>
        </w:rPr>
        <w:t xml:space="preserve">ИНТЕЛЕКТУАЛНЕ </w:t>
      </w:r>
      <w:r>
        <w:t>СВОЈИНЕ ТРЕЋИХ</w:t>
      </w:r>
      <w:r>
        <w:rPr>
          <w:spacing w:val="15"/>
        </w:rPr>
        <w:t xml:space="preserve"> </w:t>
      </w:r>
      <w:r>
        <w:t>ЛИЦА</w:t>
      </w:r>
    </w:p>
    <w:p w:rsidR="00EA759F" w:rsidRDefault="00EA759F">
      <w:pPr>
        <w:pStyle w:val="BodyText"/>
        <w:spacing w:before="7"/>
        <w:rPr>
          <w:b/>
          <w:sz w:val="23"/>
        </w:rPr>
      </w:pPr>
    </w:p>
    <w:p w:rsidR="00EA759F" w:rsidRDefault="00AA1C8B">
      <w:pPr>
        <w:pStyle w:val="BodyText"/>
        <w:ind w:left="220"/>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EA759F" w:rsidRDefault="00EA759F">
      <w:pPr>
        <w:pStyle w:val="BodyText"/>
        <w:spacing w:before="5"/>
      </w:pPr>
    </w:p>
    <w:p w:rsidR="00EA759F" w:rsidRDefault="00AA1C8B">
      <w:pPr>
        <w:pStyle w:val="Heading4"/>
        <w:numPr>
          <w:ilvl w:val="0"/>
          <w:numId w:val="8"/>
        </w:numPr>
        <w:tabs>
          <w:tab w:val="left" w:pos="581"/>
        </w:tabs>
        <w:ind w:left="580" w:hanging="360"/>
      </w:pPr>
      <w:r>
        <w:t>ОДБИЈАЊЕ</w:t>
      </w:r>
      <w:r>
        <w:rPr>
          <w:spacing w:val="-1"/>
        </w:rPr>
        <w:t xml:space="preserve"> </w:t>
      </w:r>
      <w:r>
        <w:rPr>
          <w:spacing w:val="-2"/>
        </w:rPr>
        <w:t>ПОНУДЕ</w:t>
      </w:r>
    </w:p>
    <w:p w:rsidR="00EA759F" w:rsidRDefault="00EA759F">
      <w:pPr>
        <w:pStyle w:val="BodyText"/>
        <w:spacing w:before="7"/>
        <w:rPr>
          <w:b/>
          <w:i/>
          <w:sz w:val="23"/>
        </w:rPr>
      </w:pPr>
    </w:p>
    <w:p w:rsidR="00EA759F" w:rsidRDefault="00AA1C8B">
      <w:pPr>
        <w:pStyle w:val="BodyText"/>
        <w:ind w:left="220"/>
      </w:pPr>
      <w:proofErr w:type="gramStart"/>
      <w:r>
        <w:t>Наручилац ће одбити све</w:t>
      </w:r>
      <w:r>
        <w:rPr>
          <w:u w:val="single"/>
        </w:rPr>
        <w:t xml:space="preserve"> неприхватљиве</w:t>
      </w:r>
      <w:r>
        <w:t xml:space="preserve"> понуде.</w:t>
      </w:r>
      <w:proofErr w:type="gramEnd"/>
    </w:p>
    <w:p w:rsidR="00EA759F" w:rsidRDefault="00EA759F">
      <w:pPr>
        <w:pStyle w:val="BodyText"/>
      </w:pPr>
    </w:p>
    <w:p w:rsidR="00EA759F" w:rsidRDefault="00AA1C8B">
      <w:pPr>
        <w:pStyle w:val="BodyText"/>
        <w:ind w:left="220"/>
      </w:pPr>
      <w:proofErr w:type="gramStart"/>
      <w:r>
        <w:t>Наручилац доноси одлуку о додели уговора ако је прибавио најмање једну прихватљиву понуду.</w:t>
      </w:r>
      <w:proofErr w:type="gramEnd"/>
    </w:p>
    <w:p w:rsidR="00EA759F" w:rsidRDefault="00AA1C8B">
      <w:pPr>
        <w:pStyle w:val="BodyText"/>
        <w:ind w:left="220"/>
        <w:jc w:val="both"/>
      </w:pPr>
      <w:r>
        <w:t>Наручилац ће одбити понуду ако:</w:t>
      </w:r>
    </w:p>
    <w:p w:rsidR="00EA759F" w:rsidRDefault="00AA1C8B">
      <w:pPr>
        <w:pStyle w:val="ListParagraph"/>
        <w:numPr>
          <w:ilvl w:val="0"/>
          <w:numId w:val="5"/>
        </w:numPr>
        <w:tabs>
          <w:tab w:val="left" w:pos="480"/>
        </w:tabs>
        <w:ind w:firstLine="0"/>
        <w:jc w:val="both"/>
        <w:rPr>
          <w:sz w:val="24"/>
        </w:rPr>
      </w:pPr>
      <w:r>
        <w:rPr>
          <w:sz w:val="24"/>
        </w:rPr>
        <w:t>понуђач не докаже да испуњава обавезне услове за</w:t>
      </w:r>
      <w:r>
        <w:rPr>
          <w:spacing w:val="-8"/>
          <w:sz w:val="24"/>
        </w:rPr>
        <w:t xml:space="preserve"> </w:t>
      </w:r>
      <w:r>
        <w:rPr>
          <w:sz w:val="24"/>
        </w:rPr>
        <w:t>учешће;</w:t>
      </w:r>
    </w:p>
    <w:p w:rsidR="00EA759F" w:rsidRDefault="00AA1C8B">
      <w:pPr>
        <w:pStyle w:val="ListParagraph"/>
        <w:numPr>
          <w:ilvl w:val="0"/>
          <w:numId w:val="5"/>
        </w:numPr>
        <w:tabs>
          <w:tab w:val="left" w:pos="480"/>
        </w:tabs>
        <w:ind w:firstLine="0"/>
        <w:jc w:val="both"/>
        <w:rPr>
          <w:sz w:val="24"/>
        </w:rPr>
      </w:pPr>
      <w:r>
        <w:rPr>
          <w:sz w:val="24"/>
        </w:rPr>
        <w:t>понуђач не докаже да испуњава додатне</w:t>
      </w:r>
      <w:r>
        <w:rPr>
          <w:spacing w:val="-4"/>
          <w:sz w:val="24"/>
        </w:rPr>
        <w:t xml:space="preserve"> </w:t>
      </w:r>
      <w:r>
        <w:rPr>
          <w:sz w:val="24"/>
        </w:rPr>
        <w:t>услове;</w:t>
      </w:r>
    </w:p>
    <w:p w:rsidR="00EA759F" w:rsidRDefault="00AA1C8B">
      <w:pPr>
        <w:pStyle w:val="ListParagraph"/>
        <w:numPr>
          <w:ilvl w:val="0"/>
          <w:numId w:val="5"/>
        </w:numPr>
        <w:tabs>
          <w:tab w:val="left" w:pos="481"/>
        </w:tabs>
        <w:ind w:left="480"/>
        <w:jc w:val="both"/>
        <w:rPr>
          <w:sz w:val="24"/>
        </w:rPr>
      </w:pPr>
      <w:r>
        <w:rPr>
          <w:sz w:val="24"/>
        </w:rPr>
        <w:t>је понуђени рок важења понуде краћи од</w:t>
      </w:r>
      <w:r>
        <w:rPr>
          <w:spacing w:val="-7"/>
          <w:sz w:val="24"/>
        </w:rPr>
        <w:t xml:space="preserve"> </w:t>
      </w:r>
      <w:r>
        <w:rPr>
          <w:sz w:val="24"/>
        </w:rPr>
        <w:t>прописаног;</w:t>
      </w:r>
    </w:p>
    <w:p w:rsidR="00EA759F" w:rsidRDefault="00AA1C8B">
      <w:pPr>
        <w:pStyle w:val="ListParagraph"/>
        <w:numPr>
          <w:ilvl w:val="0"/>
          <w:numId w:val="5"/>
        </w:numPr>
        <w:tabs>
          <w:tab w:val="left" w:pos="523"/>
        </w:tabs>
        <w:ind w:right="375" w:firstLine="0"/>
      </w:pPr>
      <w:proofErr w:type="gramStart"/>
      <w:r>
        <w:rPr>
          <w:spacing w:val="-4"/>
          <w:sz w:val="24"/>
        </w:rPr>
        <w:t>понуда</w:t>
      </w:r>
      <w:proofErr w:type="gramEnd"/>
      <w:r>
        <w:rPr>
          <w:spacing w:val="-4"/>
          <w:sz w:val="24"/>
        </w:rPr>
        <w:t xml:space="preserve"> </w:t>
      </w:r>
      <w:r>
        <w:rPr>
          <w:sz w:val="24"/>
        </w:rPr>
        <w:t xml:space="preserve">садржи друге недостатке због </w:t>
      </w:r>
      <w:r>
        <w:rPr>
          <w:spacing w:val="-3"/>
          <w:sz w:val="24"/>
        </w:rPr>
        <w:t xml:space="preserve">којих </w:t>
      </w:r>
      <w:r>
        <w:rPr>
          <w:sz w:val="24"/>
        </w:rPr>
        <w:t xml:space="preserve">није могуће утврдити стварну садржину </w:t>
      </w:r>
      <w:r>
        <w:rPr>
          <w:spacing w:val="-4"/>
          <w:sz w:val="24"/>
        </w:rPr>
        <w:t xml:space="preserve">понуде </w:t>
      </w:r>
      <w:r>
        <w:rPr>
          <w:sz w:val="24"/>
        </w:rPr>
        <w:t>или није могуће упоредити је са другим</w:t>
      </w:r>
      <w:r>
        <w:rPr>
          <w:spacing w:val="7"/>
          <w:sz w:val="24"/>
        </w:rPr>
        <w:t xml:space="preserve"> </w:t>
      </w:r>
      <w:r>
        <w:rPr>
          <w:spacing w:val="-3"/>
          <w:sz w:val="24"/>
        </w:rPr>
        <w:t>понудама</w:t>
      </w:r>
      <w:r>
        <w:rPr>
          <w:spacing w:val="-3"/>
        </w:rPr>
        <w:t>.</w:t>
      </w:r>
    </w:p>
    <w:p w:rsidR="00EA759F" w:rsidRDefault="00EA759F">
      <w:pPr>
        <w:pStyle w:val="BodyText"/>
        <w:rPr>
          <w:sz w:val="26"/>
        </w:rPr>
      </w:pPr>
    </w:p>
    <w:p w:rsidR="00EA759F" w:rsidRDefault="00EA759F">
      <w:pPr>
        <w:pStyle w:val="BodyText"/>
        <w:spacing w:before="5"/>
        <w:rPr>
          <w:sz w:val="22"/>
        </w:rPr>
      </w:pPr>
    </w:p>
    <w:p w:rsidR="00EA759F" w:rsidRDefault="00AA1C8B">
      <w:pPr>
        <w:pStyle w:val="ListParagraph"/>
        <w:numPr>
          <w:ilvl w:val="0"/>
          <w:numId w:val="8"/>
        </w:numPr>
        <w:tabs>
          <w:tab w:val="left" w:pos="581"/>
        </w:tabs>
        <w:ind w:right="369" w:firstLine="0"/>
        <w:rPr>
          <w:sz w:val="24"/>
        </w:rPr>
      </w:pPr>
      <w:r>
        <w:rPr>
          <w:b/>
          <w:i/>
          <w:spacing w:val="-3"/>
          <w:sz w:val="24"/>
        </w:rPr>
        <w:t xml:space="preserve">НАЧИН </w:t>
      </w:r>
      <w:r>
        <w:rPr>
          <w:b/>
          <w:i/>
          <w:sz w:val="24"/>
        </w:rPr>
        <w:t xml:space="preserve">И РОК ЗА ПОДНОШЕЊЕ ЗАХТЕВА ЗА ЗАШТИТУ </w:t>
      </w:r>
      <w:r>
        <w:rPr>
          <w:b/>
          <w:i/>
          <w:spacing w:val="-7"/>
          <w:sz w:val="24"/>
        </w:rPr>
        <w:t xml:space="preserve">ПРАВА </w:t>
      </w:r>
      <w:r>
        <w:rPr>
          <w:b/>
          <w:i/>
          <w:spacing w:val="-3"/>
          <w:sz w:val="24"/>
        </w:rPr>
        <w:t xml:space="preserve">ПОНУЂАЧА </w:t>
      </w:r>
      <w:r>
        <w:rPr>
          <w:sz w:val="24"/>
        </w:rPr>
        <w:t xml:space="preserve">Захтев за заштиту права </w:t>
      </w:r>
      <w:r>
        <w:rPr>
          <w:spacing w:val="-3"/>
          <w:sz w:val="24"/>
        </w:rPr>
        <w:t xml:space="preserve">може </w:t>
      </w:r>
      <w:r>
        <w:rPr>
          <w:sz w:val="24"/>
        </w:rPr>
        <w:t xml:space="preserve">да поднесе понуђач, односно </w:t>
      </w:r>
      <w:r>
        <w:rPr>
          <w:spacing w:val="-4"/>
          <w:sz w:val="24"/>
        </w:rPr>
        <w:t xml:space="preserve">свако </w:t>
      </w:r>
      <w:r>
        <w:rPr>
          <w:sz w:val="24"/>
        </w:rPr>
        <w:t xml:space="preserve">заинтересовано лице </w:t>
      </w:r>
      <w:r>
        <w:rPr>
          <w:spacing w:val="-3"/>
          <w:sz w:val="24"/>
        </w:rPr>
        <w:t xml:space="preserve">које </w:t>
      </w:r>
      <w:r>
        <w:rPr>
          <w:sz w:val="24"/>
        </w:rPr>
        <w:t xml:space="preserve">има интерес за доделу уговора у конкретном поступку јавне набавке и </w:t>
      </w:r>
      <w:r>
        <w:rPr>
          <w:spacing w:val="-3"/>
          <w:sz w:val="24"/>
        </w:rPr>
        <w:t xml:space="preserve">који </w:t>
      </w:r>
      <w:r>
        <w:rPr>
          <w:sz w:val="24"/>
        </w:rPr>
        <w:t>је претрпео или би могао да претрпи штету због поступања наручиоца противно одредбама овог</w:t>
      </w:r>
      <w:r>
        <w:rPr>
          <w:spacing w:val="-1"/>
          <w:sz w:val="24"/>
        </w:rPr>
        <w:t xml:space="preserve"> </w:t>
      </w:r>
      <w:r>
        <w:rPr>
          <w:sz w:val="24"/>
        </w:rPr>
        <w:t>ЗЈН.</w:t>
      </w:r>
    </w:p>
    <w:p w:rsidR="00EA759F" w:rsidRDefault="00AA1C8B">
      <w:pPr>
        <w:pStyle w:val="BodyText"/>
        <w:ind w:left="220" w:right="376"/>
        <w:jc w:val="both"/>
      </w:pPr>
      <w:r>
        <w:t xml:space="preserve">Захтев за заштиту права подноси се </w:t>
      </w:r>
      <w:r>
        <w:rPr>
          <w:spacing w:val="-4"/>
        </w:rPr>
        <w:t>наручиоцу,</w:t>
      </w:r>
      <w:r>
        <w:rPr>
          <w:spacing w:val="52"/>
        </w:rPr>
        <w:t xml:space="preserve"> </w:t>
      </w:r>
      <w:r>
        <w:t xml:space="preserve">а копија се истовремено доставља </w:t>
      </w:r>
      <w:r>
        <w:rPr>
          <w:spacing w:val="-3"/>
        </w:rPr>
        <w:t xml:space="preserve">Републичкој комисији </w:t>
      </w:r>
      <w:r>
        <w:t xml:space="preserve">за заштиту права у поступцима јавних набавки (у даљем </w:t>
      </w:r>
      <w:r>
        <w:rPr>
          <w:spacing w:val="-3"/>
        </w:rPr>
        <w:t xml:space="preserve">тексту: </w:t>
      </w:r>
      <w:r>
        <w:t>Републичка</w:t>
      </w:r>
      <w:r>
        <w:rPr>
          <w:spacing w:val="-2"/>
        </w:rPr>
        <w:t xml:space="preserve"> комисија).</w:t>
      </w:r>
    </w:p>
    <w:p w:rsidR="00EA759F" w:rsidRDefault="00EA759F">
      <w:pPr>
        <w:pStyle w:val="BodyText"/>
        <w:spacing w:before="8"/>
        <w:rPr>
          <w:sz w:val="23"/>
        </w:rPr>
      </w:pPr>
    </w:p>
    <w:p w:rsidR="00EA759F" w:rsidRDefault="00AA1C8B">
      <w:pPr>
        <w:pStyle w:val="BodyText"/>
        <w:ind w:left="220" w:right="370"/>
        <w:jc w:val="both"/>
      </w:pPr>
      <w:r>
        <w:t xml:space="preserve">Захтев за заштиту права се доставља наручиоцу непосредно, електронском поштом на е- мејл: </w:t>
      </w:r>
      <w:hyperlink r:id="rId16" w:history="1">
        <w:r w:rsidR="000F6616" w:rsidRPr="000F6616">
          <w:rPr>
            <w:rStyle w:val="Hyperlink"/>
          </w:rPr>
          <w:t>javnenabavke@atelje212.rs,</w:t>
        </w:r>
      </w:hyperlink>
      <w:r>
        <w:rPr>
          <w:b/>
        </w:rPr>
        <w:t xml:space="preserve"> </w:t>
      </w:r>
      <w:r>
        <w:t>факс на број 011/3236-215 или препорученом пошиљком са повратницом на адресу наручиоца.</w:t>
      </w:r>
    </w:p>
    <w:p w:rsidR="00EA759F" w:rsidRDefault="00AA1C8B">
      <w:pPr>
        <w:pStyle w:val="BodyText"/>
        <w:ind w:left="220" w:right="371"/>
        <w:jc w:val="both"/>
      </w:pPr>
      <w:proofErr w:type="gramStart"/>
      <w:r>
        <w:t>Захтев за заштиту права се може поднети у току целог поступка јавне набавке, против сваке радње наручиоца, осим ако ЗЈН-ом није другачије одређено.</w:t>
      </w:r>
      <w:proofErr w:type="gramEnd"/>
      <w: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2 дана од дана пријема захтева.</w:t>
      </w:r>
      <w:proofErr w:type="gramEnd"/>
    </w:p>
    <w:p w:rsidR="00EA759F" w:rsidRDefault="00EA759F">
      <w:pPr>
        <w:jc w:val="both"/>
        <w:sectPr w:rsidR="00EA759F">
          <w:pgSz w:w="11910" w:h="16840"/>
          <w:pgMar w:top="1340" w:right="760" w:bottom="1280" w:left="1220" w:header="0" w:footer="1083" w:gutter="0"/>
          <w:cols w:space="720"/>
        </w:sectPr>
      </w:pPr>
    </w:p>
    <w:p w:rsidR="00EA759F" w:rsidRDefault="00AA1C8B">
      <w:pPr>
        <w:pStyle w:val="BodyText"/>
        <w:spacing w:before="74"/>
        <w:ind w:left="220" w:right="369"/>
        <w:jc w:val="both"/>
      </w:pPr>
      <w:proofErr w:type="gramStart"/>
      <w:r>
        <w:lastRenderedPageBreak/>
        <w:t xml:space="preserve">Захтев за заштиту права којим се оспорава врста поступка, садржина позива за подношење </w:t>
      </w:r>
      <w:r>
        <w:rPr>
          <w:spacing w:val="-4"/>
        </w:rPr>
        <w:t>понуда</w:t>
      </w:r>
      <w:r>
        <w:rPr>
          <w:spacing w:val="52"/>
        </w:rPr>
        <w:t xml:space="preserve"> </w:t>
      </w:r>
      <w:r>
        <w:t xml:space="preserve">или </w:t>
      </w:r>
      <w:r>
        <w:rPr>
          <w:spacing w:val="-3"/>
        </w:rPr>
        <w:t xml:space="preserve">конкурсне </w:t>
      </w:r>
      <w:r>
        <w:t xml:space="preserve">документације сматраће се благовременим </w:t>
      </w:r>
      <w:r>
        <w:rPr>
          <w:spacing w:val="-4"/>
        </w:rPr>
        <w:t>ако</w:t>
      </w:r>
      <w:r>
        <w:rPr>
          <w:spacing w:val="52"/>
        </w:rPr>
        <w:t xml:space="preserve"> </w:t>
      </w:r>
      <w:r>
        <w:t xml:space="preserve">је примљен </w:t>
      </w:r>
      <w:r>
        <w:rPr>
          <w:spacing w:val="-5"/>
        </w:rPr>
        <w:t xml:space="preserve">од </w:t>
      </w:r>
      <w:r>
        <w:t xml:space="preserve">стране наручиоца најкасније три дана пре истека рока за подношење </w:t>
      </w:r>
      <w:r>
        <w:rPr>
          <w:spacing w:val="-3"/>
        </w:rPr>
        <w:t xml:space="preserve">понуда, </w:t>
      </w:r>
      <w:r>
        <w:t xml:space="preserve">без обзира на </w:t>
      </w:r>
      <w:r>
        <w:rPr>
          <w:spacing w:val="-3"/>
        </w:rPr>
        <w:t xml:space="preserve">начин </w:t>
      </w:r>
      <w:r>
        <w:t xml:space="preserve">достављања и </w:t>
      </w:r>
      <w:r>
        <w:rPr>
          <w:spacing w:val="-5"/>
        </w:rPr>
        <w:t xml:space="preserve">уколико </w:t>
      </w:r>
      <w:r>
        <w:t>је подносилац захтева у складу са чланом 63.</w:t>
      </w:r>
      <w:proofErr w:type="gramEnd"/>
      <w:r>
        <w:t xml:space="preserve"> </w:t>
      </w:r>
      <w:proofErr w:type="gramStart"/>
      <w:r>
        <w:t>став</w:t>
      </w:r>
      <w:proofErr w:type="gramEnd"/>
      <w:r>
        <w:t xml:space="preserve"> 2. </w:t>
      </w:r>
      <w:proofErr w:type="gramStart"/>
      <w:r>
        <w:t>ЗЈН указао наручиоцу на евентуалне недостатке и неправилности, а наручилац исте није отклонио.</w:t>
      </w:r>
      <w:proofErr w:type="gramEnd"/>
    </w:p>
    <w:p w:rsidR="00EA759F" w:rsidRDefault="00AA1C8B">
      <w:pPr>
        <w:pStyle w:val="BodyText"/>
        <w:ind w:left="220" w:right="377"/>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EA759F" w:rsidRDefault="00AA1C8B">
      <w:pPr>
        <w:pStyle w:val="BodyText"/>
        <w:ind w:left="220" w:right="379"/>
        <w:jc w:val="both"/>
      </w:pPr>
      <w:proofErr w:type="gramStart"/>
      <w:r>
        <w:t>После доношења одлуке о додели уговора из чл.</w:t>
      </w:r>
      <w:proofErr w:type="gramEnd"/>
      <w: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EA759F" w:rsidRDefault="00AA1C8B">
      <w:pPr>
        <w:pStyle w:val="BodyText"/>
        <w:spacing w:before="1"/>
        <w:ind w:left="220" w:right="374"/>
        <w:jc w:val="both"/>
      </w:pPr>
      <w:proofErr w:type="gramStart"/>
      <w:r>
        <w:t xml:space="preserve">Захтевом за заштиту права не могу се оспоравати радње наручиоца предузете у поступку јавне набавке </w:t>
      </w:r>
      <w:r>
        <w:rPr>
          <w:spacing w:val="-4"/>
        </w:rPr>
        <w:t xml:space="preserve">ако </w:t>
      </w:r>
      <w:r>
        <w:t xml:space="preserve">су подносиоцу захтева били или </w:t>
      </w:r>
      <w:r>
        <w:rPr>
          <w:spacing w:val="-3"/>
        </w:rPr>
        <w:t xml:space="preserve">могли </w:t>
      </w:r>
      <w:r>
        <w:t xml:space="preserve">бити познати разлози за његово подношење пре истека рока за подношење </w:t>
      </w:r>
      <w:r>
        <w:rPr>
          <w:spacing w:val="-3"/>
        </w:rPr>
        <w:t xml:space="preserve">понуда, </w:t>
      </w:r>
      <w:r>
        <w:t>а подносилац захтева га није поднео пре истека тог</w:t>
      </w:r>
      <w:r>
        <w:rPr>
          <w:spacing w:val="-3"/>
        </w:rPr>
        <w:t xml:space="preserve"> </w:t>
      </w:r>
      <w:r>
        <w:t>рока.</w:t>
      </w:r>
      <w:proofErr w:type="gramEnd"/>
    </w:p>
    <w:p w:rsidR="00EA759F" w:rsidRDefault="00AA1C8B">
      <w:pPr>
        <w:pStyle w:val="BodyText"/>
        <w:ind w:left="220" w:right="381"/>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A759F" w:rsidRDefault="00AA1C8B">
      <w:pPr>
        <w:pStyle w:val="BodyText"/>
        <w:ind w:left="220" w:right="381"/>
        <w:jc w:val="both"/>
      </w:pPr>
      <w:proofErr w:type="gramStart"/>
      <w:r>
        <w:t>Захтев за заштиту права не задржава даље активности наручиоца у поступку јавне набавке у складу са одредбама члана 150.</w:t>
      </w:r>
      <w:proofErr w:type="gramEnd"/>
      <w:r>
        <w:t xml:space="preserve"> </w:t>
      </w:r>
      <w:proofErr w:type="gramStart"/>
      <w:r>
        <w:t>овог</w:t>
      </w:r>
      <w:proofErr w:type="gramEnd"/>
      <w:r>
        <w:t xml:space="preserve"> ЗЈН.</w:t>
      </w:r>
    </w:p>
    <w:p w:rsidR="00EA759F" w:rsidRDefault="00AA1C8B">
      <w:pPr>
        <w:pStyle w:val="BodyText"/>
        <w:ind w:left="220"/>
        <w:jc w:val="both"/>
      </w:pPr>
      <w:r>
        <w:t>Захтев за заштиту права мора да садржи:</w:t>
      </w:r>
    </w:p>
    <w:p w:rsidR="00EA759F" w:rsidRDefault="00AA1C8B">
      <w:pPr>
        <w:pStyle w:val="ListParagraph"/>
        <w:numPr>
          <w:ilvl w:val="0"/>
          <w:numId w:val="4"/>
        </w:numPr>
        <w:tabs>
          <w:tab w:val="left" w:pos="480"/>
        </w:tabs>
        <w:ind w:hanging="259"/>
        <w:jc w:val="both"/>
        <w:rPr>
          <w:sz w:val="24"/>
        </w:rPr>
      </w:pPr>
      <w:r>
        <w:rPr>
          <w:sz w:val="24"/>
        </w:rPr>
        <w:t>назив и адресу подносиоца захтева и лице за</w:t>
      </w:r>
      <w:r>
        <w:rPr>
          <w:spacing w:val="-16"/>
          <w:sz w:val="24"/>
        </w:rPr>
        <w:t xml:space="preserve"> </w:t>
      </w:r>
      <w:r>
        <w:rPr>
          <w:sz w:val="24"/>
        </w:rPr>
        <w:t>контакт;</w:t>
      </w:r>
    </w:p>
    <w:p w:rsidR="00EA759F" w:rsidRDefault="00AA1C8B">
      <w:pPr>
        <w:pStyle w:val="ListParagraph"/>
        <w:numPr>
          <w:ilvl w:val="0"/>
          <w:numId w:val="4"/>
        </w:numPr>
        <w:tabs>
          <w:tab w:val="left" w:pos="480"/>
        </w:tabs>
        <w:ind w:hanging="259"/>
        <w:jc w:val="both"/>
        <w:rPr>
          <w:sz w:val="24"/>
        </w:rPr>
      </w:pPr>
      <w:r>
        <w:rPr>
          <w:sz w:val="24"/>
        </w:rPr>
        <w:t>назив и адресу</w:t>
      </w:r>
      <w:r>
        <w:rPr>
          <w:spacing w:val="-7"/>
          <w:sz w:val="24"/>
        </w:rPr>
        <w:t xml:space="preserve"> </w:t>
      </w:r>
      <w:r>
        <w:rPr>
          <w:sz w:val="24"/>
        </w:rPr>
        <w:t>наручиоца;</w:t>
      </w:r>
    </w:p>
    <w:p w:rsidR="00EA759F" w:rsidRDefault="00AA1C8B">
      <w:pPr>
        <w:pStyle w:val="BodyText"/>
        <w:ind w:left="220"/>
        <w:jc w:val="both"/>
      </w:pPr>
      <w:proofErr w:type="gramStart"/>
      <w:r>
        <w:t>3)податке</w:t>
      </w:r>
      <w:proofErr w:type="gramEnd"/>
      <w:r>
        <w:t xml:space="preserve"> о јавној набавци која је предмет захтева, односно о одлуци наручиоца;</w:t>
      </w:r>
    </w:p>
    <w:p w:rsidR="00EA759F" w:rsidRDefault="00AA1C8B">
      <w:pPr>
        <w:pStyle w:val="ListParagraph"/>
        <w:numPr>
          <w:ilvl w:val="0"/>
          <w:numId w:val="3"/>
        </w:numPr>
        <w:tabs>
          <w:tab w:val="left" w:pos="480"/>
        </w:tabs>
        <w:ind w:hanging="259"/>
        <w:jc w:val="both"/>
        <w:rPr>
          <w:sz w:val="24"/>
        </w:rPr>
      </w:pPr>
      <w:r>
        <w:rPr>
          <w:sz w:val="24"/>
        </w:rPr>
        <w:t xml:space="preserve">повреде прописа </w:t>
      </w:r>
      <w:r>
        <w:rPr>
          <w:spacing w:val="-3"/>
          <w:sz w:val="24"/>
        </w:rPr>
        <w:t xml:space="preserve">којима </w:t>
      </w:r>
      <w:r>
        <w:rPr>
          <w:sz w:val="24"/>
        </w:rPr>
        <w:t>се уређује поступак јавне</w:t>
      </w:r>
      <w:r>
        <w:rPr>
          <w:spacing w:val="1"/>
          <w:sz w:val="24"/>
        </w:rPr>
        <w:t xml:space="preserve"> </w:t>
      </w:r>
      <w:r>
        <w:rPr>
          <w:sz w:val="24"/>
        </w:rPr>
        <w:t>набавке;</w:t>
      </w:r>
    </w:p>
    <w:p w:rsidR="00EA759F" w:rsidRDefault="00AA1C8B">
      <w:pPr>
        <w:pStyle w:val="ListParagraph"/>
        <w:numPr>
          <w:ilvl w:val="0"/>
          <w:numId w:val="3"/>
        </w:numPr>
        <w:tabs>
          <w:tab w:val="left" w:pos="480"/>
        </w:tabs>
        <w:ind w:hanging="259"/>
        <w:jc w:val="both"/>
        <w:rPr>
          <w:sz w:val="24"/>
        </w:rPr>
      </w:pPr>
      <w:r>
        <w:rPr>
          <w:sz w:val="24"/>
        </w:rPr>
        <w:t xml:space="preserve">чињенице и доказе </w:t>
      </w:r>
      <w:r>
        <w:rPr>
          <w:spacing w:val="-3"/>
          <w:sz w:val="24"/>
        </w:rPr>
        <w:t xml:space="preserve">којима </w:t>
      </w:r>
      <w:r>
        <w:rPr>
          <w:sz w:val="24"/>
        </w:rPr>
        <w:t>се повреде</w:t>
      </w:r>
      <w:r>
        <w:rPr>
          <w:spacing w:val="-21"/>
          <w:sz w:val="24"/>
        </w:rPr>
        <w:t xml:space="preserve"> </w:t>
      </w:r>
      <w:r>
        <w:rPr>
          <w:sz w:val="24"/>
        </w:rPr>
        <w:t>доказују;</w:t>
      </w:r>
    </w:p>
    <w:p w:rsidR="00EA759F" w:rsidRDefault="00AA1C8B">
      <w:pPr>
        <w:pStyle w:val="ListParagraph"/>
        <w:numPr>
          <w:ilvl w:val="0"/>
          <w:numId w:val="3"/>
        </w:numPr>
        <w:tabs>
          <w:tab w:val="left" w:pos="480"/>
        </w:tabs>
        <w:ind w:hanging="259"/>
        <w:jc w:val="both"/>
        <w:rPr>
          <w:sz w:val="24"/>
        </w:rPr>
      </w:pPr>
      <w:proofErr w:type="gramStart"/>
      <w:r>
        <w:rPr>
          <w:sz w:val="24"/>
        </w:rPr>
        <w:t>потврду</w:t>
      </w:r>
      <w:proofErr w:type="gramEnd"/>
      <w:r>
        <w:rPr>
          <w:sz w:val="24"/>
        </w:rPr>
        <w:t xml:space="preserve"> о </w:t>
      </w:r>
      <w:r>
        <w:rPr>
          <w:spacing w:val="-3"/>
          <w:sz w:val="24"/>
        </w:rPr>
        <w:t xml:space="preserve">уплати </w:t>
      </w:r>
      <w:r>
        <w:rPr>
          <w:sz w:val="24"/>
        </w:rPr>
        <w:t>таксе из члана 156. овог</w:t>
      </w:r>
      <w:r>
        <w:rPr>
          <w:spacing w:val="-10"/>
          <w:sz w:val="24"/>
        </w:rPr>
        <w:t xml:space="preserve"> </w:t>
      </w:r>
      <w:r>
        <w:rPr>
          <w:sz w:val="24"/>
        </w:rPr>
        <w:t>ЗЈН;</w:t>
      </w:r>
    </w:p>
    <w:p w:rsidR="00EA759F" w:rsidRDefault="00AA1C8B">
      <w:pPr>
        <w:pStyle w:val="ListParagraph"/>
        <w:numPr>
          <w:ilvl w:val="0"/>
          <w:numId w:val="3"/>
        </w:numPr>
        <w:tabs>
          <w:tab w:val="left" w:pos="480"/>
        </w:tabs>
        <w:ind w:hanging="259"/>
        <w:jc w:val="both"/>
        <w:rPr>
          <w:sz w:val="24"/>
        </w:rPr>
      </w:pPr>
      <w:proofErr w:type="gramStart"/>
      <w:r>
        <w:rPr>
          <w:sz w:val="24"/>
        </w:rPr>
        <w:t>потпис</w:t>
      </w:r>
      <w:proofErr w:type="gramEnd"/>
      <w:r>
        <w:rPr>
          <w:spacing w:val="-2"/>
          <w:sz w:val="24"/>
        </w:rPr>
        <w:t xml:space="preserve"> </w:t>
      </w:r>
      <w:r>
        <w:rPr>
          <w:sz w:val="24"/>
        </w:rPr>
        <w:t>подносиоца.</w:t>
      </w:r>
    </w:p>
    <w:p w:rsidR="00EA759F" w:rsidRDefault="00AA1C8B">
      <w:pPr>
        <w:pStyle w:val="BodyText"/>
        <w:ind w:left="220" w:right="376"/>
        <w:jc w:val="both"/>
      </w:pPr>
      <w:proofErr w:type="gramStart"/>
      <w:r>
        <w:t xml:space="preserve">Валидан доказ о извршеној </w:t>
      </w:r>
      <w:r>
        <w:rPr>
          <w:spacing w:val="-3"/>
        </w:rPr>
        <w:t xml:space="preserve">уплати </w:t>
      </w:r>
      <w:r>
        <w:t xml:space="preserve">таксе, у складу са </w:t>
      </w:r>
      <w:r>
        <w:rPr>
          <w:spacing w:val="-4"/>
        </w:rPr>
        <w:t>Упутством</w:t>
      </w:r>
      <w:r>
        <w:rPr>
          <w:spacing w:val="52"/>
        </w:rPr>
        <w:t xml:space="preserve"> </w:t>
      </w:r>
      <w:r>
        <w:t xml:space="preserve">о </w:t>
      </w:r>
      <w:r>
        <w:rPr>
          <w:spacing w:val="-3"/>
        </w:rPr>
        <w:t xml:space="preserve">уплати </w:t>
      </w:r>
      <w:r>
        <w:t xml:space="preserve">таксе за подношење захтева за заштиту права Републичке </w:t>
      </w:r>
      <w:r>
        <w:rPr>
          <w:spacing w:val="-2"/>
        </w:rPr>
        <w:t xml:space="preserve">комисије, </w:t>
      </w:r>
      <w:r>
        <w:t xml:space="preserve">објављеном на сајту Републичке </w:t>
      </w:r>
      <w:r>
        <w:rPr>
          <w:spacing w:val="-2"/>
        </w:rPr>
        <w:t xml:space="preserve">комисије, </w:t>
      </w:r>
      <w:r>
        <w:t>у смислу члана 151.</w:t>
      </w:r>
      <w:proofErr w:type="gramEnd"/>
      <w:r>
        <w:t xml:space="preserve"> </w:t>
      </w:r>
      <w:proofErr w:type="gramStart"/>
      <w:r>
        <w:t>став</w:t>
      </w:r>
      <w:proofErr w:type="gramEnd"/>
      <w:r>
        <w:t xml:space="preserve"> 1. </w:t>
      </w:r>
      <w:proofErr w:type="gramStart"/>
      <w:r>
        <w:rPr>
          <w:spacing w:val="-3"/>
        </w:rPr>
        <w:t>тачка</w:t>
      </w:r>
      <w:proofErr w:type="gramEnd"/>
      <w:r>
        <w:rPr>
          <w:spacing w:val="-3"/>
        </w:rPr>
        <w:t xml:space="preserve"> </w:t>
      </w:r>
      <w:r>
        <w:t>6) ЗЈН, је:</w:t>
      </w:r>
    </w:p>
    <w:p w:rsidR="00EA759F" w:rsidRDefault="00AA1C8B">
      <w:pPr>
        <w:pStyle w:val="Heading3"/>
        <w:numPr>
          <w:ilvl w:val="1"/>
          <w:numId w:val="3"/>
        </w:numPr>
        <w:tabs>
          <w:tab w:val="left" w:pos="1200"/>
        </w:tabs>
        <w:spacing w:line="244" w:lineRule="auto"/>
        <w:ind w:right="381" w:firstLine="708"/>
      </w:pPr>
      <w:proofErr w:type="gramStart"/>
      <w:r>
        <w:t>Потврда о извршеној уплати таксе из члана 156.</w:t>
      </w:r>
      <w:proofErr w:type="gramEnd"/>
      <w:r>
        <w:t xml:space="preserve"> ЗЈН која садржи следеће елементе:</w:t>
      </w:r>
    </w:p>
    <w:p w:rsidR="00EA759F" w:rsidRDefault="00AA1C8B">
      <w:pPr>
        <w:pStyle w:val="ListParagraph"/>
        <w:numPr>
          <w:ilvl w:val="0"/>
          <w:numId w:val="2"/>
        </w:numPr>
        <w:tabs>
          <w:tab w:val="left" w:pos="1267"/>
        </w:tabs>
        <w:spacing w:line="265" w:lineRule="exact"/>
        <w:ind w:firstLine="708"/>
        <w:rPr>
          <w:sz w:val="24"/>
        </w:rPr>
      </w:pPr>
      <w:r>
        <w:rPr>
          <w:sz w:val="24"/>
        </w:rPr>
        <w:t xml:space="preserve">да </w:t>
      </w:r>
      <w:r>
        <w:rPr>
          <w:spacing w:val="-7"/>
          <w:sz w:val="24"/>
        </w:rPr>
        <w:t xml:space="preserve">буде </w:t>
      </w:r>
      <w:r>
        <w:rPr>
          <w:sz w:val="24"/>
        </w:rPr>
        <w:t xml:space="preserve">издата </w:t>
      </w:r>
      <w:r>
        <w:rPr>
          <w:spacing w:val="-4"/>
          <w:sz w:val="24"/>
        </w:rPr>
        <w:t xml:space="preserve">од </w:t>
      </w:r>
      <w:r>
        <w:rPr>
          <w:sz w:val="24"/>
        </w:rPr>
        <w:t xml:space="preserve">стране банке и да садржи </w:t>
      </w:r>
      <w:r>
        <w:rPr>
          <w:spacing w:val="-4"/>
          <w:sz w:val="24"/>
        </w:rPr>
        <w:t>печат</w:t>
      </w:r>
      <w:r>
        <w:rPr>
          <w:spacing w:val="5"/>
          <w:sz w:val="24"/>
        </w:rPr>
        <w:t xml:space="preserve"> </w:t>
      </w:r>
      <w:r>
        <w:rPr>
          <w:sz w:val="24"/>
        </w:rPr>
        <w:t>банке;</w:t>
      </w:r>
    </w:p>
    <w:p w:rsidR="00EA759F" w:rsidRDefault="00AA1C8B">
      <w:pPr>
        <w:pStyle w:val="ListParagraph"/>
        <w:numPr>
          <w:ilvl w:val="0"/>
          <w:numId w:val="2"/>
        </w:numPr>
        <w:tabs>
          <w:tab w:val="left" w:pos="1296"/>
        </w:tabs>
        <w:ind w:right="368" w:firstLine="708"/>
        <w:jc w:val="both"/>
        <w:rPr>
          <w:sz w:val="24"/>
        </w:rPr>
      </w:pPr>
      <w:proofErr w:type="gramStart"/>
      <w:r>
        <w:rPr>
          <w:sz w:val="24"/>
        </w:rPr>
        <w:t>да</w:t>
      </w:r>
      <w:proofErr w:type="gramEnd"/>
      <w:r>
        <w:rPr>
          <w:sz w:val="24"/>
        </w:rPr>
        <w:t xml:space="preserve"> представља доказ о извршеној </w:t>
      </w:r>
      <w:r>
        <w:rPr>
          <w:spacing w:val="-3"/>
          <w:sz w:val="24"/>
        </w:rPr>
        <w:t xml:space="preserve">уплати </w:t>
      </w:r>
      <w:r>
        <w:rPr>
          <w:sz w:val="24"/>
        </w:rPr>
        <w:t xml:space="preserve">таксе, што </w:t>
      </w:r>
      <w:r>
        <w:rPr>
          <w:spacing w:val="-3"/>
          <w:sz w:val="24"/>
        </w:rPr>
        <w:t xml:space="preserve">значи </w:t>
      </w:r>
      <w:r>
        <w:rPr>
          <w:sz w:val="24"/>
        </w:rPr>
        <w:t xml:space="preserve">да потврда мора да садржи </w:t>
      </w:r>
      <w:r>
        <w:rPr>
          <w:spacing w:val="-3"/>
          <w:sz w:val="24"/>
        </w:rPr>
        <w:t xml:space="preserve">податак </w:t>
      </w:r>
      <w:r>
        <w:rPr>
          <w:sz w:val="24"/>
        </w:rPr>
        <w:t xml:space="preserve">да је налог за уплату таксе, односно налог за пренос средстава реализован, као и </w:t>
      </w:r>
      <w:r>
        <w:rPr>
          <w:spacing w:val="-4"/>
          <w:sz w:val="24"/>
        </w:rPr>
        <w:t xml:space="preserve">датум </w:t>
      </w:r>
      <w:r>
        <w:rPr>
          <w:sz w:val="24"/>
        </w:rPr>
        <w:t xml:space="preserve">извршења налога. Републичка </w:t>
      </w:r>
      <w:r>
        <w:rPr>
          <w:spacing w:val="-3"/>
          <w:sz w:val="24"/>
        </w:rPr>
        <w:t xml:space="preserve">комисија може </w:t>
      </w:r>
      <w:r>
        <w:rPr>
          <w:sz w:val="24"/>
        </w:rPr>
        <w:t xml:space="preserve">да изврши </w:t>
      </w:r>
      <w:r>
        <w:rPr>
          <w:spacing w:val="-3"/>
          <w:sz w:val="24"/>
        </w:rPr>
        <w:t xml:space="preserve">увид </w:t>
      </w:r>
      <w:r>
        <w:rPr>
          <w:sz w:val="24"/>
        </w:rPr>
        <w:t xml:space="preserve">у одговарајући </w:t>
      </w:r>
      <w:r>
        <w:rPr>
          <w:spacing w:val="-3"/>
          <w:sz w:val="24"/>
        </w:rPr>
        <w:t xml:space="preserve">извод </w:t>
      </w:r>
      <w:r>
        <w:rPr>
          <w:sz w:val="24"/>
        </w:rPr>
        <w:t xml:space="preserve">евиденционог </w:t>
      </w:r>
      <w:r>
        <w:rPr>
          <w:spacing w:val="-3"/>
          <w:sz w:val="24"/>
        </w:rPr>
        <w:t xml:space="preserve">рачуна </w:t>
      </w:r>
      <w:r>
        <w:rPr>
          <w:sz w:val="24"/>
        </w:rPr>
        <w:t xml:space="preserve">достављеног </w:t>
      </w:r>
      <w:r>
        <w:rPr>
          <w:spacing w:val="-4"/>
          <w:sz w:val="24"/>
        </w:rPr>
        <w:t xml:space="preserve">од </w:t>
      </w:r>
      <w:r>
        <w:rPr>
          <w:sz w:val="24"/>
        </w:rPr>
        <w:t xml:space="preserve">стране Министарства финансија – </w:t>
      </w:r>
      <w:r>
        <w:rPr>
          <w:spacing w:val="-5"/>
          <w:sz w:val="24"/>
        </w:rPr>
        <w:t xml:space="preserve">Управе </w:t>
      </w:r>
      <w:r>
        <w:rPr>
          <w:sz w:val="24"/>
        </w:rPr>
        <w:t xml:space="preserve">за трезор и на тај </w:t>
      </w:r>
      <w:r>
        <w:rPr>
          <w:spacing w:val="-3"/>
          <w:sz w:val="24"/>
        </w:rPr>
        <w:t xml:space="preserve">начин додатно </w:t>
      </w:r>
      <w:r>
        <w:rPr>
          <w:sz w:val="24"/>
        </w:rPr>
        <w:t>провери чињеницу да ли је налог за пренос</w:t>
      </w:r>
      <w:r>
        <w:rPr>
          <w:spacing w:val="-1"/>
          <w:sz w:val="24"/>
        </w:rPr>
        <w:t xml:space="preserve"> </w:t>
      </w:r>
      <w:r>
        <w:rPr>
          <w:sz w:val="24"/>
        </w:rPr>
        <w:t>реализован.</w:t>
      </w:r>
    </w:p>
    <w:p w:rsidR="00EA759F" w:rsidRDefault="00AA1C8B">
      <w:pPr>
        <w:pStyle w:val="ListParagraph"/>
        <w:numPr>
          <w:ilvl w:val="0"/>
          <w:numId w:val="2"/>
        </w:numPr>
        <w:tabs>
          <w:tab w:val="left" w:pos="1267"/>
        </w:tabs>
        <w:spacing w:before="1"/>
        <w:ind w:left="928" w:right="1809" w:firstLine="0"/>
        <w:rPr>
          <w:sz w:val="24"/>
        </w:rPr>
      </w:pPr>
      <w:proofErr w:type="gramStart"/>
      <w:r>
        <w:rPr>
          <w:sz w:val="24"/>
        </w:rPr>
        <w:t>износ</w:t>
      </w:r>
      <w:proofErr w:type="gramEnd"/>
      <w:r>
        <w:rPr>
          <w:sz w:val="24"/>
        </w:rPr>
        <w:t xml:space="preserve"> таксе из члана 156. ЗЈН чија се уплата врши - 60.000 динара; (4) број рачуна:</w:t>
      </w:r>
      <w:r>
        <w:rPr>
          <w:spacing w:val="-2"/>
          <w:sz w:val="24"/>
        </w:rPr>
        <w:t xml:space="preserve"> </w:t>
      </w:r>
      <w:r>
        <w:rPr>
          <w:sz w:val="24"/>
        </w:rPr>
        <w:t>840-30678845-06;</w:t>
      </w:r>
    </w:p>
    <w:p w:rsidR="00EA759F" w:rsidRDefault="00AA1C8B">
      <w:pPr>
        <w:pStyle w:val="ListParagraph"/>
        <w:numPr>
          <w:ilvl w:val="0"/>
          <w:numId w:val="1"/>
        </w:numPr>
        <w:tabs>
          <w:tab w:val="left" w:pos="1267"/>
        </w:tabs>
        <w:ind w:firstLine="708"/>
        <w:rPr>
          <w:sz w:val="24"/>
        </w:rPr>
      </w:pPr>
      <w:r>
        <w:rPr>
          <w:sz w:val="24"/>
        </w:rPr>
        <w:t>шифру плаћања: 153 или</w:t>
      </w:r>
      <w:r>
        <w:rPr>
          <w:spacing w:val="-5"/>
          <w:sz w:val="24"/>
        </w:rPr>
        <w:t xml:space="preserve"> </w:t>
      </w:r>
      <w:r>
        <w:rPr>
          <w:sz w:val="24"/>
        </w:rPr>
        <w:t>253;</w:t>
      </w:r>
    </w:p>
    <w:p w:rsidR="00EA759F" w:rsidRDefault="00AA1C8B">
      <w:pPr>
        <w:pStyle w:val="ListParagraph"/>
        <w:numPr>
          <w:ilvl w:val="0"/>
          <w:numId w:val="1"/>
        </w:numPr>
        <w:tabs>
          <w:tab w:val="left" w:pos="1272"/>
        </w:tabs>
        <w:ind w:right="379" w:firstLine="708"/>
        <w:rPr>
          <w:sz w:val="24"/>
        </w:rPr>
      </w:pPr>
      <w:r>
        <w:rPr>
          <w:sz w:val="24"/>
        </w:rPr>
        <w:t xml:space="preserve">позив на број: подаци о броју или ознаци јавне набавке </w:t>
      </w:r>
      <w:r>
        <w:rPr>
          <w:spacing w:val="-3"/>
          <w:sz w:val="24"/>
        </w:rPr>
        <w:t xml:space="preserve">поводом које </w:t>
      </w:r>
      <w:r>
        <w:rPr>
          <w:sz w:val="24"/>
        </w:rPr>
        <w:t>се подноси захтев за заштиту</w:t>
      </w:r>
      <w:r>
        <w:rPr>
          <w:spacing w:val="-11"/>
          <w:sz w:val="24"/>
        </w:rPr>
        <w:t xml:space="preserve"> </w:t>
      </w:r>
      <w:r>
        <w:rPr>
          <w:sz w:val="24"/>
        </w:rPr>
        <w:t>права;</w:t>
      </w:r>
    </w:p>
    <w:p w:rsidR="00EA759F" w:rsidRDefault="00AA1C8B">
      <w:pPr>
        <w:pStyle w:val="ListParagraph"/>
        <w:numPr>
          <w:ilvl w:val="0"/>
          <w:numId w:val="1"/>
        </w:numPr>
        <w:tabs>
          <w:tab w:val="left" w:pos="1267"/>
        </w:tabs>
        <w:ind w:firstLine="708"/>
        <w:rPr>
          <w:sz w:val="24"/>
        </w:rPr>
      </w:pPr>
      <w:r>
        <w:rPr>
          <w:sz w:val="24"/>
        </w:rPr>
        <w:t xml:space="preserve">сврха: ЗЗП; Позориште </w:t>
      </w:r>
      <w:r>
        <w:rPr>
          <w:spacing w:val="-3"/>
          <w:sz w:val="24"/>
        </w:rPr>
        <w:t xml:space="preserve">Атеље </w:t>
      </w:r>
      <w:r>
        <w:rPr>
          <w:sz w:val="24"/>
        </w:rPr>
        <w:t>212 ; јавна набавка ЈНМВ</w:t>
      </w:r>
      <w:r>
        <w:rPr>
          <w:spacing w:val="-6"/>
          <w:sz w:val="24"/>
        </w:rPr>
        <w:t xml:space="preserve"> </w:t>
      </w:r>
      <w:r w:rsidR="000F6616">
        <w:rPr>
          <w:sz w:val="24"/>
        </w:rPr>
        <w:t>У-1.2.6/19;</w:t>
      </w:r>
    </w:p>
    <w:p w:rsidR="00EA759F" w:rsidRDefault="00AA1C8B">
      <w:pPr>
        <w:pStyle w:val="ListParagraph"/>
        <w:numPr>
          <w:ilvl w:val="0"/>
          <w:numId w:val="1"/>
        </w:numPr>
        <w:tabs>
          <w:tab w:val="left" w:pos="1267"/>
        </w:tabs>
        <w:ind w:firstLine="708"/>
        <w:rPr>
          <w:sz w:val="24"/>
        </w:rPr>
      </w:pPr>
      <w:r>
        <w:rPr>
          <w:sz w:val="24"/>
        </w:rPr>
        <w:t xml:space="preserve">корисник: </w:t>
      </w:r>
      <w:r>
        <w:rPr>
          <w:spacing w:val="-4"/>
          <w:sz w:val="24"/>
        </w:rPr>
        <w:t xml:space="preserve">буџет </w:t>
      </w:r>
      <w:r>
        <w:rPr>
          <w:spacing w:val="-3"/>
          <w:sz w:val="24"/>
        </w:rPr>
        <w:t>Републике</w:t>
      </w:r>
      <w:r>
        <w:rPr>
          <w:spacing w:val="2"/>
          <w:sz w:val="24"/>
        </w:rPr>
        <w:t xml:space="preserve"> </w:t>
      </w:r>
      <w:r>
        <w:rPr>
          <w:sz w:val="24"/>
        </w:rPr>
        <w:t>Србије;</w:t>
      </w:r>
    </w:p>
    <w:p w:rsidR="00EA759F" w:rsidRDefault="00AA1C8B">
      <w:pPr>
        <w:pStyle w:val="ListParagraph"/>
        <w:numPr>
          <w:ilvl w:val="0"/>
          <w:numId w:val="1"/>
        </w:numPr>
        <w:tabs>
          <w:tab w:val="left" w:pos="1274"/>
        </w:tabs>
        <w:ind w:right="372" w:firstLine="708"/>
        <w:rPr>
          <w:sz w:val="24"/>
        </w:rPr>
      </w:pPr>
      <w:r>
        <w:rPr>
          <w:sz w:val="24"/>
        </w:rPr>
        <w:t xml:space="preserve">назив уплатиоца, односно назив подносиоца захтева </w:t>
      </w:r>
      <w:r>
        <w:rPr>
          <w:spacing w:val="4"/>
          <w:sz w:val="24"/>
        </w:rPr>
        <w:t xml:space="preserve">за </w:t>
      </w:r>
      <w:r>
        <w:rPr>
          <w:sz w:val="24"/>
        </w:rPr>
        <w:t xml:space="preserve">заштиту права за </w:t>
      </w:r>
      <w:r>
        <w:rPr>
          <w:spacing w:val="-3"/>
          <w:sz w:val="24"/>
        </w:rPr>
        <w:t xml:space="preserve">којег </w:t>
      </w:r>
      <w:r>
        <w:rPr>
          <w:sz w:val="24"/>
        </w:rPr>
        <w:t xml:space="preserve">је извршена </w:t>
      </w:r>
      <w:r>
        <w:rPr>
          <w:spacing w:val="-3"/>
          <w:sz w:val="24"/>
        </w:rPr>
        <w:t>уплата</w:t>
      </w:r>
      <w:r>
        <w:rPr>
          <w:spacing w:val="-1"/>
          <w:sz w:val="24"/>
        </w:rPr>
        <w:t xml:space="preserve"> </w:t>
      </w:r>
      <w:r>
        <w:rPr>
          <w:sz w:val="24"/>
        </w:rPr>
        <w:t>таксе;</w:t>
      </w:r>
    </w:p>
    <w:p w:rsidR="00EA759F" w:rsidRDefault="00AA1C8B">
      <w:pPr>
        <w:pStyle w:val="ListParagraph"/>
        <w:numPr>
          <w:ilvl w:val="0"/>
          <w:numId w:val="1"/>
        </w:numPr>
        <w:tabs>
          <w:tab w:val="left" w:pos="1387"/>
        </w:tabs>
        <w:spacing w:before="1"/>
        <w:ind w:left="1386" w:hanging="458"/>
        <w:rPr>
          <w:b/>
          <w:sz w:val="24"/>
        </w:rPr>
      </w:pPr>
      <w:r>
        <w:rPr>
          <w:sz w:val="24"/>
        </w:rPr>
        <w:t>потпис овлашћеног лица банке,</w:t>
      </w:r>
      <w:r>
        <w:rPr>
          <w:spacing w:val="-4"/>
          <w:sz w:val="24"/>
        </w:rPr>
        <w:t xml:space="preserve"> </w:t>
      </w:r>
      <w:r>
        <w:rPr>
          <w:b/>
          <w:sz w:val="24"/>
        </w:rPr>
        <w:t>или</w:t>
      </w:r>
    </w:p>
    <w:p w:rsidR="00EA759F" w:rsidRDefault="00EA759F">
      <w:pPr>
        <w:rPr>
          <w:sz w:val="24"/>
        </w:rPr>
        <w:sectPr w:rsidR="00EA759F">
          <w:pgSz w:w="11910" w:h="16840"/>
          <w:pgMar w:top="1340" w:right="760" w:bottom="1280" w:left="1220" w:header="0" w:footer="1083" w:gutter="0"/>
          <w:cols w:space="720"/>
        </w:sectPr>
      </w:pPr>
    </w:p>
    <w:p w:rsidR="00EA759F" w:rsidRDefault="00AA1C8B">
      <w:pPr>
        <w:pStyle w:val="ListParagraph"/>
        <w:numPr>
          <w:ilvl w:val="1"/>
          <w:numId w:val="3"/>
        </w:numPr>
        <w:tabs>
          <w:tab w:val="left" w:pos="1193"/>
        </w:tabs>
        <w:spacing w:before="110"/>
        <w:ind w:right="374" w:firstLine="708"/>
        <w:jc w:val="both"/>
        <w:rPr>
          <w:b/>
          <w:sz w:val="24"/>
        </w:rPr>
      </w:pPr>
      <w:r>
        <w:rPr>
          <w:b/>
          <w:sz w:val="24"/>
        </w:rPr>
        <w:lastRenderedPageBreak/>
        <w:t xml:space="preserve">Налог за </w:t>
      </w:r>
      <w:r>
        <w:rPr>
          <w:b/>
          <w:spacing w:val="-5"/>
          <w:sz w:val="24"/>
        </w:rPr>
        <w:t xml:space="preserve">уплату, </w:t>
      </w:r>
      <w:r>
        <w:rPr>
          <w:sz w:val="24"/>
        </w:rPr>
        <w:t xml:space="preserve">први примерак, оверен потписом овлашћеног лица и </w:t>
      </w:r>
      <w:r>
        <w:rPr>
          <w:spacing w:val="-4"/>
          <w:sz w:val="24"/>
        </w:rPr>
        <w:t xml:space="preserve">печатом </w:t>
      </w:r>
      <w:r>
        <w:rPr>
          <w:sz w:val="24"/>
        </w:rPr>
        <w:t xml:space="preserve">банке или поште, </w:t>
      </w:r>
      <w:r>
        <w:rPr>
          <w:spacing w:val="-4"/>
          <w:sz w:val="24"/>
        </w:rPr>
        <w:t xml:space="preserve">који </w:t>
      </w:r>
      <w:r>
        <w:rPr>
          <w:sz w:val="24"/>
        </w:rPr>
        <w:t xml:space="preserve">садржи и све друге елементе из потврде о извршеној </w:t>
      </w:r>
      <w:r>
        <w:rPr>
          <w:spacing w:val="-3"/>
          <w:sz w:val="24"/>
        </w:rPr>
        <w:t xml:space="preserve">уплати </w:t>
      </w:r>
      <w:r>
        <w:rPr>
          <w:sz w:val="24"/>
        </w:rPr>
        <w:t xml:space="preserve">таксе наведене </w:t>
      </w:r>
      <w:r>
        <w:rPr>
          <w:spacing w:val="-3"/>
          <w:sz w:val="24"/>
        </w:rPr>
        <w:t xml:space="preserve">под </w:t>
      </w:r>
      <w:r>
        <w:rPr>
          <w:spacing w:val="-5"/>
          <w:sz w:val="24"/>
        </w:rPr>
        <w:t xml:space="preserve">тачком </w:t>
      </w:r>
      <w:r>
        <w:rPr>
          <w:sz w:val="24"/>
        </w:rPr>
        <w:t>1,</w:t>
      </w:r>
      <w:r>
        <w:rPr>
          <w:spacing w:val="8"/>
          <w:sz w:val="24"/>
        </w:rPr>
        <w:t xml:space="preserve"> </w:t>
      </w:r>
      <w:r>
        <w:rPr>
          <w:b/>
          <w:sz w:val="24"/>
        </w:rPr>
        <w:t>или</w:t>
      </w:r>
    </w:p>
    <w:p w:rsidR="00EA759F" w:rsidRDefault="00EA759F">
      <w:pPr>
        <w:pStyle w:val="BodyText"/>
        <w:rPr>
          <w:b/>
        </w:rPr>
      </w:pPr>
    </w:p>
    <w:p w:rsidR="00EA759F" w:rsidRDefault="00AA1C8B">
      <w:pPr>
        <w:pStyle w:val="ListParagraph"/>
        <w:numPr>
          <w:ilvl w:val="1"/>
          <w:numId w:val="3"/>
        </w:numPr>
        <w:tabs>
          <w:tab w:val="left" w:pos="1248"/>
        </w:tabs>
        <w:ind w:right="369" w:firstLine="708"/>
        <w:jc w:val="both"/>
        <w:rPr>
          <w:b/>
          <w:sz w:val="24"/>
        </w:rPr>
      </w:pPr>
      <w:r>
        <w:rPr>
          <w:b/>
          <w:sz w:val="24"/>
        </w:rPr>
        <w:t xml:space="preserve">Потврда издата </w:t>
      </w:r>
      <w:r>
        <w:rPr>
          <w:b/>
          <w:spacing w:val="-4"/>
          <w:sz w:val="24"/>
        </w:rPr>
        <w:t>од</w:t>
      </w:r>
      <w:r>
        <w:rPr>
          <w:b/>
          <w:spacing w:val="52"/>
          <w:sz w:val="24"/>
        </w:rPr>
        <w:t xml:space="preserve"> </w:t>
      </w:r>
      <w:r>
        <w:rPr>
          <w:b/>
          <w:sz w:val="24"/>
        </w:rPr>
        <w:t xml:space="preserve">стране </w:t>
      </w:r>
      <w:r>
        <w:rPr>
          <w:b/>
          <w:spacing w:val="-3"/>
          <w:sz w:val="24"/>
        </w:rPr>
        <w:t xml:space="preserve">Републике </w:t>
      </w:r>
      <w:r>
        <w:rPr>
          <w:b/>
          <w:sz w:val="24"/>
        </w:rPr>
        <w:t xml:space="preserve">Србије, Министарства финансија, </w:t>
      </w:r>
      <w:r>
        <w:rPr>
          <w:b/>
          <w:spacing w:val="-4"/>
          <w:sz w:val="24"/>
        </w:rPr>
        <w:t xml:space="preserve">Управе </w:t>
      </w:r>
      <w:r>
        <w:rPr>
          <w:b/>
          <w:sz w:val="24"/>
        </w:rPr>
        <w:t xml:space="preserve">за трезор, </w:t>
      </w:r>
      <w:r>
        <w:rPr>
          <w:sz w:val="24"/>
        </w:rPr>
        <w:t xml:space="preserve">потписана и оверена </w:t>
      </w:r>
      <w:r>
        <w:rPr>
          <w:spacing w:val="-3"/>
          <w:sz w:val="24"/>
        </w:rPr>
        <w:t xml:space="preserve">печатом, која </w:t>
      </w:r>
      <w:r>
        <w:rPr>
          <w:sz w:val="24"/>
        </w:rPr>
        <w:t xml:space="preserve">садржи све елементе из потврде о извршеној </w:t>
      </w:r>
      <w:r>
        <w:rPr>
          <w:spacing w:val="-3"/>
          <w:sz w:val="24"/>
        </w:rPr>
        <w:t xml:space="preserve">уплати </w:t>
      </w:r>
      <w:r>
        <w:rPr>
          <w:sz w:val="24"/>
        </w:rPr>
        <w:t xml:space="preserve">таксе из </w:t>
      </w:r>
      <w:r>
        <w:rPr>
          <w:spacing w:val="-3"/>
          <w:sz w:val="24"/>
        </w:rPr>
        <w:t xml:space="preserve">тачке </w:t>
      </w:r>
      <w:r>
        <w:rPr>
          <w:sz w:val="24"/>
        </w:rPr>
        <w:t xml:space="preserve">1, осим оних наведених </w:t>
      </w:r>
      <w:r>
        <w:rPr>
          <w:spacing w:val="-3"/>
          <w:sz w:val="24"/>
        </w:rPr>
        <w:t xml:space="preserve">под </w:t>
      </w:r>
      <w:r>
        <w:rPr>
          <w:sz w:val="24"/>
        </w:rPr>
        <w:t xml:space="preserve">(1) и (10), </w:t>
      </w:r>
      <w:r>
        <w:rPr>
          <w:spacing w:val="5"/>
          <w:sz w:val="24"/>
        </w:rPr>
        <w:t xml:space="preserve">за </w:t>
      </w:r>
      <w:r>
        <w:rPr>
          <w:sz w:val="24"/>
        </w:rPr>
        <w:t xml:space="preserve">подносиоце захтева за заштиту права </w:t>
      </w:r>
      <w:r>
        <w:rPr>
          <w:spacing w:val="-3"/>
          <w:sz w:val="24"/>
        </w:rPr>
        <w:t xml:space="preserve">који </w:t>
      </w:r>
      <w:r>
        <w:rPr>
          <w:sz w:val="24"/>
        </w:rPr>
        <w:t xml:space="preserve">имају отворен </w:t>
      </w:r>
      <w:r>
        <w:rPr>
          <w:spacing w:val="-3"/>
          <w:sz w:val="24"/>
        </w:rPr>
        <w:t xml:space="preserve">рачун </w:t>
      </w:r>
      <w:r>
        <w:rPr>
          <w:sz w:val="24"/>
        </w:rPr>
        <w:t xml:space="preserve">у оквиру припадајућег консолидованог </w:t>
      </w:r>
      <w:r>
        <w:rPr>
          <w:spacing w:val="-3"/>
          <w:sz w:val="24"/>
        </w:rPr>
        <w:t xml:space="preserve">рачуна </w:t>
      </w:r>
      <w:r>
        <w:rPr>
          <w:sz w:val="24"/>
        </w:rPr>
        <w:t xml:space="preserve">трезора, а </w:t>
      </w:r>
      <w:r>
        <w:rPr>
          <w:spacing w:val="-3"/>
          <w:sz w:val="24"/>
        </w:rPr>
        <w:t xml:space="preserve">који </w:t>
      </w:r>
      <w:r>
        <w:rPr>
          <w:sz w:val="24"/>
        </w:rPr>
        <w:t xml:space="preserve">се </w:t>
      </w:r>
      <w:r>
        <w:rPr>
          <w:spacing w:val="-3"/>
          <w:sz w:val="24"/>
        </w:rPr>
        <w:t xml:space="preserve">води </w:t>
      </w:r>
      <w:r>
        <w:rPr>
          <w:sz w:val="24"/>
        </w:rPr>
        <w:t xml:space="preserve">у </w:t>
      </w:r>
      <w:r>
        <w:rPr>
          <w:spacing w:val="-4"/>
          <w:sz w:val="24"/>
        </w:rPr>
        <w:t xml:space="preserve">Управи  </w:t>
      </w:r>
      <w:r>
        <w:rPr>
          <w:sz w:val="24"/>
        </w:rPr>
        <w:t>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1"/>
          <w:sz w:val="24"/>
        </w:rPr>
        <w:t xml:space="preserve"> </w:t>
      </w:r>
      <w:r>
        <w:rPr>
          <w:b/>
          <w:sz w:val="24"/>
        </w:rPr>
        <w:t>или</w:t>
      </w:r>
    </w:p>
    <w:p w:rsidR="00EA759F" w:rsidRDefault="00EA759F">
      <w:pPr>
        <w:pStyle w:val="BodyText"/>
        <w:rPr>
          <w:b/>
        </w:rPr>
      </w:pPr>
    </w:p>
    <w:p w:rsidR="00EA759F" w:rsidRDefault="00AA1C8B">
      <w:pPr>
        <w:pStyle w:val="ListParagraph"/>
        <w:numPr>
          <w:ilvl w:val="1"/>
          <w:numId w:val="3"/>
        </w:numPr>
        <w:tabs>
          <w:tab w:val="left" w:pos="1181"/>
        </w:tabs>
        <w:spacing w:before="1"/>
        <w:ind w:right="372" w:firstLine="708"/>
        <w:jc w:val="both"/>
        <w:rPr>
          <w:sz w:val="24"/>
        </w:rPr>
      </w:pPr>
      <w:r>
        <w:rPr>
          <w:b/>
          <w:sz w:val="24"/>
        </w:rPr>
        <w:t xml:space="preserve">Потврда издата </w:t>
      </w:r>
      <w:r>
        <w:rPr>
          <w:b/>
          <w:spacing w:val="-4"/>
          <w:sz w:val="24"/>
        </w:rPr>
        <w:t xml:space="preserve">од </w:t>
      </w:r>
      <w:r>
        <w:rPr>
          <w:b/>
          <w:sz w:val="24"/>
        </w:rPr>
        <w:t xml:space="preserve">стране Народне банке Србије, </w:t>
      </w:r>
      <w:r>
        <w:rPr>
          <w:spacing w:val="-3"/>
          <w:sz w:val="24"/>
        </w:rPr>
        <w:t xml:space="preserve">која </w:t>
      </w:r>
      <w:r>
        <w:rPr>
          <w:sz w:val="24"/>
        </w:rPr>
        <w:t xml:space="preserve">садржи све елементе из потврде о извршеној </w:t>
      </w:r>
      <w:r>
        <w:rPr>
          <w:spacing w:val="-3"/>
          <w:sz w:val="24"/>
        </w:rPr>
        <w:t xml:space="preserve">уплати </w:t>
      </w:r>
      <w:r>
        <w:rPr>
          <w:sz w:val="24"/>
        </w:rPr>
        <w:t xml:space="preserve">таксе из </w:t>
      </w:r>
      <w:r>
        <w:rPr>
          <w:spacing w:val="-3"/>
          <w:sz w:val="24"/>
        </w:rPr>
        <w:t xml:space="preserve">тачке </w:t>
      </w:r>
      <w:r>
        <w:rPr>
          <w:sz w:val="24"/>
        </w:rPr>
        <w:t xml:space="preserve">1, за подносиоце захтева за заштиту права (банке и други субјекти) </w:t>
      </w:r>
      <w:r>
        <w:rPr>
          <w:spacing w:val="-3"/>
          <w:sz w:val="24"/>
        </w:rPr>
        <w:t xml:space="preserve">који </w:t>
      </w:r>
      <w:r>
        <w:rPr>
          <w:sz w:val="24"/>
        </w:rPr>
        <w:t xml:space="preserve">имају отворен </w:t>
      </w:r>
      <w:r>
        <w:rPr>
          <w:spacing w:val="-3"/>
          <w:sz w:val="24"/>
        </w:rPr>
        <w:t xml:space="preserve">рачун </w:t>
      </w:r>
      <w:r>
        <w:rPr>
          <w:spacing w:val="-7"/>
          <w:sz w:val="24"/>
        </w:rPr>
        <w:t xml:space="preserve">код </w:t>
      </w:r>
      <w:r>
        <w:rPr>
          <w:sz w:val="24"/>
        </w:rPr>
        <w:t xml:space="preserve">Народне банке Србије у складу са ЗЈН и </w:t>
      </w:r>
      <w:r>
        <w:rPr>
          <w:spacing w:val="-2"/>
          <w:sz w:val="24"/>
        </w:rPr>
        <w:t>другим</w:t>
      </w:r>
      <w:r>
        <w:rPr>
          <w:spacing w:val="-3"/>
          <w:sz w:val="24"/>
        </w:rPr>
        <w:t xml:space="preserve"> </w:t>
      </w:r>
      <w:r>
        <w:rPr>
          <w:sz w:val="24"/>
        </w:rPr>
        <w:t>прописом.</w:t>
      </w:r>
    </w:p>
    <w:p w:rsidR="00EA759F" w:rsidRDefault="00EA759F">
      <w:pPr>
        <w:pStyle w:val="BodyText"/>
        <w:spacing w:before="11"/>
        <w:rPr>
          <w:sz w:val="23"/>
        </w:rPr>
      </w:pPr>
    </w:p>
    <w:p w:rsidR="00EA759F" w:rsidRDefault="00AA1C8B">
      <w:pPr>
        <w:pStyle w:val="BodyText"/>
        <w:ind w:left="220"/>
      </w:pPr>
      <w:proofErr w:type="gramStart"/>
      <w:r>
        <w:t>Поступак заштите права регулисан је одредбама чл.</w:t>
      </w:r>
      <w:proofErr w:type="gramEnd"/>
      <w:r>
        <w:t xml:space="preserve"> 138. - 166. </w:t>
      </w:r>
      <w:proofErr w:type="gramStart"/>
      <w:r>
        <w:t>ЗЈН.</w:t>
      </w:r>
      <w:proofErr w:type="gramEnd"/>
    </w:p>
    <w:p w:rsidR="00EA759F" w:rsidRDefault="00EA759F">
      <w:pPr>
        <w:pStyle w:val="BodyText"/>
        <w:spacing w:before="5"/>
      </w:pPr>
    </w:p>
    <w:p w:rsidR="00EA759F" w:rsidRDefault="00AA1C8B">
      <w:pPr>
        <w:pStyle w:val="Heading4"/>
        <w:spacing w:line="274" w:lineRule="exact"/>
      </w:pPr>
      <w:r>
        <w:t>18. ЗАКЉУЧЕЊЕ УГОВОРА</w:t>
      </w:r>
    </w:p>
    <w:p w:rsidR="00EA759F" w:rsidRDefault="00AA1C8B">
      <w:pPr>
        <w:pStyle w:val="BodyText"/>
        <w:ind w:left="220" w:right="382" w:firstLine="719"/>
        <w:jc w:val="both"/>
      </w:pPr>
      <w:proofErr w:type="gramStart"/>
      <w:r>
        <w:t>Наручилац ће уговор доставити понуђачу којем је уговор додељен у року од осам дана од дана протека рока за подношење захтева за заштиту права из члана 149.</w:t>
      </w:r>
      <w:proofErr w:type="gramEnd"/>
      <w:r>
        <w:t xml:space="preserve"> </w:t>
      </w:r>
      <w:proofErr w:type="gramStart"/>
      <w:r>
        <w:t>Закона.</w:t>
      </w:r>
      <w:proofErr w:type="gramEnd"/>
    </w:p>
    <w:p w:rsidR="00EA759F" w:rsidRDefault="00AA1C8B">
      <w:pPr>
        <w:pStyle w:val="BodyText"/>
        <w:ind w:left="220" w:right="376" w:firstLine="719"/>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p>
    <w:p w:rsidR="00EA759F" w:rsidRDefault="00AA1C8B">
      <w:pPr>
        <w:pStyle w:val="BodyText"/>
        <w:ind w:left="220"/>
      </w:pPr>
      <w:r>
        <w:t>5) Закона.</w:t>
      </w:r>
    </w:p>
    <w:sectPr w:rsidR="00EA759F" w:rsidSect="00AD5337">
      <w:pgSz w:w="11910" w:h="16840"/>
      <w:pgMar w:top="1580" w:right="760" w:bottom="1280" w:left="1220" w:header="0" w:footer="10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91" w:rsidRDefault="00FE1191">
      <w:r>
        <w:separator/>
      </w:r>
    </w:p>
  </w:endnote>
  <w:endnote w:type="continuationSeparator" w:id="0">
    <w:p w:rsidR="00FE1191" w:rsidRDefault="00FE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2089"/>
      <w:docPartObj>
        <w:docPartGallery w:val="Page Numbers (Bottom of Page)"/>
        <w:docPartUnique/>
      </w:docPartObj>
    </w:sdtPr>
    <w:sdtContent>
      <w:p w:rsidR="005922A0" w:rsidRDefault="005922A0">
        <w:pPr>
          <w:pStyle w:val="Footer"/>
          <w:jc w:val="center"/>
        </w:pPr>
        <w:r>
          <w:fldChar w:fldCharType="begin"/>
        </w:r>
        <w:r>
          <w:instrText xml:space="preserve"> PAGE   \* MERGEFORMAT </w:instrText>
        </w:r>
        <w:r>
          <w:fldChar w:fldCharType="separate"/>
        </w:r>
        <w:r w:rsidR="00EF77CC">
          <w:rPr>
            <w:noProof/>
          </w:rPr>
          <w:t>30</w:t>
        </w:r>
        <w:r>
          <w:rPr>
            <w:noProof/>
          </w:rPr>
          <w:fldChar w:fldCharType="end"/>
        </w:r>
      </w:p>
    </w:sdtContent>
  </w:sdt>
  <w:p w:rsidR="005922A0" w:rsidRDefault="005922A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2090"/>
      <w:docPartObj>
        <w:docPartGallery w:val="Page Numbers (Bottom of Page)"/>
        <w:docPartUnique/>
      </w:docPartObj>
    </w:sdtPr>
    <w:sdtContent>
      <w:p w:rsidR="005922A0" w:rsidRDefault="005922A0">
        <w:pPr>
          <w:pStyle w:val="Footer"/>
          <w:jc w:val="center"/>
        </w:pPr>
        <w:r>
          <w:fldChar w:fldCharType="begin"/>
        </w:r>
        <w:r>
          <w:instrText xml:space="preserve"> PAGE   \* MERGEFORMAT </w:instrText>
        </w:r>
        <w:r>
          <w:fldChar w:fldCharType="separate"/>
        </w:r>
        <w:r w:rsidR="00EF77CC">
          <w:rPr>
            <w:noProof/>
          </w:rPr>
          <w:t>32</w:t>
        </w:r>
        <w:r>
          <w:rPr>
            <w:noProof/>
          </w:rPr>
          <w:fldChar w:fldCharType="end"/>
        </w:r>
      </w:p>
    </w:sdtContent>
  </w:sdt>
  <w:p w:rsidR="005922A0" w:rsidRPr="009A76AA" w:rsidRDefault="005922A0" w:rsidP="009A7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2091"/>
      <w:docPartObj>
        <w:docPartGallery w:val="Page Numbers (Bottom of Page)"/>
        <w:docPartUnique/>
      </w:docPartObj>
    </w:sdtPr>
    <w:sdtContent>
      <w:p w:rsidR="005922A0" w:rsidRDefault="005922A0">
        <w:pPr>
          <w:pStyle w:val="Footer"/>
          <w:jc w:val="center"/>
        </w:pPr>
        <w:r>
          <w:fldChar w:fldCharType="begin"/>
        </w:r>
        <w:r>
          <w:instrText xml:space="preserve"> PAGE   \* MERGEFORMAT </w:instrText>
        </w:r>
        <w:r>
          <w:fldChar w:fldCharType="separate"/>
        </w:r>
        <w:r w:rsidR="00EF77CC">
          <w:rPr>
            <w:noProof/>
          </w:rPr>
          <w:t>47</w:t>
        </w:r>
        <w:r>
          <w:rPr>
            <w:noProof/>
          </w:rPr>
          <w:fldChar w:fldCharType="end"/>
        </w:r>
      </w:p>
    </w:sdtContent>
  </w:sdt>
  <w:p w:rsidR="005922A0" w:rsidRDefault="005922A0">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2092"/>
      <w:docPartObj>
        <w:docPartGallery w:val="Page Numbers (Bottom of Page)"/>
        <w:docPartUnique/>
      </w:docPartObj>
    </w:sdtPr>
    <w:sdtContent>
      <w:p w:rsidR="005922A0" w:rsidRDefault="005922A0">
        <w:pPr>
          <w:pStyle w:val="Footer"/>
          <w:jc w:val="center"/>
        </w:pPr>
        <w:r>
          <w:fldChar w:fldCharType="begin"/>
        </w:r>
        <w:r>
          <w:instrText xml:space="preserve"> PAGE   \* MERGEFORMAT </w:instrText>
        </w:r>
        <w:r>
          <w:fldChar w:fldCharType="separate"/>
        </w:r>
        <w:r w:rsidR="00EF77CC">
          <w:rPr>
            <w:noProof/>
          </w:rPr>
          <w:t>71</w:t>
        </w:r>
        <w:r>
          <w:rPr>
            <w:noProof/>
          </w:rPr>
          <w:fldChar w:fldCharType="end"/>
        </w:r>
      </w:p>
    </w:sdtContent>
  </w:sdt>
  <w:p w:rsidR="005922A0" w:rsidRDefault="005922A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91" w:rsidRDefault="00FE1191">
      <w:r>
        <w:separator/>
      </w:r>
    </w:p>
  </w:footnote>
  <w:footnote w:type="continuationSeparator" w:id="0">
    <w:p w:rsidR="00FE1191" w:rsidRDefault="00FE1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3F"/>
    <w:multiLevelType w:val="multilevel"/>
    <w:tmpl w:val="44F60260"/>
    <w:lvl w:ilvl="0">
      <w:start w:val="1"/>
      <w:numFmt w:val="decimal"/>
      <w:lvlText w:val="%1"/>
      <w:lvlJc w:val="left"/>
      <w:pPr>
        <w:ind w:left="390" w:hanging="301"/>
      </w:pPr>
      <w:rPr>
        <w:rFonts w:hint="default"/>
        <w:lang w:val="en-US" w:eastAsia="en-US" w:bidi="en-US"/>
      </w:rPr>
    </w:lvl>
    <w:lvl w:ilvl="1">
      <w:start w:val="1"/>
      <w:numFmt w:val="decimal"/>
      <w:lvlText w:val="%1.%2"/>
      <w:lvlJc w:val="left"/>
      <w:pPr>
        <w:ind w:left="390" w:hanging="301"/>
      </w:pPr>
      <w:rPr>
        <w:rFonts w:ascii="Times New Roman" w:eastAsia="Times New Roman" w:hAnsi="Times New Roman" w:cs="Times New Roman" w:hint="default"/>
        <w:spacing w:val="-22"/>
        <w:w w:val="100"/>
        <w:sz w:val="22"/>
        <w:szCs w:val="22"/>
        <w:lang w:val="en-US" w:eastAsia="en-US" w:bidi="en-US"/>
      </w:rPr>
    </w:lvl>
    <w:lvl w:ilvl="2">
      <w:numFmt w:val="bullet"/>
      <w:lvlText w:val="•"/>
      <w:lvlJc w:val="left"/>
      <w:pPr>
        <w:ind w:left="1188" w:hanging="301"/>
      </w:pPr>
      <w:rPr>
        <w:rFonts w:hint="default"/>
        <w:lang w:val="en-US" w:eastAsia="en-US" w:bidi="en-US"/>
      </w:rPr>
    </w:lvl>
    <w:lvl w:ilvl="3">
      <w:numFmt w:val="bullet"/>
      <w:lvlText w:val="•"/>
      <w:lvlJc w:val="left"/>
      <w:pPr>
        <w:ind w:left="1582" w:hanging="301"/>
      </w:pPr>
      <w:rPr>
        <w:rFonts w:hint="default"/>
        <w:lang w:val="en-US" w:eastAsia="en-US" w:bidi="en-US"/>
      </w:rPr>
    </w:lvl>
    <w:lvl w:ilvl="4">
      <w:numFmt w:val="bullet"/>
      <w:lvlText w:val="•"/>
      <w:lvlJc w:val="left"/>
      <w:pPr>
        <w:ind w:left="1976" w:hanging="301"/>
      </w:pPr>
      <w:rPr>
        <w:rFonts w:hint="default"/>
        <w:lang w:val="en-US" w:eastAsia="en-US" w:bidi="en-US"/>
      </w:rPr>
    </w:lvl>
    <w:lvl w:ilvl="5">
      <w:numFmt w:val="bullet"/>
      <w:lvlText w:val="•"/>
      <w:lvlJc w:val="left"/>
      <w:pPr>
        <w:ind w:left="2370" w:hanging="301"/>
      </w:pPr>
      <w:rPr>
        <w:rFonts w:hint="default"/>
        <w:lang w:val="en-US" w:eastAsia="en-US" w:bidi="en-US"/>
      </w:rPr>
    </w:lvl>
    <w:lvl w:ilvl="6">
      <w:numFmt w:val="bullet"/>
      <w:lvlText w:val="•"/>
      <w:lvlJc w:val="left"/>
      <w:pPr>
        <w:ind w:left="2764" w:hanging="301"/>
      </w:pPr>
      <w:rPr>
        <w:rFonts w:hint="default"/>
        <w:lang w:val="en-US" w:eastAsia="en-US" w:bidi="en-US"/>
      </w:rPr>
    </w:lvl>
    <w:lvl w:ilvl="7">
      <w:numFmt w:val="bullet"/>
      <w:lvlText w:val="•"/>
      <w:lvlJc w:val="left"/>
      <w:pPr>
        <w:ind w:left="3158" w:hanging="301"/>
      </w:pPr>
      <w:rPr>
        <w:rFonts w:hint="default"/>
        <w:lang w:val="en-US" w:eastAsia="en-US" w:bidi="en-US"/>
      </w:rPr>
    </w:lvl>
    <w:lvl w:ilvl="8">
      <w:numFmt w:val="bullet"/>
      <w:lvlText w:val="•"/>
      <w:lvlJc w:val="left"/>
      <w:pPr>
        <w:ind w:left="3552" w:hanging="301"/>
      </w:pPr>
      <w:rPr>
        <w:rFonts w:hint="default"/>
        <w:lang w:val="en-US" w:eastAsia="en-US" w:bidi="en-US"/>
      </w:rPr>
    </w:lvl>
  </w:abstractNum>
  <w:abstractNum w:abstractNumId="1">
    <w:nsid w:val="01F13AB9"/>
    <w:multiLevelType w:val="multilevel"/>
    <w:tmpl w:val="61985956"/>
    <w:lvl w:ilvl="0">
      <w:start w:val="2"/>
      <w:numFmt w:val="decimal"/>
      <w:lvlText w:val="%1"/>
      <w:lvlJc w:val="left"/>
      <w:pPr>
        <w:ind w:left="532" w:hanging="620"/>
      </w:pPr>
      <w:rPr>
        <w:rFonts w:hint="default"/>
        <w:lang w:val="en-US" w:eastAsia="en-US" w:bidi="en-US"/>
      </w:rPr>
    </w:lvl>
    <w:lvl w:ilvl="1">
      <w:start w:val="2"/>
      <w:numFmt w:val="decimal"/>
      <w:lvlText w:val="%1.%2."/>
      <w:lvlJc w:val="left"/>
      <w:pPr>
        <w:ind w:left="532" w:hanging="6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1303" w:hanging="620"/>
      </w:pPr>
      <w:rPr>
        <w:rFonts w:hint="default"/>
        <w:lang w:val="en-US" w:eastAsia="en-US" w:bidi="en-US"/>
      </w:rPr>
    </w:lvl>
    <w:lvl w:ilvl="3">
      <w:numFmt w:val="bullet"/>
      <w:lvlText w:val="•"/>
      <w:lvlJc w:val="left"/>
      <w:pPr>
        <w:ind w:left="1685" w:hanging="620"/>
      </w:pPr>
      <w:rPr>
        <w:rFonts w:hint="default"/>
        <w:lang w:val="en-US" w:eastAsia="en-US" w:bidi="en-US"/>
      </w:rPr>
    </w:lvl>
    <w:lvl w:ilvl="4">
      <w:numFmt w:val="bullet"/>
      <w:lvlText w:val="•"/>
      <w:lvlJc w:val="left"/>
      <w:pPr>
        <w:ind w:left="2066" w:hanging="620"/>
      </w:pPr>
      <w:rPr>
        <w:rFonts w:hint="default"/>
        <w:lang w:val="en-US" w:eastAsia="en-US" w:bidi="en-US"/>
      </w:rPr>
    </w:lvl>
    <w:lvl w:ilvl="5">
      <w:numFmt w:val="bullet"/>
      <w:lvlText w:val="•"/>
      <w:lvlJc w:val="left"/>
      <w:pPr>
        <w:ind w:left="2448" w:hanging="620"/>
      </w:pPr>
      <w:rPr>
        <w:rFonts w:hint="default"/>
        <w:lang w:val="en-US" w:eastAsia="en-US" w:bidi="en-US"/>
      </w:rPr>
    </w:lvl>
    <w:lvl w:ilvl="6">
      <w:numFmt w:val="bullet"/>
      <w:lvlText w:val="•"/>
      <w:lvlJc w:val="left"/>
      <w:pPr>
        <w:ind w:left="2830" w:hanging="620"/>
      </w:pPr>
      <w:rPr>
        <w:rFonts w:hint="default"/>
        <w:lang w:val="en-US" w:eastAsia="en-US" w:bidi="en-US"/>
      </w:rPr>
    </w:lvl>
    <w:lvl w:ilvl="7">
      <w:numFmt w:val="bullet"/>
      <w:lvlText w:val="•"/>
      <w:lvlJc w:val="left"/>
      <w:pPr>
        <w:ind w:left="3211" w:hanging="620"/>
      </w:pPr>
      <w:rPr>
        <w:rFonts w:hint="default"/>
        <w:lang w:val="en-US" w:eastAsia="en-US" w:bidi="en-US"/>
      </w:rPr>
    </w:lvl>
    <w:lvl w:ilvl="8">
      <w:numFmt w:val="bullet"/>
      <w:lvlText w:val="•"/>
      <w:lvlJc w:val="left"/>
      <w:pPr>
        <w:ind w:left="3593" w:hanging="620"/>
      </w:pPr>
      <w:rPr>
        <w:rFonts w:hint="default"/>
        <w:lang w:val="en-US" w:eastAsia="en-US" w:bidi="en-US"/>
      </w:rPr>
    </w:lvl>
  </w:abstractNum>
  <w:abstractNum w:abstractNumId="2">
    <w:nsid w:val="02EF3D40"/>
    <w:multiLevelType w:val="hybridMultilevel"/>
    <w:tmpl w:val="E9DE6AD2"/>
    <w:lvl w:ilvl="0" w:tplc="7F9C05E2">
      <w:start w:val="10"/>
      <w:numFmt w:val="decimal"/>
      <w:lvlText w:val="%1)"/>
      <w:lvlJc w:val="left"/>
      <w:pPr>
        <w:ind w:left="1340" w:hanging="348"/>
      </w:pPr>
      <w:rPr>
        <w:rFonts w:ascii="Times New Roman" w:eastAsia="Times New Roman" w:hAnsi="Times New Roman" w:cs="Times New Roman" w:hint="default"/>
        <w:w w:val="100"/>
        <w:sz w:val="22"/>
        <w:szCs w:val="22"/>
        <w:lang w:val="en-US" w:eastAsia="en-US" w:bidi="en-US"/>
      </w:rPr>
    </w:lvl>
    <w:lvl w:ilvl="1" w:tplc="E9AAB410">
      <w:numFmt w:val="bullet"/>
      <w:lvlText w:val="•"/>
      <w:lvlJc w:val="left"/>
      <w:pPr>
        <w:ind w:left="2096" w:hanging="696"/>
      </w:pPr>
      <w:rPr>
        <w:rFonts w:ascii="Times New Roman" w:eastAsia="Times New Roman" w:hAnsi="Times New Roman" w:cs="Times New Roman" w:hint="default"/>
        <w:w w:val="100"/>
        <w:sz w:val="22"/>
        <w:szCs w:val="22"/>
        <w:lang w:val="en-US" w:eastAsia="en-US" w:bidi="en-US"/>
      </w:rPr>
    </w:lvl>
    <w:lvl w:ilvl="2" w:tplc="6D724EC6">
      <w:numFmt w:val="bullet"/>
      <w:lvlText w:val="•"/>
      <w:lvlJc w:val="left"/>
      <w:pPr>
        <w:ind w:left="3082" w:hanging="696"/>
      </w:pPr>
      <w:rPr>
        <w:rFonts w:hint="default"/>
        <w:lang w:val="en-US" w:eastAsia="en-US" w:bidi="en-US"/>
      </w:rPr>
    </w:lvl>
    <w:lvl w:ilvl="3" w:tplc="5FC8F186">
      <w:numFmt w:val="bullet"/>
      <w:lvlText w:val="•"/>
      <w:lvlJc w:val="left"/>
      <w:pPr>
        <w:ind w:left="4065" w:hanging="696"/>
      </w:pPr>
      <w:rPr>
        <w:rFonts w:hint="default"/>
        <w:lang w:val="en-US" w:eastAsia="en-US" w:bidi="en-US"/>
      </w:rPr>
    </w:lvl>
    <w:lvl w:ilvl="4" w:tplc="62F4B002">
      <w:numFmt w:val="bullet"/>
      <w:lvlText w:val="•"/>
      <w:lvlJc w:val="left"/>
      <w:pPr>
        <w:ind w:left="5048" w:hanging="696"/>
      </w:pPr>
      <w:rPr>
        <w:rFonts w:hint="default"/>
        <w:lang w:val="en-US" w:eastAsia="en-US" w:bidi="en-US"/>
      </w:rPr>
    </w:lvl>
    <w:lvl w:ilvl="5" w:tplc="CED684FE">
      <w:numFmt w:val="bullet"/>
      <w:lvlText w:val="•"/>
      <w:lvlJc w:val="left"/>
      <w:pPr>
        <w:ind w:left="6031" w:hanging="696"/>
      </w:pPr>
      <w:rPr>
        <w:rFonts w:hint="default"/>
        <w:lang w:val="en-US" w:eastAsia="en-US" w:bidi="en-US"/>
      </w:rPr>
    </w:lvl>
    <w:lvl w:ilvl="6" w:tplc="69FC5650">
      <w:numFmt w:val="bullet"/>
      <w:lvlText w:val="•"/>
      <w:lvlJc w:val="left"/>
      <w:pPr>
        <w:ind w:left="7014" w:hanging="696"/>
      </w:pPr>
      <w:rPr>
        <w:rFonts w:hint="default"/>
        <w:lang w:val="en-US" w:eastAsia="en-US" w:bidi="en-US"/>
      </w:rPr>
    </w:lvl>
    <w:lvl w:ilvl="7" w:tplc="D29ADD40">
      <w:numFmt w:val="bullet"/>
      <w:lvlText w:val="•"/>
      <w:lvlJc w:val="left"/>
      <w:pPr>
        <w:ind w:left="7997" w:hanging="696"/>
      </w:pPr>
      <w:rPr>
        <w:rFonts w:hint="default"/>
        <w:lang w:val="en-US" w:eastAsia="en-US" w:bidi="en-US"/>
      </w:rPr>
    </w:lvl>
    <w:lvl w:ilvl="8" w:tplc="74846882">
      <w:numFmt w:val="bullet"/>
      <w:lvlText w:val="•"/>
      <w:lvlJc w:val="left"/>
      <w:pPr>
        <w:ind w:left="8980" w:hanging="696"/>
      </w:pPr>
      <w:rPr>
        <w:rFonts w:hint="default"/>
        <w:lang w:val="en-US" w:eastAsia="en-US" w:bidi="en-US"/>
      </w:rPr>
    </w:lvl>
  </w:abstractNum>
  <w:abstractNum w:abstractNumId="3">
    <w:nsid w:val="0E91041F"/>
    <w:multiLevelType w:val="hybridMultilevel"/>
    <w:tmpl w:val="B1929E24"/>
    <w:lvl w:ilvl="0" w:tplc="6FA206B8">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312EF732">
      <w:numFmt w:val="bullet"/>
      <w:lvlText w:val="•"/>
      <w:lvlJc w:val="left"/>
      <w:pPr>
        <w:ind w:left="524" w:hanging="140"/>
      </w:pPr>
      <w:rPr>
        <w:rFonts w:hint="default"/>
        <w:lang w:val="en-US" w:eastAsia="en-US" w:bidi="en-US"/>
      </w:rPr>
    </w:lvl>
    <w:lvl w:ilvl="2" w:tplc="04AEEE8C">
      <w:numFmt w:val="bullet"/>
      <w:lvlText w:val="•"/>
      <w:lvlJc w:val="left"/>
      <w:pPr>
        <w:ind w:left="948" w:hanging="140"/>
      </w:pPr>
      <w:rPr>
        <w:rFonts w:hint="default"/>
        <w:lang w:val="en-US" w:eastAsia="en-US" w:bidi="en-US"/>
      </w:rPr>
    </w:lvl>
    <w:lvl w:ilvl="3" w:tplc="3482CB80">
      <w:numFmt w:val="bullet"/>
      <w:lvlText w:val="•"/>
      <w:lvlJc w:val="left"/>
      <w:pPr>
        <w:ind w:left="1372" w:hanging="140"/>
      </w:pPr>
      <w:rPr>
        <w:rFonts w:hint="default"/>
        <w:lang w:val="en-US" w:eastAsia="en-US" w:bidi="en-US"/>
      </w:rPr>
    </w:lvl>
    <w:lvl w:ilvl="4" w:tplc="72546010">
      <w:numFmt w:val="bullet"/>
      <w:lvlText w:val="•"/>
      <w:lvlJc w:val="left"/>
      <w:pPr>
        <w:ind w:left="1796" w:hanging="140"/>
      </w:pPr>
      <w:rPr>
        <w:rFonts w:hint="default"/>
        <w:lang w:val="en-US" w:eastAsia="en-US" w:bidi="en-US"/>
      </w:rPr>
    </w:lvl>
    <w:lvl w:ilvl="5" w:tplc="D804C50A">
      <w:numFmt w:val="bullet"/>
      <w:lvlText w:val="•"/>
      <w:lvlJc w:val="left"/>
      <w:pPr>
        <w:ind w:left="2220" w:hanging="140"/>
      </w:pPr>
      <w:rPr>
        <w:rFonts w:hint="default"/>
        <w:lang w:val="en-US" w:eastAsia="en-US" w:bidi="en-US"/>
      </w:rPr>
    </w:lvl>
    <w:lvl w:ilvl="6" w:tplc="9F6EBC7C">
      <w:numFmt w:val="bullet"/>
      <w:lvlText w:val="•"/>
      <w:lvlJc w:val="left"/>
      <w:pPr>
        <w:ind w:left="2644" w:hanging="140"/>
      </w:pPr>
      <w:rPr>
        <w:rFonts w:hint="default"/>
        <w:lang w:val="en-US" w:eastAsia="en-US" w:bidi="en-US"/>
      </w:rPr>
    </w:lvl>
    <w:lvl w:ilvl="7" w:tplc="8C9E22EE">
      <w:numFmt w:val="bullet"/>
      <w:lvlText w:val="•"/>
      <w:lvlJc w:val="left"/>
      <w:pPr>
        <w:ind w:left="3068" w:hanging="140"/>
      </w:pPr>
      <w:rPr>
        <w:rFonts w:hint="default"/>
        <w:lang w:val="en-US" w:eastAsia="en-US" w:bidi="en-US"/>
      </w:rPr>
    </w:lvl>
    <w:lvl w:ilvl="8" w:tplc="78BE74E6">
      <w:numFmt w:val="bullet"/>
      <w:lvlText w:val="•"/>
      <w:lvlJc w:val="left"/>
      <w:pPr>
        <w:ind w:left="3492" w:hanging="140"/>
      </w:pPr>
      <w:rPr>
        <w:rFonts w:hint="default"/>
        <w:lang w:val="en-US" w:eastAsia="en-US" w:bidi="en-US"/>
      </w:rPr>
    </w:lvl>
  </w:abstractNum>
  <w:abstractNum w:abstractNumId="4">
    <w:nsid w:val="17A0127B"/>
    <w:multiLevelType w:val="hybridMultilevel"/>
    <w:tmpl w:val="53EAAB42"/>
    <w:lvl w:ilvl="0" w:tplc="899EF9DE">
      <w:start w:val="1"/>
      <w:numFmt w:val="decimal"/>
      <w:lvlText w:val="%1."/>
      <w:lvlJc w:val="left"/>
      <w:pPr>
        <w:ind w:left="460" w:hanging="240"/>
      </w:pPr>
      <w:rPr>
        <w:rFonts w:ascii="Times New Roman" w:eastAsia="Times New Roman" w:hAnsi="Times New Roman" w:cs="Times New Roman" w:hint="default"/>
        <w:i/>
        <w:spacing w:val="-6"/>
        <w:w w:val="100"/>
        <w:sz w:val="24"/>
        <w:szCs w:val="24"/>
        <w:lang w:val="en-US" w:eastAsia="en-US" w:bidi="en-US"/>
      </w:rPr>
    </w:lvl>
    <w:lvl w:ilvl="1" w:tplc="4F641316">
      <w:start w:val="1"/>
      <w:numFmt w:val="decimal"/>
      <w:lvlText w:val="%2)"/>
      <w:lvlJc w:val="left"/>
      <w:pPr>
        <w:ind w:left="2282" w:hanging="361"/>
      </w:pPr>
      <w:rPr>
        <w:rFonts w:ascii="Times New Roman" w:eastAsia="Times New Roman" w:hAnsi="Times New Roman" w:cs="Times New Roman" w:hint="default"/>
        <w:spacing w:val="-23"/>
        <w:w w:val="99"/>
        <w:sz w:val="24"/>
        <w:szCs w:val="24"/>
        <w:lang w:val="en-US" w:eastAsia="en-US" w:bidi="en-US"/>
      </w:rPr>
    </w:lvl>
    <w:lvl w:ilvl="2" w:tplc="8BB89DA8">
      <w:numFmt w:val="bullet"/>
      <w:lvlText w:val="•"/>
      <w:lvlJc w:val="left"/>
      <w:pPr>
        <w:ind w:left="3129" w:hanging="361"/>
      </w:pPr>
      <w:rPr>
        <w:rFonts w:hint="default"/>
        <w:lang w:val="en-US" w:eastAsia="en-US" w:bidi="en-US"/>
      </w:rPr>
    </w:lvl>
    <w:lvl w:ilvl="3" w:tplc="A1B65A1A">
      <w:numFmt w:val="bullet"/>
      <w:lvlText w:val="•"/>
      <w:lvlJc w:val="left"/>
      <w:pPr>
        <w:ind w:left="3979" w:hanging="361"/>
      </w:pPr>
      <w:rPr>
        <w:rFonts w:hint="default"/>
        <w:lang w:val="en-US" w:eastAsia="en-US" w:bidi="en-US"/>
      </w:rPr>
    </w:lvl>
    <w:lvl w:ilvl="4" w:tplc="15164482">
      <w:numFmt w:val="bullet"/>
      <w:lvlText w:val="•"/>
      <w:lvlJc w:val="left"/>
      <w:pPr>
        <w:ind w:left="4828" w:hanging="361"/>
      </w:pPr>
      <w:rPr>
        <w:rFonts w:hint="default"/>
        <w:lang w:val="en-US" w:eastAsia="en-US" w:bidi="en-US"/>
      </w:rPr>
    </w:lvl>
    <w:lvl w:ilvl="5" w:tplc="B5A62220">
      <w:numFmt w:val="bullet"/>
      <w:lvlText w:val="•"/>
      <w:lvlJc w:val="left"/>
      <w:pPr>
        <w:ind w:left="5678" w:hanging="361"/>
      </w:pPr>
      <w:rPr>
        <w:rFonts w:hint="default"/>
        <w:lang w:val="en-US" w:eastAsia="en-US" w:bidi="en-US"/>
      </w:rPr>
    </w:lvl>
    <w:lvl w:ilvl="6" w:tplc="9CDE5E9E">
      <w:numFmt w:val="bullet"/>
      <w:lvlText w:val="•"/>
      <w:lvlJc w:val="left"/>
      <w:pPr>
        <w:ind w:left="6528" w:hanging="361"/>
      </w:pPr>
      <w:rPr>
        <w:rFonts w:hint="default"/>
        <w:lang w:val="en-US" w:eastAsia="en-US" w:bidi="en-US"/>
      </w:rPr>
    </w:lvl>
    <w:lvl w:ilvl="7" w:tplc="39FE2F80">
      <w:numFmt w:val="bullet"/>
      <w:lvlText w:val="•"/>
      <w:lvlJc w:val="left"/>
      <w:pPr>
        <w:ind w:left="7377" w:hanging="361"/>
      </w:pPr>
      <w:rPr>
        <w:rFonts w:hint="default"/>
        <w:lang w:val="en-US" w:eastAsia="en-US" w:bidi="en-US"/>
      </w:rPr>
    </w:lvl>
    <w:lvl w:ilvl="8" w:tplc="A2BCA042">
      <w:numFmt w:val="bullet"/>
      <w:lvlText w:val="•"/>
      <w:lvlJc w:val="left"/>
      <w:pPr>
        <w:ind w:left="8227" w:hanging="361"/>
      </w:pPr>
      <w:rPr>
        <w:rFonts w:hint="default"/>
        <w:lang w:val="en-US" w:eastAsia="en-US" w:bidi="en-US"/>
      </w:rPr>
    </w:lvl>
  </w:abstractNum>
  <w:abstractNum w:abstractNumId="5">
    <w:nsid w:val="1AE91286"/>
    <w:multiLevelType w:val="hybridMultilevel"/>
    <w:tmpl w:val="9CC26B54"/>
    <w:lvl w:ilvl="0" w:tplc="F4E47E92">
      <w:start w:val="1"/>
      <w:numFmt w:val="decimal"/>
      <w:lvlText w:val="%1)"/>
      <w:lvlJc w:val="left"/>
      <w:pPr>
        <w:ind w:left="479" w:hanging="260"/>
      </w:pPr>
      <w:rPr>
        <w:rFonts w:ascii="Times New Roman" w:eastAsia="Times New Roman" w:hAnsi="Times New Roman" w:cs="Times New Roman" w:hint="default"/>
        <w:w w:val="100"/>
        <w:sz w:val="24"/>
        <w:szCs w:val="24"/>
        <w:lang w:val="en-US" w:eastAsia="en-US" w:bidi="en-US"/>
      </w:rPr>
    </w:lvl>
    <w:lvl w:ilvl="1" w:tplc="34B431E4">
      <w:numFmt w:val="bullet"/>
      <w:lvlText w:val="•"/>
      <w:lvlJc w:val="left"/>
      <w:pPr>
        <w:ind w:left="1424" w:hanging="260"/>
      </w:pPr>
      <w:rPr>
        <w:rFonts w:hint="default"/>
        <w:lang w:val="en-US" w:eastAsia="en-US" w:bidi="en-US"/>
      </w:rPr>
    </w:lvl>
    <w:lvl w:ilvl="2" w:tplc="789C653E">
      <w:numFmt w:val="bullet"/>
      <w:lvlText w:val="•"/>
      <w:lvlJc w:val="left"/>
      <w:pPr>
        <w:ind w:left="2369" w:hanging="260"/>
      </w:pPr>
      <w:rPr>
        <w:rFonts w:hint="default"/>
        <w:lang w:val="en-US" w:eastAsia="en-US" w:bidi="en-US"/>
      </w:rPr>
    </w:lvl>
    <w:lvl w:ilvl="3" w:tplc="990E3292">
      <w:numFmt w:val="bullet"/>
      <w:lvlText w:val="•"/>
      <w:lvlJc w:val="left"/>
      <w:pPr>
        <w:ind w:left="3313" w:hanging="260"/>
      </w:pPr>
      <w:rPr>
        <w:rFonts w:hint="default"/>
        <w:lang w:val="en-US" w:eastAsia="en-US" w:bidi="en-US"/>
      </w:rPr>
    </w:lvl>
    <w:lvl w:ilvl="4" w:tplc="85FEF968">
      <w:numFmt w:val="bullet"/>
      <w:lvlText w:val="•"/>
      <w:lvlJc w:val="left"/>
      <w:pPr>
        <w:ind w:left="4258" w:hanging="260"/>
      </w:pPr>
      <w:rPr>
        <w:rFonts w:hint="default"/>
        <w:lang w:val="en-US" w:eastAsia="en-US" w:bidi="en-US"/>
      </w:rPr>
    </w:lvl>
    <w:lvl w:ilvl="5" w:tplc="B0F2C45C">
      <w:numFmt w:val="bullet"/>
      <w:lvlText w:val="•"/>
      <w:lvlJc w:val="left"/>
      <w:pPr>
        <w:ind w:left="5203" w:hanging="260"/>
      </w:pPr>
      <w:rPr>
        <w:rFonts w:hint="default"/>
        <w:lang w:val="en-US" w:eastAsia="en-US" w:bidi="en-US"/>
      </w:rPr>
    </w:lvl>
    <w:lvl w:ilvl="6" w:tplc="78DE6A70">
      <w:numFmt w:val="bullet"/>
      <w:lvlText w:val="•"/>
      <w:lvlJc w:val="left"/>
      <w:pPr>
        <w:ind w:left="6147" w:hanging="260"/>
      </w:pPr>
      <w:rPr>
        <w:rFonts w:hint="default"/>
        <w:lang w:val="en-US" w:eastAsia="en-US" w:bidi="en-US"/>
      </w:rPr>
    </w:lvl>
    <w:lvl w:ilvl="7" w:tplc="C0864C94">
      <w:numFmt w:val="bullet"/>
      <w:lvlText w:val="•"/>
      <w:lvlJc w:val="left"/>
      <w:pPr>
        <w:ind w:left="7092" w:hanging="260"/>
      </w:pPr>
      <w:rPr>
        <w:rFonts w:hint="default"/>
        <w:lang w:val="en-US" w:eastAsia="en-US" w:bidi="en-US"/>
      </w:rPr>
    </w:lvl>
    <w:lvl w:ilvl="8" w:tplc="19CAC5F6">
      <w:numFmt w:val="bullet"/>
      <w:lvlText w:val="•"/>
      <w:lvlJc w:val="left"/>
      <w:pPr>
        <w:ind w:left="8037" w:hanging="260"/>
      </w:pPr>
      <w:rPr>
        <w:rFonts w:hint="default"/>
        <w:lang w:val="en-US" w:eastAsia="en-US" w:bidi="en-US"/>
      </w:rPr>
    </w:lvl>
  </w:abstractNum>
  <w:abstractNum w:abstractNumId="6">
    <w:nsid w:val="1E4D347F"/>
    <w:multiLevelType w:val="hybridMultilevel"/>
    <w:tmpl w:val="565C886A"/>
    <w:lvl w:ilvl="0" w:tplc="AF32848A">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1B502856">
      <w:numFmt w:val="bullet"/>
      <w:lvlText w:val="•"/>
      <w:lvlJc w:val="left"/>
      <w:pPr>
        <w:ind w:left="1263" w:hanging="140"/>
      </w:pPr>
      <w:rPr>
        <w:rFonts w:hint="default"/>
        <w:lang w:val="en-US" w:eastAsia="en-US" w:bidi="en-US"/>
      </w:rPr>
    </w:lvl>
    <w:lvl w:ilvl="2" w:tplc="E3302E98">
      <w:numFmt w:val="bullet"/>
      <w:lvlText w:val="•"/>
      <w:lvlJc w:val="left"/>
      <w:pPr>
        <w:ind w:left="2287" w:hanging="140"/>
      </w:pPr>
      <w:rPr>
        <w:rFonts w:hint="default"/>
        <w:lang w:val="en-US" w:eastAsia="en-US" w:bidi="en-US"/>
      </w:rPr>
    </w:lvl>
    <w:lvl w:ilvl="3" w:tplc="CFF6BEDE">
      <w:numFmt w:val="bullet"/>
      <w:lvlText w:val="•"/>
      <w:lvlJc w:val="left"/>
      <w:pPr>
        <w:ind w:left="3310" w:hanging="140"/>
      </w:pPr>
      <w:rPr>
        <w:rFonts w:hint="default"/>
        <w:lang w:val="en-US" w:eastAsia="en-US" w:bidi="en-US"/>
      </w:rPr>
    </w:lvl>
    <w:lvl w:ilvl="4" w:tplc="EC92461A">
      <w:numFmt w:val="bullet"/>
      <w:lvlText w:val="•"/>
      <w:lvlJc w:val="left"/>
      <w:pPr>
        <w:ind w:left="4334" w:hanging="140"/>
      </w:pPr>
      <w:rPr>
        <w:rFonts w:hint="default"/>
        <w:lang w:val="en-US" w:eastAsia="en-US" w:bidi="en-US"/>
      </w:rPr>
    </w:lvl>
    <w:lvl w:ilvl="5" w:tplc="A1BC4C88">
      <w:numFmt w:val="bullet"/>
      <w:lvlText w:val="•"/>
      <w:lvlJc w:val="left"/>
      <w:pPr>
        <w:ind w:left="5357" w:hanging="140"/>
      </w:pPr>
      <w:rPr>
        <w:rFonts w:hint="default"/>
        <w:lang w:val="en-US" w:eastAsia="en-US" w:bidi="en-US"/>
      </w:rPr>
    </w:lvl>
    <w:lvl w:ilvl="6" w:tplc="7E68C1C6">
      <w:numFmt w:val="bullet"/>
      <w:lvlText w:val="•"/>
      <w:lvlJc w:val="left"/>
      <w:pPr>
        <w:ind w:left="6381" w:hanging="140"/>
      </w:pPr>
      <w:rPr>
        <w:rFonts w:hint="default"/>
        <w:lang w:val="en-US" w:eastAsia="en-US" w:bidi="en-US"/>
      </w:rPr>
    </w:lvl>
    <w:lvl w:ilvl="7" w:tplc="7F045304">
      <w:numFmt w:val="bullet"/>
      <w:lvlText w:val="•"/>
      <w:lvlJc w:val="left"/>
      <w:pPr>
        <w:ind w:left="7404" w:hanging="140"/>
      </w:pPr>
      <w:rPr>
        <w:rFonts w:hint="default"/>
        <w:lang w:val="en-US" w:eastAsia="en-US" w:bidi="en-US"/>
      </w:rPr>
    </w:lvl>
    <w:lvl w:ilvl="8" w:tplc="51AA35BA">
      <w:numFmt w:val="bullet"/>
      <w:lvlText w:val="•"/>
      <w:lvlJc w:val="left"/>
      <w:pPr>
        <w:ind w:left="8428" w:hanging="140"/>
      </w:pPr>
      <w:rPr>
        <w:rFonts w:hint="default"/>
        <w:lang w:val="en-US" w:eastAsia="en-US" w:bidi="en-US"/>
      </w:rPr>
    </w:lvl>
  </w:abstractNum>
  <w:abstractNum w:abstractNumId="7">
    <w:nsid w:val="23506105"/>
    <w:multiLevelType w:val="hybridMultilevel"/>
    <w:tmpl w:val="816A63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970799A"/>
    <w:multiLevelType w:val="multilevel"/>
    <w:tmpl w:val="ADDAFF8A"/>
    <w:lvl w:ilvl="0">
      <w:start w:val="2"/>
      <w:numFmt w:val="decimal"/>
      <w:lvlText w:val="%1"/>
      <w:lvlJc w:val="left"/>
      <w:pPr>
        <w:ind w:left="1341" w:hanging="481"/>
      </w:pPr>
      <w:rPr>
        <w:rFonts w:hint="default"/>
        <w:lang w:val="en-US" w:eastAsia="en-US" w:bidi="en-US"/>
      </w:rPr>
    </w:lvl>
    <w:lvl w:ilvl="1">
      <w:start w:val="2"/>
      <w:numFmt w:val="decimal"/>
      <w:lvlText w:val="%1.%2."/>
      <w:lvlJc w:val="left"/>
      <w:pPr>
        <w:ind w:left="1341" w:hanging="481"/>
        <w:jc w:val="right"/>
      </w:pPr>
      <w:rPr>
        <w:rFonts w:ascii="Times New Roman" w:eastAsia="Times New Roman" w:hAnsi="Times New Roman" w:cs="Times New Roman" w:hint="default"/>
        <w:spacing w:val="-12"/>
        <w:w w:val="100"/>
        <w:sz w:val="24"/>
        <w:szCs w:val="24"/>
        <w:lang w:val="en-US" w:eastAsia="en-US" w:bidi="en-US"/>
      </w:rPr>
    </w:lvl>
    <w:lvl w:ilvl="2">
      <w:numFmt w:val="bullet"/>
      <w:lvlText w:val="•"/>
      <w:lvlJc w:val="left"/>
      <w:pPr>
        <w:ind w:left="1940" w:hanging="481"/>
      </w:pPr>
      <w:rPr>
        <w:rFonts w:hint="default"/>
        <w:lang w:val="en-US" w:eastAsia="en-US" w:bidi="en-US"/>
      </w:rPr>
    </w:lvl>
    <w:lvl w:ilvl="3">
      <w:numFmt w:val="bullet"/>
      <w:lvlText w:val="•"/>
      <w:lvlJc w:val="left"/>
      <w:pPr>
        <w:ind w:left="2240" w:hanging="481"/>
      </w:pPr>
      <w:rPr>
        <w:rFonts w:hint="default"/>
        <w:lang w:val="en-US" w:eastAsia="en-US" w:bidi="en-US"/>
      </w:rPr>
    </w:lvl>
    <w:lvl w:ilvl="4">
      <w:numFmt w:val="bullet"/>
      <w:lvlText w:val="•"/>
      <w:lvlJc w:val="left"/>
      <w:pPr>
        <w:ind w:left="2540" w:hanging="481"/>
      </w:pPr>
      <w:rPr>
        <w:rFonts w:hint="default"/>
        <w:lang w:val="en-US" w:eastAsia="en-US" w:bidi="en-US"/>
      </w:rPr>
    </w:lvl>
    <w:lvl w:ilvl="5">
      <w:numFmt w:val="bullet"/>
      <w:lvlText w:val="•"/>
      <w:lvlJc w:val="left"/>
      <w:pPr>
        <w:ind w:left="2840" w:hanging="481"/>
      </w:pPr>
      <w:rPr>
        <w:rFonts w:hint="default"/>
        <w:lang w:val="en-US" w:eastAsia="en-US" w:bidi="en-US"/>
      </w:rPr>
    </w:lvl>
    <w:lvl w:ilvl="6">
      <w:numFmt w:val="bullet"/>
      <w:lvlText w:val="•"/>
      <w:lvlJc w:val="left"/>
      <w:pPr>
        <w:ind w:left="3140" w:hanging="481"/>
      </w:pPr>
      <w:rPr>
        <w:rFonts w:hint="default"/>
        <w:lang w:val="en-US" w:eastAsia="en-US" w:bidi="en-US"/>
      </w:rPr>
    </w:lvl>
    <w:lvl w:ilvl="7">
      <w:numFmt w:val="bullet"/>
      <w:lvlText w:val="•"/>
      <w:lvlJc w:val="left"/>
      <w:pPr>
        <w:ind w:left="3440" w:hanging="481"/>
      </w:pPr>
      <w:rPr>
        <w:rFonts w:hint="default"/>
        <w:lang w:val="en-US" w:eastAsia="en-US" w:bidi="en-US"/>
      </w:rPr>
    </w:lvl>
    <w:lvl w:ilvl="8">
      <w:numFmt w:val="bullet"/>
      <w:lvlText w:val="•"/>
      <w:lvlJc w:val="left"/>
      <w:pPr>
        <w:ind w:left="3740" w:hanging="481"/>
      </w:pPr>
      <w:rPr>
        <w:rFonts w:hint="default"/>
        <w:lang w:val="en-US" w:eastAsia="en-US" w:bidi="en-US"/>
      </w:rPr>
    </w:lvl>
  </w:abstractNum>
  <w:abstractNum w:abstractNumId="9">
    <w:nsid w:val="2CB01979"/>
    <w:multiLevelType w:val="hybridMultilevel"/>
    <w:tmpl w:val="FA5EA152"/>
    <w:lvl w:ilvl="0" w:tplc="6F0C9A3A">
      <w:start w:val="2"/>
      <w:numFmt w:val="decimal"/>
      <w:lvlText w:val="%1."/>
      <w:lvlJc w:val="left"/>
      <w:pPr>
        <w:ind w:left="1026" w:hanging="406"/>
        <w:jc w:val="right"/>
      </w:pPr>
      <w:rPr>
        <w:rFonts w:ascii="Times New Roman" w:eastAsia="Times New Roman" w:hAnsi="Times New Roman" w:cs="Times New Roman" w:hint="default"/>
        <w:b/>
        <w:bCs/>
        <w:spacing w:val="-3"/>
        <w:w w:val="100"/>
        <w:sz w:val="24"/>
        <w:szCs w:val="24"/>
        <w:lang w:val="en-US" w:eastAsia="en-US" w:bidi="en-US"/>
      </w:rPr>
    </w:lvl>
    <w:lvl w:ilvl="1" w:tplc="184200B6">
      <w:start w:val="1"/>
      <w:numFmt w:val="decimal"/>
      <w:lvlText w:val="%2."/>
      <w:lvlJc w:val="left"/>
      <w:pPr>
        <w:ind w:left="1026" w:hanging="240"/>
      </w:pPr>
      <w:rPr>
        <w:rFonts w:ascii="Times New Roman" w:eastAsia="Times New Roman" w:hAnsi="Times New Roman" w:cs="Times New Roman" w:hint="default"/>
        <w:w w:val="100"/>
        <w:sz w:val="24"/>
        <w:szCs w:val="24"/>
        <w:lang w:val="en-US" w:eastAsia="en-US" w:bidi="en-US"/>
      </w:rPr>
    </w:lvl>
    <w:lvl w:ilvl="2" w:tplc="C1624CCC">
      <w:numFmt w:val="bullet"/>
      <w:lvlText w:val="•"/>
      <w:lvlJc w:val="left"/>
      <w:pPr>
        <w:ind w:left="3005" w:hanging="240"/>
      </w:pPr>
      <w:rPr>
        <w:rFonts w:hint="default"/>
        <w:lang w:val="en-US" w:eastAsia="en-US" w:bidi="en-US"/>
      </w:rPr>
    </w:lvl>
    <w:lvl w:ilvl="3" w:tplc="C0FE6F44">
      <w:numFmt w:val="bullet"/>
      <w:lvlText w:val="•"/>
      <w:lvlJc w:val="left"/>
      <w:pPr>
        <w:ind w:left="3997" w:hanging="240"/>
      </w:pPr>
      <w:rPr>
        <w:rFonts w:hint="default"/>
        <w:lang w:val="en-US" w:eastAsia="en-US" w:bidi="en-US"/>
      </w:rPr>
    </w:lvl>
    <w:lvl w:ilvl="4" w:tplc="E684ED64">
      <w:numFmt w:val="bullet"/>
      <w:lvlText w:val="•"/>
      <w:lvlJc w:val="left"/>
      <w:pPr>
        <w:ind w:left="4990" w:hanging="240"/>
      </w:pPr>
      <w:rPr>
        <w:rFonts w:hint="default"/>
        <w:lang w:val="en-US" w:eastAsia="en-US" w:bidi="en-US"/>
      </w:rPr>
    </w:lvl>
    <w:lvl w:ilvl="5" w:tplc="C27CAF5C">
      <w:numFmt w:val="bullet"/>
      <w:lvlText w:val="•"/>
      <w:lvlJc w:val="left"/>
      <w:pPr>
        <w:ind w:left="5983" w:hanging="240"/>
      </w:pPr>
      <w:rPr>
        <w:rFonts w:hint="default"/>
        <w:lang w:val="en-US" w:eastAsia="en-US" w:bidi="en-US"/>
      </w:rPr>
    </w:lvl>
    <w:lvl w:ilvl="6" w:tplc="F4CE2BAC">
      <w:numFmt w:val="bullet"/>
      <w:lvlText w:val="•"/>
      <w:lvlJc w:val="left"/>
      <w:pPr>
        <w:ind w:left="6975" w:hanging="240"/>
      </w:pPr>
      <w:rPr>
        <w:rFonts w:hint="default"/>
        <w:lang w:val="en-US" w:eastAsia="en-US" w:bidi="en-US"/>
      </w:rPr>
    </w:lvl>
    <w:lvl w:ilvl="7" w:tplc="CC5A3270">
      <w:numFmt w:val="bullet"/>
      <w:lvlText w:val="•"/>
      <w:lvlJc w:val="left"/>
      <w:pPr>
        <w:ind w:left="7968" w:hanging="240"/>
      </w:pPr>
      <w:rPr>
        <w:rFonts w:hint="default"/>
        <w:lang w:val="en-US" w:eastAsia="en-US" w:bidi="en-US"/>
      </w:rPr>
    </w:lvl>
    <w:lvl w:ilvl="8" w:tplc="72545C26">
      <w:numFmt w:val="bullet"/>
      <w:lvlText w:val="•"/>
      <w:lvlJc w:val="left"/>
      <w:pPr>
        <w:ind w:left="8961" w:hanging="240"/>
      </w:pPr>
      <w:rPr>
        <w:rFonts w:hint="default"/>
        <w:lang w:val="en-US" w:eastAsia="en-US" w:bidi="en-US"/>
      </w:rPr>
    </w:lvl>
  </w:abstractNum>
  <w:abstractNum w:abstractNumId="10">
    <w:nsid w:val="31775C55"/>
    <w:multiLevelType w:val="hybridMultilevel"/>
    <w:tmpl w:val="0A4684E2"/>
    <w:lvl w:ilvl="0" w:tplc="7BDE937C">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61FC99B2">
      <w:numFmt w:val="bullet"/>
      <w:lvlText w:val="•"/>
      <w:lvlJc w:val="left"/>
      <w:pPr>
        <w:ind w:left="758" w:hanging="140"/>
      </w:pPr>
      <w:rPr>
        <w:rFonts w:hint="default"/>
        <w:lang w:val="en-US" w:eastAsia="en-US" w:bidi="en-US"/>
      </w:rPr>
    </w:lvl>
    <w:lvl w:ilvl="2" w:tplc="A6F821D4">
      <w:numFmt w:val="bullet"/>
      <w:lvlText w:val="•"/>
      <w:lvlJc w:val="left"/>
      <w:pPr>
        <w:ind w:left="1276" w:hanging="140"/>
      </w:pPr>
      <w:rPr>
        <w:rFonts w:hint="default"/>
        <w:lang w:val="en-US" w:eastAsia="en-US" w:bidi="en-US"/>
      </w:rPr>
    </w:lvl>
    <w:lvl w:ilvl="3" w:tplc="35543FCE">
      <w:numFmt w:val="bullet"/>
      <w:lvlText w:val="•"/>
      <w:lvlJc w:val="left"/>
      <w:pPr>
        <w:ind w:left="1794" w:hanging="140"/>
      </w:pPr>
      <w:rPr>
        <w:rFonts w:hint="default"/>
        <w:lang w:val="en-US" w:eastAsia="en-US" w:bidi="en-US"/>
      </w:rPr>
    </w:lvl>
    <w:lvl w:ilvl="4" w:tplc="0FC2013E">
      <w:numFmt w:val="bullet"/>
      <w:lvlText w:val="•"/>
      <w:lvlJc w:val="left"/>
      <w:pPr>
        <w:ind w:left="2312" w:hanging="140"/>
      </w:pPr>
      <w:rPr>
        <w:rFonts w:hint="default"/>
        <w:lang w:val="en-US" w:eastAsia="en-US" w:bidi="en-US"/>
      </w:rPr>
    </w:lvl>
    <w:lvl w:ilvl="5" w:tplc="EFB82C36">
      <w:numFmt w:val="bullet"/>
      <w:lvlText w:val="•"/>
      <w:lvlJc w:val="left"/>
      <w:pPr>
        <w:ind w:left="2831" w:hanging="140"/>
      </w:pPr>
      <w:rPr>
        <w:rFonts w:hint="default"/>
        <w:lang w:val="en-US" w:eastAsia="en-US" w:bidi="en-US"/>
      </w:rPr>
    </w:lvl>
    <w:lvl w:ilvl="6" w:tplc="6D303A80">
      <w:numFmt w:val="bullet"/>
      <w:lvlText w:val="•"/>
      <w:lvlJc w:val="left"/>
      <w:pPr>
        <w:ind w:left="3349" w:hanging="140"/>
      </w:pPr>
      <w:rPr>
        <w:rFonts w:hint="default"/>
        <w:lang w:val="en-US" w:eastAsia="en-US" w:bidi="en-US"/>
      </w:rPr>
    </w:lvl>
    <w:lvl w:ilvl="7" w:tplc="8CDE8310">
      <w:numFmt w:val="bullet"/>
      <w:lvlText w:val="•"/>
      <w:lvlJc w:val="left"/>
      <w:pPr>
        <w:ind w:left="3867" w:hanging="140"/>
      </w:pPr>
      <w:rPr>
        <w:rFonts w:hint="default"/>
        <w:lang w:val="en-US" w:eastAsia="en-US" w:bidi="en-US"/>
      </w:rPr>
    </w:lvl>
    <w:lvl w:ilvl="8" w:tplc="950EB7E2">
      <w:numFmt w:val="bullet"/>
      <w:lvlText w:val="•"/>
      <w:lvlJc w:val="left"/>
      <w:pPr>
        <w:ind w:left="4385" w:hanging="140"/>
      </w:pPr>
      <w:rPr>
        <w:rFonts w:hint="default"/>
        <w:lang w:val="en-US" w:eastAsia="en-US" w:bidi="en-US"/>
      </w:rPr>
    </w:lvl>
  </w:abstractNum>
  <w:abstractNum w:abstractNumId="11">
    <w:nsid w:val="34C6469A"/>
    <w:multiLevelType w:val="multilevel"/>
    <w:tmpl w:val="0D9ED868"/>
    <w:lvl w:ilvl="0">
      <w:start w:val="1"/>
      <w:numFmt w:val="decimal"/>
      <w:lvlText w:val="%1"/>
      <w:lvlJc w:val="left"/>
      <w:pPr>
        <w:ind w:left="561" w:hanging="420"/>
      </w:pPr>
      <w:rPr>
        <w:rFonts w:hint="default"/>
        <w:lang w:val="en-US" w:eastAsia="en-US" w:bidi="en-US"/>
      </w:rPr>
    </w:lvl>
    <w:lvl w:ilvl="1">
      <w:start w:val="3"/>
      <w:numFmt w:val="decimal"/>
      <w:lvlText w:val="%1.%2."/>
      <w:lvlJc w:val="left"/>
      <w:pPr>
        <w:ind w:left="561" w:hanging="420"/>
      </w:pPr>
      <w:rPr>
        <w:rFonts w:ascii="Times New Roman" w:eastAsia="Times New Roman" w:hAnsi="Times New Roman" w:cs="Times New Roman" w:hint="default"/>
        <w:b/>
        <w:bCs/>
        <w:spacing w:val="-5"/>
        <w:w w:val="100"/>
        <w:sz w:val="24"/>
        <w:szCs w:val="24"/>
        <w:lang w:val="en-US" w:eastAsia="en-US" w:bidi="en-US"/>
      </w:rPr>
    </w:lvl>
    <w:lvl w:ilvl="2">
      <w:numFmt w:val="bullet"/>
      <w:lvlText w:val="-"/>
      <w:lvlJc w:val="left"/>
      <w:pPr>
        <w:ind w:left="707" w:hanging="140"/>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872" w:hanging="140"/>
      </w:pPr>
      <w:rPr>
        <w:rFonts w:hint="default"/>
        <w:lang w:val="en-US" w:eastAsia="en-US" w:bidi="en-US"/>
      </w:rPr>
    </w:lvl>
    <w:lvl w:ilvl="4">
      <w:numFmt w:val="bullet"/>
      <w:lvlText w:val="•"/>
      <w:lvlJc w:val="left"/>
      <w:pPr>
        <w:ind w:left="3958" w:hanging="140"/>
      </w:pPr>
      <w:rPr>
        <w:rFonts w:hint="default"/>
        <w:lang w:val="en-US" w:eastAsia="en-US" w:bidi="en-US"/>
      </w:rPr>
    </w:lvl>
    <w:lvl w:ilvl="5">
      <w:numFmt w:val="bullet"/>
      <w:lvlText w:val="•"/>
      <w:lvlJc w:val="left"/>
      <w:pPr>
        <w:ind w:left="5044" w:hanging="140"/>
      </w:pPr>
      <w:rPr>
        <w:rFonts w:hint="default"/>
        <w:lang w:val="en-US" w:eastAsia="en-US" w:bidi="en-US"/>
      </w:rPr>
    </w:lvl>
    <w:lvl w:ilvl="6">
      <w:numFmt w:val="bullet"/>
      <w:lvlText w:val="•"/>
      <w:lvlJc w:val="left"/>
      <w:pPr>
        <w:ind w:left="6130" w:hanging="140"/>
      </w:pPr>
      <w:rPr>
        <w:rFonts w:hint="default"/>
        <w:lang w:val="en-US" w:eastAsia="en-US" w:bidi="en-US"/>
      </w:rPr>
    </w:lvl>
    <w:lvl w:ilvl="7">
      <w:numFmt w:val="bullet"/>
      <w:lvlText w:val="•"/>
      <w:lvlJc w:val="left"/>
      <w:pPr>
        <w:ind w:left="7216" w:hanging="140"/>
      </w:pPr>
      <w:rPr>
        <w:rFonts w:hint="default"/>
        <w:lang w:val="en-US" w:eastAsia="en-US" w:bidi="en-US"/>
      </w:rPr>
    </w:lvl>
    <w:lvl w:ilvl="8">
      <w:numFmt w:val="bullet"/>
      <w:lvlText w:val="•"/>
      <w:lvlJc w:val="left"/>
      <w:pPr>
        <w:ind w:left="8302" w:hanging="140"/>
      </w:pPr>
      <w:rPr>
        <w:rFonts w:hint="default"/>
        <w:lang w:val="en-US" w:eastAsia="en-US" w:bidi="en-US"/>
      </w:rPr>
    </w:lvl>
  </w:abstractNum>
  <w:abstractNum w:abstractNumId="12">
    <w:nsid w:val="3CB77E4B"/>
    <w:multiLevelType w:val="hybridMultilevel"/>
    <w:tmpl w:val="D3EA4D16"/>
    <w:lvl w:ilvl="0" w:tplc="B85AEF44">
      <w:start w:val="1"/>
      <w:numFmt w:val="decimal"/>
      <w:lvlText w:val="(%1)"/>
      <w:lvlJc w:val="left"/>
      <w:pPr>
        <w:ind w:left="220" w:hanging="339"/>
      </w:pPr>
      <w:rPr>
        <w:rFonts w:ascii="Times New Roman" w:eastAsia="Times New Roman" w:hAnsi="Times New Roman" w:cs="Times New Roman" w:hint="default"/>
        <w:w w:val="100"/>
        <w:sz w:val="24"/>
        <w:szCs w:val="24"/>
        <w:lang w:val="en-US" w:eastAsia="en-US" w:bidi="en-US"/>
      </w:rPr>
    </w:lvl>
    <w:lvl w:ilvl="1" w:tplc="A8EAC70E">
      <w:numFmt w:val="bullet"/>
      <w:lvlText w:val="•"/>
      <w:lvlJc w:val="left"/>
      <w:pPr>
        <w:ind w:left="1190" w:hanging="339"/>
      </w:pPr>
      <w:rPr>
        <w:rFonts w:hint="default"/>
        <w:lang w:val="en-US" w:eastAsia="en-US" w:bidi="en-US"/>
      </w:rPr>
    </w:lvl>
    <w:lvl w:ilvl="2" w:tplc="F506AC38">
      <w:numFmt w:val="bullet"/>
      <w:lvlText w:val="•"/>
      <w:lvlJc w:val="left"/>
      <w:pPr>
        <w:ind w:left="2161" w:hanging="339"/>
      </w:pPr>
      <w:rPr>
        <w:rFonts w:hint="default"/>
        <w:lang w:val="en-US" w:eastAsia="en-US" w:bidi="en-US"/>
      </w:rPr>
    </w:lvl>
    <w:lvl w:ilvl="3" w:tplc="7FEA9E4A">
      <w:numFmt w:val="bullet"/>
      <w:lvlText w:val="•"/>
      <w:lvlJc w:val="left"/>
      <w:pPr>
        <w:ind w:left="3131" w:hanging="339"/>
      </w:pPr>
      <w:rPr>
        <w:rFonts w:hint="default"/>
        <w:lang w:val="en-US" w:eastAsia="en-US" w:bidi="en-US"/>
      </w:rPr>
    </w:lvl>
    <w:lvl w:ilvl="4" w:tplc="130C2ED2">
      <w:numFmt w:val="bullet"/>
      <w:lvlText w:val="•"/>
      <w:lvlJc w:val="left"/>
      <w:pPr>
        <w:ind w:left="4102" w:hanging="339"/>
      </w:pPr>
      <w:rPr>
        <w:rFonts w:hint="default"/>
        <w:lang w:val="en-US" w:eastAsia="en-US" w:bidi="en-US"/>
      </w:rPr>
    </w:lvl>
    <w:lvl w:ilvl="5" w:tplc="9B2C72EE">
      <w:numFmt w:val="bullet"/>
      <w:lvlText w:val="•"/>
      <w:lvlJc w:val="left"/>
      <w:pPr>
        <w:ind w:left="5073" w:hanging="339"/>
      </w:pPr>
      <w:rPr>
        <w:rFonts w:hint="default"/>
        <w:lang w:val="en-US" w:eastAsia="en-US" w:bidi="en-US"/>
      </w:rPr>
    </w:lvl>
    <w:lvl w:ilvl="6" w:tplc="AAA62C02">
      <w:numFmt w:val="bullet"/>
      <w:lvlText w:val="•"/>
      <w:lvlJc w:val="left"/>
      <w:pPr>
        <w:ind w:left="6043" w:hanging="339"/>
      </w:pPr>
      <w:rPr>
        <w:rFonts w:hint="default"/>
        <w:lang w:val="en-US" w:eastAsia="en-US" w:bidi="en-US"/>
      </w:rPr>
    </w:lvl>
    <w:lvl w:ilvl="7" w:tplc="B5BC79D6">
      <w:numFmt w:val="bullet"/>
      <w:lvlText w:val="•"/>
      <w:lvlJc w:val="left"/>
      <w:pPr>
        <w:ind w:left="7014" w:hanging="339"/>
      </w:pPr>
      <w:rPr>
        <w:rFonts w:hint="default"/>
        <w:lang w:val="en-US" w:eastAsia="en-US" w:bidi="en-US"/>
      </w:rPr>
    </w:lvl>
    <w:lvl w:ilvl="8" w:tplc="9304676E">
      <w:numFmt w:val="bullet"/>
      <w:lvlText w:val="•"/>
      <w:lvlJc w:val="left"/>
      <w:pPr>
        <w:ind w:left="7985" w:hanging="339"/>
      </w:pPr>
      <w:rPr>
        <w:rFonts w:hint="default"/>
        <w:lang w:val="en-US" w:eastAsia="en-US" w:bidi="en-US"/>
      </w:rPr>
    </w:lvl>
  </w:abstractNum>
  <w:abstractNum w:abstractNumId="13">
    <w:nsid w:val="3EBA1C6F"/>
    <w:multiLevelType w:val="hybridMultilevel"/>
    <w:tmpl w:val="096A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210F1"/>
    <w:multiLevelType w:val="hybridMultilevel"/>
    <w:tmpl w:val="624C6476"/>
    <w:lvl w:ilvl="0" w:tplc="6D803E74">
      <w:start w:val="4"/>
      <w:numFmt w:val="decimal"/>
      <w:lvlText w:val="%1)"/>
      <w:lvlJc w:val="left"/>
      <w:pPr>
        <w:ind w:left="479" w:hanging="260"/>
      </w:pPr>
      <w:rPr>
        <w:rFonts w:ascii="Times New Roman" w:eastAsia="Times New Roman" w:hAnsi="Times New Roman" w:cs="Times New Roman" w:hint="default"/>
        <w:w w:val="100"/>
        <w:sz w:val="24"/>
        <w:szCs w:val="24"/>
        <w:lang w:val="en-US" w:eastAsia="en-US" w:bidi="en-US"/>
      </w:rPr>
    </w:lvl>
    <w:lvl w:ilvl="1" w:tplc="3622365A">
      <w:start w:val="1"/>
      <w:numFmt w:val="decimal"/>
      <w:lvlText w:val="%2."/>
      <w:lvlJc w:val="left"/>
      <w:pPr>
        <w:ind w:left="220" w:hanging="272"/>
      </w:pPr>
      <w:rPr>
        <w:rFonts w:ascii="Times New Roman" w:eastAsia="Times New Roman" w:hAnsi="Times New Roman" w:cs="Times New Roman" w:hint="default"/>
        <w:spacing w:val="-30"/>
        <w:w w:val="100"/>
        <w:sz w:val="24"/>
        <w:szCs w:val="24"/>
        <w:lang w:val="en-US" w:eastAsia="en-US" w:bidi="en-US"/>
      </w:rPr>
    </w:lvl>
    <w:lvl w:ilvl="2" w:tplc="6C2A04E6">
      <w:numFmt w:val="bullet"/>
      <w:lvlText w:val="•"/>
      <w:lvlJc w:val="left"/>
      <w:pPr>
        <w:ind w:left="1529" w:hanging="272"/>
      </w:pPr>
      <w:rPr>
        <w:rFonts w:hint="default"/>
        <w:lang w:val="en-US" w:eastAsia="en-US" w:bidi="en-US"/>
      </w:rPr>
    </w:lvl>
    <w:lvl w:ilvl="3" w:tplc="28B62224">
      <w:numFmt w:val="bullet"/>
      <w:lvlText w:val="•"/>
      <w:lvlJc w:val="left"/>
      <w:pPr>
        <w:ind w:left="2579" w:hanging="272"/>
      </w:pPr>
      <w:rPr>
        <w:rFonts w:hint="default"/>
        <w:lang w:val="en-US" w:eastAsia="en-US" w:bidi="en-US"/>
      </w:rPr>
    </w:lvl>
    <w:lvl w:ilvl="4" w:tplc="1142515C">
      <w:numFmt w:val="bullet"/>
      <w:lvlText w:val="•"/>
      <w:lvlJc w:val="left"/>
      <w:pPr>
        <w:ind w:left="3628" w:hanging="272"/>
      </w:pPr>
      <w:rPr>
        <w:rFonts w:hint="default"/>
        <w:lang w:val="en-US" w:eastAsia="en-US" w:bidi="en-US"/>
      </w:rPr>
    </w:lvl>
    <w:lvl w:ilvl="5" w:tplc="9522AC02">
      <w:numFmt w:val="bullet"/>
      <w:lvlText w:val="•"/>
      <w:lvlJc w:val="left"/>
      <w:pPr>
        <w:ind w:left="4678" w:hanging="272"/>
      </w:pPr>
      <w:rPr>
        <w:rFonts w:hint="default"/>
        <w:lang w:val="en-US" w:eastAsia="en-US" w:bidi="en-US"/>
      </w:rPr>
    </w:lvl>
    <w:lvl w:ilvl="6" w:tplc="7D8E25C6">
      <w:numFmt w:val="bullet"/>
      <w:lvlText w:val="•"/>
      <w:lvlJc w:val="left"/>
      <w:pPr>
        <w:ind w:left="5728" w:hanging="272"/>
      </w:pPr>
      <w:rPr>
        <w:rFonts w:hint="default"/>
        <w:lang w:val="en-US" w:eastAsia="en-US" w:bidi="en-US"/>
      </w:rPr>
    </w:lvl>
    <w:lvl w:ilvl="7" w:tplc="88A0E48E">
      <w:numFmt w:val="bullet"/>
      <w:lvlText w:val="•"/>
      <w:lvlJc w:val="left"/>
      <w:pPr>
        <w:ind w:left="6777" w:hanging="272"/>
      </w:pPr>
      <w:rPr>
        <w:rFonts w:hint="default"/>
        <w:lang w:val="en-US" w:eastAsia="en-US" w:bidi="en-US"/>
      </w:rPr>
    </w:lvl>
    <w:lvl w:ilvl="8" w:tplc="AD32F34C">
      <w:numFmt w:val="bullet"/>
      <w:lvlText w:val="•"/>
      <w:lvlJc w:val="left"/>
      <w:pPr>
        <w:ind w:left="7827" w:hanging="272"/>
      </w:pPr>
      <w:rPr>
        <w:rFonts w:hint="default"/>
        <w:lang w:val="en-US" w:eastAsia="en-US" w:bidi="en-US"/>
      </w:rPr>
    </w:lvl>
  </w:abstractNum>
  <w:abstractNum w:abstractNumId="15">
    <w:nsid w:val="47EA1E49"/>
    <w:multiLevelType w:val="hybridMultilevel"/>
    <w:tmpl w:val="02105D60"/>
    <w:lvl w:ilvl="0" w:tplc="981875AA">
      <w:numFmt w:val="bullet"/>
      <w:lvlText w:val="-"/>
      <w:lvlJc w:val="left"/>
      <w:pPr>
        <w:ind w:left="740" w:hanging="140"/>
      </w:pPr>
      <w:rPr>
        <w:rFonts w:ascii="Times New Roman" w:eastAsia="Times New Roman" w:hAnsi="Times New Roman" w:cs="Times New Roman" w:hint="default"/>
        <w:w w:val="99"/>
        <w:sz w:val="24"/>
        <w:szCs w:val="24"/>
        <w:lang w:val="en-US" w:eastAsia="en-US" w:bidi="en-US"/>
      </w:rPr>
    </w:lvl>
    <w:lvl w:ilvl="1" w:tplc="66286398">
      <w:numFmt w:val="bullet"/>
      <w:lvlText w:val="•"/>
      <w:lvlJc w:val="left"/>
      <w:pPr>
        <w:ind w:left="1760" w:hanging="140"/>
      </w:pPr>
      <w:rPr>
        <w:rFonts w:hint="default"/>
        <w:lang w:val="en-US" w:eastAsia="en-US" w:bidi="en-US"/>
      </w:rPr>
    </w:lvl>
    <w:lvl w:ilvl="2" w:tplc="4184E040">
      <w:numFmt w:val="bullet"/>
      <w:lvlText w:val="•"/>
      <w:lvlJc w:val="left"/>
      <w:pPr>
        <w:ind w:left="2781" w:hanging="140"/>
      </w:pPr>
      <w:rPr>
        <w:rFonts w:hint="default"/>
        <w:lang w:val="en-US" w:eastAsia="en-US" w:bidi="en-US"/>
      </w:rPr>
    </w:lvl>
    <w:lvl w:ilvl="3" w:tplc="8362DF6E">
      <w:numFmt w:val="bullet"/>
      <w:lvlText w:val="•"/>
      <w:lvlJc w:val="left"/>
      <w:pPr>
        <w:ind w:left="3801" w:hanging="140"/>
      </w:pPr>
      <w:rPr>
        <w:rFonts w:hint="default"/>
        <w:lang w:val="en-US" w:eastAsia="en-US" w:bidi="en-US"/>
      </w:rPr>
    </w:lvl>
    <w:lvl w:ilvl="4" w:tplc="09F2FC6C">
      <w:numFmt w:val="bullet"/>
      <w:lvlText w:val="•"/>
      <w:lvlJc w:val="left"/>
      <w:pPr>
        <w:ind w:left="4822" w:hanging="140"/>
      </w:pPr>
      <w:rPr>
        <w:rFonts w:hint="default"/>
        <w:lang w:val="en-US" w:eastAsia="en-US" w:bidi="en-US"/>
      </w:rPr>
    </w:lvl>
    <w:lvl w:ilvl="5" w:tplc="5E1CCEEA">
      <w:numFmt w:val="bullet"/>
      <w:lvlText w:val="•"/>
      <w:lvlJc w:val="left"/>
      <w:pPr>
        <w:ind w:left="5843" w:hanging="140"/>
      </w:pPr>
      <w:rPr>
        <w:rFonts w:hint="default"/>
        <w:lang w:val="en-US" w:eastAsia="en-US" w:bidi="en-US"/>
      </w:rPr>
    </w:lvl>
    <w:lvl w:ilvl="6" w:tplc="A378C524">
      <w:numFmt w:val="bullet"/>
      <w:lvlText w:val="•"/>
      <w:lvlJc w:val="left"/>
      <w:pPr>
        <w:ind w:left="6863" w:hanging="140"/>
      </w:pPr>
      <w:rPr>
        <w:rFonts w:hint="default"/>
        <w:lang w:val="en-US" w:eastAsia="en-US" w:bidi="en-US"/>
      </w:rPr>
    </w:lvl>
    <w:lvl w:ilvl="7" w:tplc="782E2218">
      <w:numFmt w:val="bullet"/>
      <w:lvlText w:val="•"/>
      <w:lvlJc w:val="left"/>
      <w:pPr>
        <w:ind w:left="7884" w:hanging="140"/>
      </w:pPr>
      <w:rPr>
        <w:rFonts w:hint="default"/>
        <w:lang w:val="en-US" w:eastAsia="en-US" w:bidi="en-US"/>
      </w:rPr>
    </w:lvl>
    <w:lvl w:ilvl="8" w:tplc="4F56FFAA">
      <w:numFmt w:val="bullet"/>
      <w:lvlText w:val="•"/>
      <w:lvlJc w:val="left"/>
      <w:pPr>
        <w:ind w:left="8905" w:hanging="140"/>
      </w:pPr>
      <w:rPr>
        <w:rFonts w:hint="default"/>
        <w:lang w:val="en-US" w:eastAsia="en-US" w:bidi="en-US"/>
      </w:rPr>
    </w:lvl>
  </w:abstractNum>
  <w:abstractNum w:abstractNumId="16">
    <w:nsid w:val="497B3B67"/>
    <w:multiLevelType w:val="hybridMultilevel"/>
    <w:tmpl w:val="35545966"/>
    <w:lvl w:ilvl="0" w:tplc="2C5E895E">
      <w:start w:val="1"/>
      <w:numFmt w:val="decimal"/>
      <w:lvlText w:val="%1."/>
      <w:lvlJc w:val="left"/>
      <w:pPr>
        <w:ind w:left="220" w:hanging="240"/>
      </w:pPr>
      <w:rPr>
        <w:rFonts w:hint="default"/>
        <w:b/>
        <w:bCs/>
        <w:i/>
        <w:spacing w:val="-23"/>
        <w:w w:val="100"/>
        <w:lang w:val="en-US" w:eastAsia="en-US" w:bidi="en-US"/>
      </w:rPr>
    </w:lvl>
    <w:lvl w:ilvl="1" w:tplc="7F52F690">
      <w:numFmt w:val="bullet"/>
      <w:lvlText w:val=""/>
      <w:lvlJc w:val="left"/>
      <w:pPr>
        <w:ind w:left="940" w:hanging="360"/>
      </w:pPr>
      <w:rPr>
        <w:rFonts w:ascii="Symbol" w:eastAsia="Symbol" w:hAnsi="Symbol" w:cs="Symbol" w:hint="default"/>
        <w:w w:val="100"/>
        <w:sz w:val="24"/>
        <w:szCs w:val="24"/>
        <w:lang w:val="en-US" w:eastAsia="en-US" w:bidi="en-US"/>
      </w:rPr>
    </w:lvl>
    <w:lvl w:ilvl="2" w:tplc="9650DFA2">
      <w:numFmt w:val="bullet"/>
      <w:lvlText w:val="•"/>
      <w:lvlJc w:val="left"/>
      <w:pPr>
        <w:ind w:left="1938" w:hanging="360"/>
      </w:pPr>
      <w:rPr>
        <w:rFonts w:hint="default"/>
        <w:lang w:val="en-US" w:eastAsia="en-US" w:bidi="en-US"/>
      </w:rPr>
    </w:lvl>
    <w:lvl w:ilvl="3" w:tplc="CC0692EA">
      <w:numFmt w:val="bullet"/>
      <w:lvlText w:val="•"/>
      <w:lvlJc w:val="left"/>
      <w:pPr>
        <w:ind w:left="2936" w:hanging="360"/>
      </w:pPr>
      <w:rPr>
        <w:rFonts w:hint="default"/>
        <w:lang w:val="en-US" w:eastAsia="en-US" w:bidi="en-US"/>
      </w:rPr>
    </w:lvl>
    <w:lvl w:ilvl="4" w:tplc="8584A836">
      <w:numFmt w:val="bullet"/>
      <w:lvlText w:val="•"/>
      <w:lvlJc w:val="left"/>
      <w:pPr>
        <w:ind w:left="3935" w:hanging="360"/>
      </w:pPr>
      <w:rPr>
        <w:rFonts w:hint="default"/>
        <w:lang w:val="en-US" w:eastAsia="en-US" w:bidi="en-US"/>
      </w:rPr>
    </w:lvl>
    <w:lvl w:ilvl="5" w:tplc="B60A2B00">
      <w:numFmt w:val="bullet"/>
      <w:lvlText w:val="•"/>
      <w:lvlJc w:val="left"/>
      <w:pPr>
        <w:ind w:left="4933" w:hanging="360"/>
      </w:pPr>
      <w:rPr>
        <w:rFonts w:hint="default"/>
        <w:lang w:val="en-US" w:eastAsia="en-US" w:bidi="en-US"/>
      </w:rPr>
    </w:lvl>
    <w:lvl w:ilvl="6" w:tplc="E6A025DC">
      <w:numFmt w:val="bullet"/>
      <w:lvlText w:val="•"/>
      <w:lvlJc w:val="left"/>
      <w:pPr>
        <w:ind w:left="5932" w:hanging="360"/>
      </w:pPr>
      <w:rPr>
        <w:rFonts w:hint="default"/>
        <w:lang w:val="en-US" w:eastAsia="en-US" w:bidi="en-US"/>
      </w:rPr>
    </w:lvl>
    <w:lvl w:ilvl="7" w:tplc="EBA84D16">
      <w:numFmt w:val="bullet"/>
      <w:lvlText w:val="•"/>
      <w:lvlJc w:val="left"/>
      <w:pPr>
        <w:ind w:left="6930" w:hanging="360"/>
      </w:pPr>
      <w:rPr>
        <w:rFonts w:hint="default"/>
        <w:lang w:val="en-US" w:eastAsia="en-US" w:bidi="en-US"/>
      </w:rPr>
    </w:lvl>
    <w:lvl w:ilvl="8" w:tplc="C3E4751C">
      <w:numFmt w:val="bullet"/>
      <w:lvlText w:val="•"/>
      <w:lvlJc w:val="left"/>
      <w:pPr>
        <w:ind w:left="7929" w:hanging="360"/>
      </w:pPr>
      <w:rPr>
        <w:rFonts w:hint="default"/>
        <w:lang w:val="en-US" w:eastAsia="en-US" w:bidi="en-US"/>
      </w:rPr>
    </w:lvl>
  </w:abstractNum>
  <w:abstractNum w:abstractNumId="17">
    <w:nsid w:val="4DCD72C2"/>
    <w:multiLevelType w:val="hybridMultilevel"/>
    <w:tmpl w:val="88AA426C"/>
    <w:lvl w:ilvl="0" w:tplc="B4D842BC">
      <w:start w:val="1"/>
      <w:numFmt w:val="decimal"/>
      <w:lvlText w:val="%1)"/>
      <w:lvlJc w:val="left"/>
      <w:pPr>
        <w:ind w:left="1660" w:hanging="336"/>
      </w:pPr>
      <w:rPr>
        <w:rFonts w:ascii="Times New Roman" w:eastAsia="Times New Roman" w:hAnsi="Times New Roman" w:cs="Times New Roman" w:hint="default"/>
        <w:spacing w:val="-23"/>
        <w:w w:val="99"/>
        <w:sz w:val="24"/>
        <w:szCs w:val="24"/>
        <w:lang w:val="en-US" w:eastAsia="en-US" w:bidi="en-US"/>
      </w:rPr>
    </w:lvl>
    <w:lvl w:ilvl="1" w:tplc="AD006952">
      <w:start w:val="1"/>
      <w:numFmt w:val="decimal"/>
      <w:lvlText w:val="%2."/>
      <w:lvlJc w:val="left"/>
      <w:pPr>
        <w:ind w:left="1900" w:hanging="240"/>
      </w:pPr>
      <w:rPr>
        <w:rFonts w:ascii="Times New Roman" w:eastAsia="Times New Roman" w:hAnsi="Times New Roman" w:cs="Times New Roman" w:hint="default"/>
        <w:spacing w:val="-11"/>
        <w:w w:val="100"/>
        <w:sz w:val="24"/>
        <w:szCs w:val="24"/>
        <w:lang w:val="en-US" w:eastAsia="en-US" w:bidi="en-US"/>
      </w:rPr>
    </w:lvl>
    <w:lvl w:ilvl="2" w:tplc="0D944074">
      <w:numFmt w:val="bullet"/>
      <w:lvlText w:val="•"/>
      <w:lvlJc w:val="left"/>
      <w:pPr>
        <w:ind w:left="2791" w:hanging="240"/>
      </w:pPr>
      <w:rPr>
        <w:rFonts w:hint="default"/>
        <w:lang w:val="en-US" w:eastAsia="en-US" w:bidi="en-US"/>
      </w:rPr>
    </w:lvl>
    <w:lvl w:ilvl="3" w:tplc="2CA2A396">
      <w:numFmt w:val="bullet"/>
      <w:lvlText w:val="•"/>
      <w:lvlJc w:val="left"/>
      <w:pPr>
        <w:ind w:left="3683" w:hanging="240"/>
      </w:pPr>
      <w:rPr>
        <w:rFonts w:hint="default"/>
        <w:lang w:val="en-US" w:eastAsia="en-US" w:bidi="en-US"/>
      </w:rPr>
    </w:lvl>
    <w:lvl w:ilvl="4" w:tplc="27100E28">
      <w:numFmt w:val="bullet"/>
      <w:lvlText w:val="•"/>
      <w:lvlJc w:val="left"/>
      <w:pPr>
        <w:ind w:left="4575" w:hanging="240"/>
      </w:pPr>
      <w:rPr>
        <w:rFonts w:hint="default"/>
        <w:lang w:val="en-US" w:eastAsia="en-US" w:bidi="en-US"/>
      </w:rPr>
    </w:lvl>
    <w:lvl w:ilvl="5" w:tplc="5614D390">
      <w:numFmt w:val="bullet"/>
      <w:lvlText w:val="•"/>
      <w:lvlJc w:val="left"/>
      <w:pPr>
        <w:ind w:left="5467" w:hanging="240"/>
      </w:pPr>
      <w:rPr>
        <w:rFonts w:hint="default"/>
        <w:lang w:val="en-US" w:eastAsia="en-US" w:bidi="en-US"/>
      </w:rPr>
    </w:lvl>
    <w:lvl w:ilvl="6" w:tplc="F6F2459C">
      <w:numFmt w:val="bullet"/>
      <w:lvlText w:val="•"/>
      <w:lvlJc w:val="left"/>
      <w:pPr>
        <w:ind w:left="6359" w:hanging="240"/>
      </w:pPr>
      <w:rPr>
        <w:rFonts w:hint="default"/>
        <w:lang w:val="en-US" w:eastAsia="en-US" w:bidi="en-US"/>
      </w:rPr>
    </w:lvl>
    <w:lvl w:ilvl="7" w:tplc="F920D836">
      <w:numFmt w:val="bullet"/>
      <w:lvlText w:val="•"/>
      <w:lvlJc w:val="left"/>
      <w:pPr>
        <w:ind w:left="7250" w:hanging="240"/>
      </w:pPr>
      <w:rPr>
        <w:rFonts w:hint="default"/>
        <w:lang w:val="en-US" w:eastAsia="en-US" w:bidi="en-US"/>
      </w:rPr>
    </w:lvl>
    <w:lvl w:ilvl="8" w:tplc="09464522">
      <w:numFmt w:val="bullet"/>
      <w:lvlText w:val="•"/>
      <w:lvlJc w:val="left"/>
      <w:pPr>
        <w:ind w:left="8142" w:hanging="240"/>
      </w:pPr>
      <w:rPr>
        <w:rFonts w:hint="default"/>
        <w:lang w:val="en-US" w:eastAsia="en-US" w:bidi="en-US"/>
      </w:rPr>
    </w:lvl>
  </w:abstractNum>
  <w:abstractNum w:abstractNumId="18">
    <w:nsid w:val="4EA835F8"/>
    <w:multiLevelType w:val="multilevel"/>
    <w:tmpl w:val="3A6CB00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4F5652D5"/>
    <w:multiLevelType w:val="hybridMultilevel"/>
    <w:tmpl w:val="F39A15D2"/>
    <w:lvl w:ilvl="0" w:tplc="57CCC3C8">
      <w:start w:val="4"/>
      <w:numFmt w:val="decimal"/>
      <w:lvlText w:val="%1."/>
      <w:lvlJc w:val="left"/>
      <w:pPr>
        <w:ind w:left="860" w:hanging="240"/>
      </w:pPr>
      <w:rPr>
        <w:rFonts w:ascii="Times New Roman" w:eastAsia="Times New Roman" w:hAnsi="Times New Roman" w:cs="Times New Roman" w:hint="default"/>
        <w:b/>
        <w:bCs/>
        <w:spacing w:val="-4"/>
        <w:w w:val="100"/>
        <w:sz w:val="24"/>
        <w:szCs w:val="24"/>
        <w:lang w:val="en-US" w:eastAsia="en-US" w:bidi="en-US"/>
      </w:rPr>
    </w:lvl>
    <w:lvl w:ilvl="1" w:tplc="6724545A">
      <w:start w:val="1"/>
      <w:numFmt w:val="decimal"/>
      <w:lvlText w:val="%2."/>
      <w:lvlJc w:val="left"/>
      <w:pPr>
        <w:ind w:left="1340" w:hanging="348"/>
      </w:pPr>
      <w:rPr>
        <w:rFonts w:hint="default"/>
        <w:w w:val="100"/>
        <w:lang w:val="en-US" w:eastAsia="en-US" w:bidi="en-US"/>
      </w:rPr>
    </w:lvl>
    <w:lvl w:ilvl="2" w:tplc="89168694">
      <w:numFmt w:val="bullet"/>
      <w:lvlText w:val="•"/>
      <w:lvlJc w:val="left"/>
      <w:pPr>
        <w:ind w:left="2407" w:hanging="348"/>
      </w:pPr>
      <w:rPr>
        <w:rFonts w:hint="default"/>
        <w:lang w:val="en-US" w:eastAsia="en-US" w:bidi="en-US"/>
      </w:rPr>
    </w:lvl>
    <w:lvl w:ilvl="3" w:tplc="4D66C1DA">
      <w:numFmt w:val="bullet"/>
      <w:lvlText w:val="•"/>
      <w:lvlJc w:val="left"/>
      <w:pPr>
        <w:ind w:left="3474" w:hanging="348"/>
      </w:pPr>
      <w:rPr>
        <w:rFonts w:hint="default"/>
        <w:lang w:val="en-US" w:eastAsia="en-US" w:bidi="en-US"/>
      </w:rPr>
    </w:lvl>
    <w:lvl w:ilvl="4" w:tplc="544449F0">
      <w:numFmt w:val="bullet"/>
      <w:lvlText w:val="•"/>
      <w:lvlJc w:val="left"/>
      <w:pPr>
        <w:ind w:left="4542" w:hanging="348"/>
      </w:pPr>
      <w:rPr>
        <w:rFonts w:hint="default"/>
        <w:lang w:val="en-US" w:eastAsia="en-US" w:bidi="en-US"/>
      </w:rPr>
    </w:lvl>
    <w:lvl w:ilvl="5" w:tplc="E1DEBBE4">
      <w:numFmt w:val="bullet"/>
      <w:lvlText w:val="•"/>
      <w:lvlJc w:val="left"/>
      <w:pPr>
        <w:ind w:left="5609" w:hanging="348"/>
      </w:pPr>
      <w:rPr>
        <w:rFonts w:hint="default"/>
        <w:lang w:val="en-US" w:eastAsia="en-US" w:bidi="en-US"/>
      </w:rPr>
    </w:lvl>
    <w:lvl w:ilvl="6" w:tplc="A2B0A13C">
      <w:numFmt w:val="bullet"/>
      <w:lvlText w:val="•"/>
      <w:lvlJc w:val="left"/>
      <w:pPr>
        <w:ind w:left="6676" w:hanging="348"/>
      </w:pPr>
      <w:rPr>
        <w:rFonts w:hint="default"/>
        <w:lang w:val="en-US" w:eastAsia="en-US" w:bidi="en-US"/>
      </w:rPr>
    </w:lvl>
    <w:lvl w:ilvl="7" w:tplc="26DE6E76">
      <w:numFmt w:val="bullet"/>
      <w:lvlText w:val="•"/>
      <w:lvlJc w:val="left"/>
      <w:pPr>
        <w:ind w:left="7744" w:hanging="348"/>
      </w:pPr>
      <w:rPr>
        <w:rFonts w:hint="default"/>
        <w:lang w:val="en-US" w:eastAsia="en-US" w:bidi="en-US"/>
      </w:rPr>
    </w:lvl>
    <w:lvl w:ilvl="8" w:tplc="0032C90C">
      <w:numFmt w:val="bullet"/>
      <w:lvlText w:val="•"/>
      <w:lvlJc w:val="left"/>
      <w:pPr>
        <w:ind w:left="8811" w:hanging="348"/>
      </w:pPr>
      <w:rPr>
        <w:rFonts w:hint="default"/>
        <w:lang w:val="en-US" w:eastAsia="en-US" w:bidi="en-US"/>
      </w:rPr>
    </w:lvl>
  </w:abstractNum>
  <w:abstractNum w:abstractNumId="20">
    <w:nsid w:val="519751EF"/>
    <w:multiLevelType w:val="hybridMultilevel"/>
    <w:tmpl w:val="13340CC0"/>
    <w:lvl w:ilvl="0" w:tplc="725819A2">
      <w:start w:val="5"/>
      <w:numFmt w:val="decimal"/>
      <w:lvlText w:val="(%1)"/>
      <w:lvlJc w:val="left"/>
      <w:pPr>
        <w:ind w:left="220" w:hanging="339"/>
      </w:pPr>
      <w:rPr>
        <w:rFonts w:ascii="Times New Roman" w:eastAsia="Times New Roman" w:hAnsi="Times New Roman" w:cs="Times New Roman" w:hint="default"/>
        <w:w w:val="100"/>
        <w:sz w:val="24"/>
        <w:szCs w:val="24"/>
        <w:lang w:val="en-US" w:eastAsia="en-US" w:bidi="en-US"/>
      </w:rPr>
    </w:lvl>
    <w:lvl w:ilvl="1" w:tplc="B6FEC8B0">
      <w:numFmt w:val="bullet"/>
      <w:lvlText w:val="•"/>
      <w:lvlJc w:val="left"/>
      <w:pPr>
        <w:ind w:left="1190" w:hanging="339"/>
      </w:pPr>
      <w:rPr>
        <w:rFonts w:hint="default"/>
        <w:lang w:val="en-US" w:eastAsia="en-US" w:bidi="en-US"/>
      </w:rPr>
    </w:lvl>
    <w:lvl w:ilvl="2" w:tplc="B3FA219E">
      <w:numFmt w:val="bullet"/>
      <w:lvlText w:val="•"/>
      <w:lvlJc w:val="left"/>
      <w:pPr>
        <w:ind w:left="2161" w:hanging="339"/>
      </w:pPr>
      <w:rPr>
        <w:rFonts w:hint="default"/>
        <w:lang w:val="en-US" w:eastAsia="en-US" w:bidi="en-US"/>
      </w:rPr>
    </w:lvl>
    <w:lvl w:ilvl="3" w:tplc="FECA1FF0">
      <w:numFmt w:val="bullet"/>
      <w:lvlText w:val="•"/>
      <w:lvlJc w:val="left"/>
      <w:pPr>
        <w:ind w:left="3131" w:hanging="339"/>
      </w:pPr>
      <w:rPr>
        <w:rFonts w:hint="default"/>
        <w:lang w:val="en-US" w:eastAsia="en-US" w:bidi="en-US"/>
      </w:rPr>
    </w:lvl>
    <w:lvl w:ilvl="4" w:tplc="91366172">
      <w:numFmt w:val="bullet"/>
      <w:lvlText w:val="•"/>
      <w:lvlJc w:val="left"/>
      <w:pPr>
        <w:ind w:left="4102" w:hanging="339"/>
      </w:pPr>
      <w:rPr>
        <w:rFonts w:hint="default"/>
        <w:lang w:val="en-US" w:eastAsia="en-US" w:bidi="en-US"/>
      </w:rPr>
    </w:lvl>
    <w:lvl w:ilvl="5" w:tplc="E528C8B2">
      <w:numFmt w:val="bullet"/>
      <w:lvlText w:val="•"/>
      <w:lvlJc w:val="left"/>
      <w:pPr>
        <w:ind w:left="5073" w:hanging="339"/>
      </w:pPr>
      <w:rPr>
        <w:rFonts w:hint="default"/>
        <w:lang w:val="en-US" w:eastAsia="en-US" w:bidi="en-US"/>
      </w:rPr>
    </w:lvl>
    <w:lvl w:ilvl="6" w:tplc="00484AFE">
      <w:numFmt w:val="bullet"/>
      <w:lvlText w:val="•"/>
      <w:lvlJc w:val="left"/>
      <w:pPr>
        <w:ind w:left="6043" w:hanging="339"/>
      </w:pPr>
      <w:rPr>
        <w:rFonts w:hint="default"/>
        <w:lang w:val="en-US" w:eastAsia="en-US" w:bidi="en-US"/>
      </w:rPr>
    </w:lvl>
    <w:lvl w:ilvl="7" w:tplc="75DC0538">
      <w:numFmt w:val="bullet"/>
      <w:lvlText w:val="•"/>
      <w:lvlJc w:val="left"/>
      <w:pPr>
        <w:ind w:left="7014" w:hanging="339"/>
      </w:pPr>
      <w:rPr>
        <w:rFonts w:hint="default"/>
        <w:lang w:val="en-US" w:eastAsia="en-US" w:bidi="en-US"/>
      </w:rPr>
    </w:lvl>
    <w:lvl w:ilvl="8" w:tplc="964AFA5E">
      <w:numFmt w:val="bullet"/>
      <w:lvlText w:val="•"/>
      <w:lvlJc w:val="left"/>
      <w:pPr>
        <w:ind w:left="7985" w:hanging="339"/>
      </w:pPr>
      <w:rPr>
        <w:rFonts w:hint="default"/>
        <w:lang w:val="en-US" w:eastAsia="en-US" w:bidi="en-US"/>
      </w:rPr>
    </w:lvl>
  </w:abstractNum>
  <w:abstractNum w:abstractNumId="21">
    <w:nsid w:val="52DA4790"/>
    <w:multiLevelType w:val="hybridMultilevel"/>
    <w:tmpl w:val="4F40A73A"/>
    <w:lvl w:ilvl="0" w:tplc="DF4E7570">
      <w:start w:val="1"/>
      <w:numFmt w:val="decimal"/>
      <w:lvlText w:val="%1)"/>
      <w:lvlJc w:val="left"/>
      <w:pPr>
        <w:ind w:left="879" w:hanging="260"/>
      </w:pPr>
      <w:rPr>
        <w:rFonts w:ascii="Times New Roman" w:eastAsia="Times New Roman" w:hAnsi="Times New Roman" w:cs="Times New Roman" w:hint="default"/>
        <w:w w:val="100"/>
        <w:sz w:val="24"/>
        <w:szCs w:val="24"/>
        <w:lang w:val="en-US" w:eastAsia="en-US" w:bidi="en-US"/>
      </w:rPr>
    </w:lvl>
    <w:lvl w:ilvl="1" w:tplc="BFF83CA8">
      <w:start w:val="1"/>
      <w:numFmt w:val="decimal"/>
      <w:lvlText w:val="%2."/>
      <w:lvlJc w:val="left"/>
      <w:pPr>
        <w:ind w:left="1340" w:hanging="348"/>
      </w:pPr>
      <w:rPr>
        <w:rFonts w:ascii="Times New Roman" w:eastAsia="Times New Roman" w:hAnsi="Times New Roman" w:cs="Times New Roman" w:hint="default"/>
        <w:b/>
        <w:bCs/>
        <w:spacing w:val="-13"/>
        <w:w w:val="100"/>
        <w:sz w:val="24"/>
        <w:szCs w:val="24"/>
        <w:lang w:val="en-US" w:eastAsia="en-US" w:bidi="en-US"/>
      </w:rPr>
    </w:lvl>
    <w:lvl w:ilvl="2" w:tplc="5B8C8808">
      <w:numFmt w:val="bullet"/>
      <w:lvlText w:val="•"/>
      <w:lvlJc w:val="left"/>
      <w:pPr>
        <w:ind w:left="2407" w:hanging="348"/>
      </w:pPr>
      <w:rPr>
        <w:rFonts w:hint="default"/>
        <w:lang w:val="en-US" w:eastAsia="en-US" w:bidi="en-US"/>
      </w:rPr>
    </w:lvl>
    <w:lvl w:ilvl="3" w:tplc="2DB2564E">
      <w:numFmt w:val="bullet"/>
      <w:lvlText w:val="•"/>
      <w:lvlJc w:val="left"/>
      <w:pPr>
        <w:ind w:left="3474" w:hanging="348"/>
      </w:pPr>
      <w:rPr>
        <w:rFonts w:hint="default"/>
        <w:lang w:val="en-US" w:eastAsia="en-US" w:bidi="en-US"/>
      </w:rPr>
    </w:lvl>
    <w:lvl w:ilvl="4" w:tplc="758C21BE">
      <w:numFmt w:val="bullet"/>
      <w:lvlText w:val="•"/>
      <w:lvlJc w:val="left"/>
      <w:pPr>
        <w:ind w:left="4542" w:hanging="348"/>
      </w:pPr>
      <w:rPr>
        <w:rFonts w:hint="default"/>
        <w:lang w:val="en-US" w:eastAsia="en-US" w:bidi="en-US"/>
      </w:rPr>
    </w:lvl>
    <w:lvl w:ilvl="5" w:tplc="EAA2E1F6">
      <w:numFmt w:val="bullet"/>
      <w:lvlText w:val="•"/>
      <w:lvlJc w:val="left"/>
      <w:pPr>
        <w:ind w:left="5609" w:hanging="348"/>
      </w:pPr>
      <w:rPr>
        <w:rFonts w:hint="default"/>
        <w:lang w:val="en-US" w:eastAsia="en-US" w:bidi="en-US"/>
      </w:rPr>
    </w:lvl>
    <w:lvl w:ilvl="6" w:tplc="3F7AAA74">
      <w:numFmt w:val="bullet"/>
      <w:lvlText w:val="•"/>
      <w:lvlJc w:val="left"/>
      <w:pPr>
        <w:ind w:left="6676" w:hanging="348"/>
      </w:pPr>
      <w:rPr>
        <w:rFonts w:hint="default"/>
        <w:lang w:val="en-US" w:eastAsia="en-US" w:bidi="en-US"/>
      </w:rPr>
    </w:lvl>
    <w:lvl w:ilvl="7" w:tplc="97D405EE">
      <w:numFmt w:val="bullet"/>
      <w:lvlText w:val="•"/>
      <w:lvlJc w:val="left"/>
      <w:pPr>
        <w:ind w:left="7744" w:hanging="348"/>
      </w:pPr>
      <w:rPr>
        <w:rFonts w:hint="default"/>
        <w:lang w:val="en-US" w:eastAsia="en-US" w:bidi="en-US"/>
      </w:rPr>
    </w:lvl>
    <w:lvl w:ilvl="8" w:tplc="BC64CD48">
      <w:numFmt w:val="bullet"/>
      <w:lvlText w:val="•"/>
      <w:lvlJc w:val="left"/>
      <w:pPr>
        <w:ind w:left="8811" w:hanging="348"/>
      </w:pPr>
      <w:rPr>
        <w:rFonts w:hint="default"/>
        <w:lang w:val="en-US" w:eastAsia="en-US" w:bidi="en-US"/>
      </w:rPr>
    </w:lvl>
  </w:abstractNum>
  <w:abstractNum w:abstractNumId="22">
    <w:nsid w:val="5E1358FE"/>
    <w:multiLevelType w:val="hybridMultilevel"/>
    <w:tmpl w:val="90D83786"/>
    <w:lvl w:ilvl="0" w:tplc="868C0834">
      <w:numFmt w:val="bullet"/>
      <w:lvlText w:val=""/>
      <w:lvlJc w:val="left"/>
      <w:pPr>
        <w:ind w:left="1388" w:hanging="281"/>
      </w:pPr>
      <w:rPr>
        <w:rFonts w:ascii="Symbol" w:eastAsia="Symbol" w:hAnsi="Symbol" w:cs="Symbol" w:hint="default"/>
        <w:w w:val="100"/>
        <w:sz w:val="22"/>
        <w:szCs w:val="22"/>
        <w:lang w:val="en-US" w:eastAsia="en-US" w:bidi="en-US"/>
      </w:rPr>
    </w:lvl>
    <w:lvl w:ilvl="1" w:tplc="270C4F08">
      <w:numFmt w:val="bullet"/>
      <w:lvlText w:val="•"/>
      <w:lvlJc w:val="left"/>
      <w:pPr>
        <w:ind w:left="2719" w:hanging="281"/>
      </w:pPr>
      <w:rPr>
        <w:rFonts w:hint="default"/>
        <w:lang w:val="en-US" w:eastAsia="en-US" w:bidi="en-US"/>
      </w:rPr>
    </w:lvl>
    <w:lvl w:ilvl="2" w:tplc="4E04432A">
      <w:numFmt w:val="bullet"/>
      <w:lvlText w:val="•"/>
      <w:lvlJc w:val="left"/>
      <w:pPr>
        <w:ind w:left="4059" w:hanging="281"/>
      </w:pPr>
      <w:rPr>
        <w:rFonts w:hint="default"/>
        <w:lang w:val="en-US" w:eastAsia="en-US" w:bidi="en-US"/>
      </w:rPr>
    </w:lvl>
    <w:lvl w:ilvl="3" w:tplc="2336371A">
      <w:numFmt w:val="bullet"/>
      <w:lvlText w:val="•"/>
      <w:lvlJc w:val="left"/>
      <w:pPr>
        <w:ind w:left="5399" w:hanging="281"/>
      </w:pPr>
      <w:rPr>
        <w:rFonts w:hint="default"/>
        <w:lang w:val="en-US" w:eastAsia="en-US" w:bidi="en-US"/>
      </w:rPr>
    </w:lvl>
    <w:lvl w:ilvl="4" w:tplc="44108166">
      <w:numFmt w:val="bullet"/>
      <w:lvlText w:val="•"/>
      <w:lvlJc w:val="left"/>
      <w:pPr>
        <w:ind w:left="6739" w:hanging="281"/>
      </w:pPr>
      <w:rPr>
        <w:rFonts w:hint="default"/>
        <w:lang w:val="en-US" w:eastAsia="en-US" w:bidi="en-US"/>
      </w:rPr>
    </w:lvl>
    <w:lvl w:ilvl="5" w:tplc="CD607A6E">
      <w:numFmt w:val="bullet"/>
      <w:lvlText w:val="•"/>
      <w:lvlJc w:val="left"/>
      <w:pPr>
        <w:ind w:left="8079" w:hanging="281"/>
      </w:pPr>
      <w:rPr>
        <w:rFonts w:hint="default"/>
        <w:lang w:val="en-US" w:eastAsia="en-US" w:bidi="en-US"/>
      </w:rPr>
    </w:lvl>
    <w:lvl w:ilvl="6" w:tplc="2B7EEA26">
      <w:numFmt w:val="bullet"/>
      <w:lvlText w:val="•"/>
      <w:lvlJc w:val="left"/>
      <w:pPr>
        <w:ind w:left="9419" w:hanging="281"/>
      </w:pPr>
      <w:rPr>
        <w:rFonts w:hint="default"/>
        <w:lang w:val="en-US" w:eastAsia="en-US" w:bidi="en-US"/>
      </w:rPr>
    </w:lvl>
    <w:lvl w:ilvl="7" w:tplc="5BE836BA">
      <w:numFmt w:val="bullet"/>
      <w:lvlText w:val="•"/>
      <w:lvlJc w:val="left"/>
      <w:pPr>
        <w:ind w:left="10758" w:hanging="281"/>
      </w:pPr>
      <w:rPr>
        <w:rFonts w:hint="default"/>
        <w:lang w:val="en-US" w:eastAsia="en-US" w:bidi="en-US"/>
      </w:rPr>
    </w:lvl>
    <w:lvl w:ilvl="8" w:tplc="ECC03696">
      <w:numFmt w:val="bullet"/>
      <w:lvlText w:val="•"/>
      <w:lvlJc w:val="left"/>
      <w:pPr>
        <w:ind w:left="12098" w:hanging="281"/>
      </w:pPr>
      <w:rPr>
        <w:rFonts w:hint="default"/>
        <w:lang w:val="en-US" w:eastAsia="en-US" w:bidi="en-US"/>
      </w:rPr>
    </w:lvl>
  </w:abstractNum>
  <w:abstractNum w:abstractNumId="23">
    <w:nsid w:val="61B82A5F"/>
    <w:multiLevelType w:val="hybridMultilevel"/>
    <w:tmpl w:val="4168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45900"/>
    <w:multiLevelType w:val="hybridMultilevel"/>
    <w:tmpl w:val="4A3C558E"/>
    <w:lvl w:ilvl="0" w:tplc="AE0A6218">
      <w:start w:val="1"/>
      <w:numFmt w:val="decimal"/>
      <w:lvlText w:val="%1)"/>
      <w:lvlJc w:val="left"/>
      <w:pPr>
        <w:ind w:left="2322" w:hanging="360"/>
      </w:pPr>
      <w:rPr>
        <w:rFonts w:ascii="Times New Roman" w:eastAsia="Times New Roman" w:hAnsi="Times New Roman" w:cs="Times New Roman" w:hint="default"/>
        <w:spacing w:val="-20"/>
        <w:w w:val="99"/>
        <w:sz w:val="24"/>
        <w:szCs w:val="24"/>
        <w:lang w:val="en-US" w:eastAsia="en-US" w:bidi="en-US"/>
      </w:rPr>
    </w:lvl>
    <w:lvl w:ilvl="1" w:tplc="C9EC09F2">
      <w:numFmt w:val="bullet"/>
      <w:lvlText w:val="•"/>
      <w:lvlJc w:val="left"/>
      <w:pPr>
        <w:ind w:left="3182" w:hanging="360"/>
      </w:pPr>
      <w:rPr>
        <w:rFonts w:hint="default"/>
        <w:lang w:val="en-US" w:eastAsia="en-US" w:bidi="en-US"/>
      </w:rPr>
    </w:lvl>
    <w:lvl w:ilvl="2" w:tplc="F29CD676">
      <w:numFmt w:val="bullet"/>
      <w:lvlText w:val="•"/>
      <w:lvlJc w:val="left"/>
      <w:pPr>
        <w:ind w:left="4045" w:hanging="360"/>
      </w:pPr>
      <w:rPr>
        <w:rFonts w:hint="default"/>
        <w:lang w:val="en-US" w:eastAsia="en-US" w:bidi="en-US"/>
      </w:rPr>
    </w:lvl>
    <w:lvl w:ilvl="3" w:tplc="ECC6199C">
      <w:numFmt w:val="bullet"/>
      <w:lvlText w:val="•"/>
      <w:lvlJc w:val="left"/>
      <w:pPr>
        <w:ind w:left="4907" w:hanging="360"/>
      </w:pPr>
      <w:rPr>
        <w:rFonts w:hint="default"/>
        <w:lang w:val="en-US" w:eastAsia="en-US" w:bidi="en-US"/>
      </w:rPr>
    </w:lvl>
    <w:lvl w:ilvl="4" w:tplc="ED64B276">
      <w:numFmt w:val="bullet"/>
      <w:lvlText w:val="•"/>
      <w:lvlJc w:val="left"/>
      <w:pPr>
        <w:ind w:left="5770" w:hanging="360"/>
      </w:pPr>
      <w:rPr>
        <w:rFonts w:hint="default"/>
        <w:lang w:val="en-US" w:eastAsia="en-US" w:bidi="en-US"/>
      </w:rPr>
    </w:lvl>
    <w:lvl w:ilvl="5" w:tplc="E7FC4920">
      <w:numFmt w:val="bullet"/>
      <w:lvlText w:val="•"/>
      <w:lvlJc w:val="left"/>
      <w:pPr>
        <w:ind w:left="6633" w:hanging="360"/>
      </w:pPr>
      <w:rPr>
        <w:rFonts w:hint="default"/>
        <w:lang w:val="en-US" w:eastAsia="en-US" w:bidi="en-US"/>
      </w:rPr>
    </w:lvl>
    <w:lvl w:ilvl="6" w:tplc="A27C1EFC">
      <w:numFmt w:val="bullet"/>
      <w:lvlText w:val="•"/>
      <w:lvlJc w:val="left"/>
      <w:pPr>
        <w:ind w:left="7495" w:hanging="360"/>
      </w:pPr>
      <w:rPr>
        <w:rFonts w:hint="default"/>
        <w:lang w:val="en-US" w:eastAsia="en-US" w:bidi="en-US"/>
      </w:rPr>
    </w:lvl>
    <w:lvl w:ilvl="7" w:tplc="258483B4">
      <w:numFmt w:val="bullet"/>
      <w:lvlText w:val="•"/>
      <w:lvlJc w:val="left"/>
      <w:pPr>
        <w:ind w:left="8358" w:hanging="360"/>
      </w:pPr>
      <w:rPr>
        <w:rFonts w:hint="default"/>
        <w:lang w:val="en-US" w:eastAsia="en-US" w:bidi="en-US"/>
      </w:rPr>
    </w:lvl>
    <w:lvl w:ilvl="8" w:tplc="0592FC54">
      <w:numFmt w:val="bullet"/>
      <w:lvlText w:val="•"/>
      <w:lvlJc w:val="left"/>
      <w:pPr>
        <w:ind w:left="9221" w:hanging="360"/>
      </w:pPr>
      <w:rPr>
        <w:rFonts w:hint="default"/>
        <w:lang w:val="en-US" w:eastAsia="en-US" w:bidi="en-US"/>
      </w:rPr>
    </w:lvl>
  </w:abstractNum>
  <w:abstractNum w:abstractNumId="25">
    <w:nsid w:val="62870FAC"/>
    <w:multiLevelType w:val="multilevel"/>
    <w:tmpl w:val="B0D2D666"/>
    <w:lvl w:ilvl="0">
      <w:start w:val="1"/>
      <w:numFmt w:val="decimal"/>
      <w:lvlText w:val="%1"/>
      <w:lvlJc w:val="left"/>
      <w:pPr>
        <w:ind w:left="105" w:hanging="420"/>
      </w:pPr>
      <w:rPr>
        <w:rFonts w:hint="default"/>
        <w:lang w:val="en-US" w:eastAsia="en-US" w:bidi="en-US"/>
      </w:rPr>
    </w:lvl>
    <w:lvl w:ilvl="1">
      <w:start w:val="1"/>
      <w:numFmt w:val="decimal"/>
      <w:lvlText w:val="%1.%2."/>
      <w:lvlJc w:val="left"/>
      <w:pPr>
        <w:ind w:left="105"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951" w:hanging="420"/>
      </w:pPr>
      <w:rPr>
        <w:rFonts w:hint="default"/>
        <w:lang w:val="en-US" w:eastAsia="en-US" w:bidi="en-US"/>
      </w:rPr>
    </w:lvl>
    <w:lvl w:ilvl="3">
      <w:numFmt w:val="bullet"/>
      <w:lvlText w:val="•"/>
      <w:lvlJc w:val="left"/>
      <w:pPr>
        <w:ind w:left="1377" w:hanging="420"/>
      </w:pPr>
      <w:rPr>
        <w:rFonts w:hint="default"/>
        <w:lang w:val="en-US" w:eastAsia="en-US" w:bidi="en-US"/>
      </w:rPr>
    </w:lvl>
    <w:lvl w:ilvl="4">
      <w:numFmt w:val="bullet"/>
      <w:lvlText w:val="•"/>
      <w:lvlJc w:val="left"/>
      <w:pPr>
        <w:ind w:left="1802" w:hanging="420"/>
      </w:pPr>
      <w:rPr>
        <w:rFonts w:hint="default"/>
        <w:lang w:val="en-US" w:eastAsia="en-US" w:bidi="en-US"/>
      </w:rPr>
    </w:lvl>
    <w:lvl w:ilvl="5">
      <w:numFmt w:val="bullet"/>
      <w:lvlText w:val="•"/>
      <w:lvlJc w:val="left"/>
      <w:pPr>
        <w:ind w:left="2228" w:hanging="420"/>
      </w:pPr>
      <w:rPr>
        <w:rFonts w:hint="default"/>
        <w:lang w:val="en-US" w:eastAsia="en-US" w:bidi="en-US"/>
      </w:rPr>
    </w:lvl>
    <w:lvl w:ilvl="6">
      <w:numFmt w:val="bullet"/>
      <w:lvlText w:val="•"/>
      <w:lvlJc w:val="left"/>
      <w:pPr>
        <w:ind w:left="2654" w:hanging="420"/>
      </w:pPr>
      <w:rPr>
        <w:rFonts w:hint="default"/>
        <w:lang w:val="en-US" w:eastAsia="en-US" w:bidi="en-US"/>
      </w:rPr>
    </w:lvl>
    <w:lvl w:ilvl="7">
      <w:numFmt w:val="bullet"/>
      <w:lvlText w:val="•"/>
      <w:lvlJc w:val="left"/>
      <w:pPr>
        <w:ind w:left="3079" w:hanging="420"/>
      </w:pPr>
      <w:rPr>
        <w:rFonts w:hint="default"/>
        <w:lang w:val="en-US" w:eastAsia="en-US" w:bidi="en-US"/>
      </w:rPr>
    </w:lvl>
    <w:lvl w:ilvl="8">
      <w:numFmt w:val="bullet"/>
      <w:lvlText w:val="•"/>
      <w:lvlJc w:val="left"/>
      <w:pPr>
        <w:ind w:left="3505" w:hanging="420"/>
      </w:pPr>
      <w:rPr>
        <w:rFonts w:hint="default"/>
        <w:lang w:val="en-US" w:eastAsia="en-US" w:bidi="en-US"/>
      </w:rPr>
    </w:lvl>
  </w:abstractNum>
  <w:abstractNum w:abstractNumId="26">
    <w:nsid w:val="64C9503C"/>
    <w:multiLevelType w:val="hybridMultilevel"/>
    <w:tmpl w:val="A1245E86"/>
    <w:lvl w:ilvl="0" w:tplc="BE30A7D0">
      <w:start w:val="4"/>
      <w:numFmt w:val="decimal"/>
      <w:lvlText w:val="%1)"/>
      <w:lvlJc w:val="left"/>
      <w:pPr>
        <w:ind w:left="620" w:hanging="264"/>
      </w:pPr>
      <w:rPr>
        <w:rFonts w:ascii="Times New Roman" w:eastAsia="Times New Roman" w:hAnsi="Times New Roman" w:cs="Times New Roman" w:hint="default"/>
        <w:w w:val="100"/>
        <w:sz w:val="24"/>
        <w:szCs w:val="24"/>
        <w:lang w:val="en-US" w:eastAsia="en-US" w:bidi="en-US"/>
      </w:rPr>
    </w:lvl>
    <w:lvl w:ilvl="1" w:tplc="80E8DE04">
      <w:numFmt w:val="bullet"/>
      <w:lvlText w:val=""/>
      <w:lvlJc w:val="left"/>
      <w:pPr>
        <w:ind w:left="2036" w:hanging="336"/>
      </w:pPr>
      <w:rPr>
        <w:rFonts w:ascii="Symbol" w:eastAsia="Symbol" w:hAnsi="Symbol" w:cs="Symbol" w:hint="default"/>
        <w:w w:val="100"/>
        <w:sz w:val="24"/>
        <w:szCs w:val="24"/>
        <w:lang w:val="en-US" w:eastAsia="en-US" w:bidi="en-US"/>
      </w:rPr>
    </w:lvl>
    <w:lvl w:ilvl="2" w:tplc="E1E25BE0">
      <w:numFmt w:val="bullet"/>
      <w:lvlText w:val="•"/>
      <w:lvlJc w:val="left"/>
      <w:pPr>
        <w:ind w:left="3029" w:hanging="336"/>
      </w:pPr>
      <w:rPr>
        <w:rFonts w:hint="default"/>
        <w:lang w:val="en-US" w:eastAsia="en-US" w:bidi="en-US"/>
      </w:rPr>
    </w:lvl>
    <w:lvl w:ilvl="3" w:tplc="0D806720">
      <w:numFmt w:val="bullet"/>
      <w:lvlText w:val="•"/>
      <w:lvlJc w:val="left"/>
      <w:pPr>
        <w:ind w:left="4019" w:hanging="336"/>
      </w:pPr>
      <w:rPr>
        <w:rFonts w:hint="default"/>
        <w:lang w:val="en-US" w:eastAsia="en-US" w:bidi="en-US"/>
      </w:rPr>
    </w:lvl>
    <w:lvl w:ilvl="4" w:tplc="CE727D64">
      <w:numFmt w:val="bullet"/>
      <w:lvlText w:val="•"/>
      <w:lvlJc w:val="left"/>
      <w:pPr>
        <w:ind w:left="5008" w:hanging="336"/>
      </w:pPr>
      <w:rPr>
        <w:rFonts w:hint="default"/>
        <w:lang w:val="en-US" w:eastAsia="en-US" w:bidi="en-US"/>
      </w:rPr>
    </w:lvl>
    <w:lvl w:ilvl="5" w:tplc="EBB872E0">
      <w:numFmt w:val="bullet"/>
      <w:lvlText w:val="•"/>
      <w:lvlJc w:val="left"/>
      <w:pPr>
        <w:ind w:left="5998" w:hanging="336"/>
      </w:pPr>
      <w:rPr>
        <w:rFonts w:hint="default"/>
        <w:lang w:val="en-US" w:eastAsia="en-US" w:bidi="en-US"/>
      </w:rPr>
    </w:lvl>
    <w:lvl w:ilvl="6" w:tplc="747AD8E4">
      <w:numFmt w:val="bullet"/>
      <w:lvlText w:val="•"/>
      <w:lvlJc w:val="left"/>
      <w:pPr>
        <w:ind w:left="6988" w:hanging="336"/>
      </w:pPr>
      <w:rPr>
        <w:rFonts w:hint="default"/>
        <w:lang w:val="en-US" w:eastAsia="en-US" w:bidi="en-US"/>
      </w:rPr>
    </w:lvl>
    <w:lvl w:ilvl="7" w:tplc="5F4EBBF4">
      <w:numFmt w:val="bullet"/>
      <w:lvlText w:val="•"/>
      <w:lvlJc w:val="left"/>
      <w:pPr>
        <w:ind w:left="7977" w:hanging="336"/>
      </w:pPr>
      <w:rPr>
        <w:rFonts w:hint="default"/>
        <w:lang w:val="en-US" w:eastAsia="en-US" w:bidi="en-US"/>
      </w:rPr>
    </w:lvl>
    <w:lvl w:ilvl="8" w:tplc="F9D0660A">
      <w:numFmt w:val="bullet"/>
      <w:lvlText w:val="•"/>
      <w:lvlJc w:val="left"/>
      <w:pPr>
        <w:ind w:left="8967" w:hanging="336"/>
      </w:pPr>
      <w:rPr>
        <w:rFonts w:hint="default"/>
        <w:lang w:val="en-US" w:eastAsia="en-US" w:bidi="en-US"/>
      </w:rPr>
    </w:lvl>
  </w:abstractNum>
  <w:abstractNum w:abstractNumId="27">
    <w:nsid w:val="6BAB5715"/>
    <w:multiLevelType w:val="multilevel"/>
    <w:tmpl w:val="9926D3D2"/>
    <w:lvl w:ilvl="0">
      <w:start w:val="9"/>
      <w:numFmt w:val="decimal"/>
      <w:lvlText w:val="%1"/>
      <w:lvlJc w:val="left"/>
      <w:pPr>
        <w:ind w:left="640" w:hanging="420"/>
      </w:pPr>
      <w:rPr>
        <w:rFonts w:hint="default"/>
        <w:lang w:val="en-US" w:eastAsia="en-US" w:bidi="en-US"/>
      </w:rPr>
    </w:lvl>
    <w:lvl w:ilvl="1">
      <w:start w:val="1"/>
      <w:numFmt w:val="decimal"/>
      <w:lvlText w:val="%1.%2."/>
      <w:lvlJc w:val="left"/>
      <w:pPr>
        <w:ind w:left="640" w:hanging="420"/>
      </w:pPr>
      <w:rPr>
        <w:rFonts w:hint="default"/>
        <w:b/>
        <w:bCs/>
        <w:i/>
        <w:spacing w:val="-13"/>
        <w:w w:val="100"/>
        <w:lang w:val="en-US" w:eastAsia="en-US" w:bidi="en-US"/>
      </w:rPr>
    </w:lvl>
    <w:lvl w:ilvl="2">
      <w:numFmt w:val="bullet"/>
      <w:lvlText w:val="•"/>
      <w:lvlJc w:val="left"/>
      <w:pPr>
        <w:ind w:left="2497" w:hanging="420"/>
      </w:pPr>
      <w:rPr>
        <w:rFonts w:hint="default"/>
        <w:lang w:val="en-US" w:eastAsia="en-US" w:bidi="en-US"/>
      </w:rPr>
    </w:lvl>
    <w:lvl w:ilvl="3">
      <w:numFmt w:val="bullet"/>
      <w:lvlText w:val="•"/>
      <w:lvlJc w:val="left"/>
      <w:pPr>
        <w:ind w:left="3425" w:hanging="420"/>
      </w:pPr>
      <w:rPr>
        <w:rFonts w:hint="default"/>
        <w:lang w:val="en-US" w:eastAsia="en-US" w:bidi="en-US"/>
      </w:rPr>
    </w:lvl>
    <w:lvl w:ilvl="4">
      <w:numFmt w:val="bullet"/>
      <w:lvlText w:val="•"/>
      <w:lvlJc w:val="left"/>
      <w:pPr>
        <w:ind w:left="4354" w:hanging="420"/>
      </w:pPr>
      <w:rPr>
        <w:rFonts w:hint="default"/>
        <w:lang w:val="en-US" w:eastAsia="en-US" w:bidi="en-US"/>
      </w:rPr>
    </w:lvl>
    <w:lvl w:ilvl="5">
      <w:numFmt w:val="bullet"/>
      <w:lvlText w:val="•"/>
      <w:lvlJc w:val="left"/>
      <w:pPr>
        <w:ind w:left="5283" w:hanging="420"/>
      </w:pPr>
      <w:rPr>
        <w:rFonts w:hint="default"/>
        <w:lang w:val="en-US" w:eastAsia="en-US" w:bidi="en-US"/>
      </w:rPr>
    </w:lvl>
    <w:lvl w:ilvl="6">
      <w:numFmt w:val="bullet"/>
      <w:lvlText w:val="•"/>
      <w:lvlJc w:val="left"/>
      <w:pPr>
        <w:ind w:left="6211" w:hanging="420"/>
      </w:pPr>
      <w:rPr>
        <w:rFonts w:hint="default"/>
        <w:lang w:val="en-US" w:eastAsia="en-US" w:bidi="en-US"/>
      </w:rPr>
    </w:lvl>
    <w:lvl w:ilvl="7">
      <w:numFmt w:val="bullet"/>
      <w:lvlText w:val="•"/>
      <w:lvlJc w:val="left"/>
      <w:pPr>
        <w:ind w:left="7140" w:hanging="420"/>
      </w:pPr>
      <w:rPr>
        <w:rFonts w:hint="default"/>
        <w:lang w:val="en-US" w:eastAsia="en-US" w:bidi="en-US"/>
      </w:rPr>
    </w:lvl>
    <w:lvl w:ilvl="8">
      <w:numFmt w:val="bullet"/>
      <w:lvlText w:val="•"/>
      <w:lvlJc w:val="left"/>
      <w:pPr>
        <w:ind w:left="8069" w:hanging="420"/>
      </w:pPr>
      <w:rPr>
        <w:rFonts w:hint="default"/>
        <w:lang w:val="en-US" w:eastAsia="en-US" w:bidi="en-US"/>
      </w:rPr>
    </w:lvl>
  </w:abstractNum>
  <w:abstractNum w:abstractNumId="28">
    <w:nsid w:val="6BEB5649"/>
    <w:multiLevelType w:val="hybridMultilevel"/>
    <w:tmpl w:val="C9E86BCE"/>
    <w:lvl w:ilvl="0" w:tplc="2962EB1C">
      <w:start w:val="1"/>
      <w:numFmt w:val="decimal"/>
      <w:lvlText w:val="%1)"/>
      <w:lvlJc w:val="left"/>
      <w:pPr>
        <w:ind w:left="1340" w:hanging="348"/>
      </w:pPr>
      <w:rPr>
        <w:rFonts w:ascii="Times New Roman" w:eastAsia="Times New Roman" w:hAnsi="Times New Roman" w:cs="Times New Roman" w:hint="default"/>
        <w:spacing w:val="-22"/>
        <w:w w:val="99"/>
        <w:sz w:val="24"/>
        <w:szCs w:val="24"/>
        <w:lang w:val="en-US" w:eastAsia="en-US" w:bidi="en-US"/>
      </w:rPr>
    </w:lvl>
    <w:lvl w:ilvl="1" w:tplc="552E5180">
      <w:numFmt w:val="bullet"/>
      <w:lvlText w:val="•"/>
      <w:lvlJc w:val="left"/>
      <w:pPr>
        <w:ind w:left="1520" w:hanging="348"/>
      </w:pPr>
      <w:rPr>
        <w:rFonts w:hint="default"/>
        <w:lang w:val="en-US" w:eastAsia="en-US" w:bidi="en-US"/>
      </w:rPr>
    </w:lvl>
    <w:lvl w:ilvl="2" w:tplc="1AFCB802">
      <w:numFmt w:val="bullet"/>
      <w:lvlText w:val="•"/>
      <w:lvlJc w:val="left"/>
      <w:pPr>
        <w:ind w:left="2567" w:hanging="348"/>
      </w:pPr>
      <w:rPr>
        <w:rFonts w:hint="default"/>
        <w:lang w:val="en-US" w:eastAsia="en-US" w:bidi="en-US"/>
      </w:rPr>
    </w:lvl>
    <w:lvl w:ilvl="3" w:tplc="A73C532E">
      <w:numFmt w:val="bullet"/>
      <w:lvlText w:val="•"/>
      <w:lvlJc w:val="left"/>
      <w:pPr>
        <w:ind w:left="3614" w:hanging="348"/>
      </w:pPr>
      <w:rPr>
        <w:rFonts w:hint="default"/>
        <w:lang w:val="en-US" w:eastAsia="en-US" w:bidi="en-US"/>
      </w:rPr>
    </w:lvl>
    <w:lvl w:ilvl="4" w:tplc="85EC1420">
      <w:numFmt w:val="bullet"/>
      <w:lvlText w:val="•"/>
      <w:lvlJc w:val="left"/>
      <w:pPr>
        <w:ind w:left="4662" w:hanging="348"/>
      </w:pPr>
      <w:rPr>
        <w:rFonts w:hint="default"/>
        <w:lang w:val="en-US" w:eastAsia="en-US" w:bidi="en-US"/>
      </w:rPr>
    </w:lvl>
    <w:lvl w:ilvl="5" w:tplc="54D4BE48">
      <w:numFmt w:val="bullet"/>
      <w:lvlText w:val="•"/>
      <w:lvlJc w:val="left"/>
      <w:pPr>
        <w:ind w:left="5709" w:hanging="348"/>
      </w:pPr>
      <w:rPr>
        <w:rFonts w:hint="default"/>
        <w:lang w:val="en-US" w:eastAsia="en-US" w:bidi="en-US"/>
      </w:rPr>
    </w:lvl>
    <w:lvl w:ilvl="6" w:tplc="76DEB18A">
      <w:numFmt w:val="bullet"/>
      <w:lvlText w:val="•"/>
      <w:lvlJc w:val="left"/>
      <w:pPr>
        <w:ind w:left="6756" w:hanging="348"/>
      </w:pPr>
      <w:rPr>
        <w:rFonts w:hint="default"/>
        <w:lang w:val="en-US" w:eastAsia="en-US" w:bidi="en-US"/>
      </w:rPr>
    </w:lvl>
    <w:lvl w:ilvl="7" w:tplc="A3D6F96E">
      <w:numFmt w:val="bullet"/>
      <w:lvlText w:val="•"/>
      <w:lvlJc w:val="left"/>
      <w:pPr>
        <w:ind w:left="7804" w:hanging="348"/>
      </w:pPr>
      <w:rPr>
        <w:rFonts w:hint="default"/>
        <w:lang w:val="en-US" w:eastAsia="en-US" w:bidi="en-US"/>
      </w:rPr>
    </w:lvl>
    <w:lvl w:ilvl="8" w:tplc="8F00709C">
      <w:numFmt w:val="bullet"/>
      <w:lvlText w:val="•"/>
      <w:lvlJc w:val="left"/>
      <w:pPr>
        <w:ind w:left="8851" w:hanging="348"/>
      </w:pPr>
      <w:rPr>
        <w:rFonts w:hint="default"/>
        <w:lang w:val="en-US" w:eastAsia="en-US" w:bidi="en-US"/>
      </w:rPr>
    </w:lvl>
  </w:abstractNum>
  <w:abstractNum w:abstractNumId="29">
    <w:nsid w:val="7352513E"/>
    <w:multiLevelType w:val="hybridMultilevel"/>
    <w:tmpl w:val="0ED67732"/>
    <w:lvl w:ilvl="0" w:tplc="2AF0BF1E">
      <w:start w:val="1"/>
      <w:numFmt w:val="decimal"/>
      <w:lvlText w:val="%1."/>
      <w:lvlJc w:val="left"/>
      <w:pPr>
        <w:ind w:left="620" w:hanging="240"/>
      </w:pPr>
      <w:rPr>
        <w:rFonts w:ascii="Times New Roman" w:eastAsia="Times New Roman" w:hAnsi="Times New Roman" w:cs="Times New Roman" w:hint="default"/>
        <w:b/>
        <w:bCs/>
        <w:spacing w:val="-13"/>
        <w:w w:val="100"/>
        <w:sz w:val="24"/>
        <w:szCs w:val="24"/>
        <w:lang w:val="en-US" w:eastAsia="en-US" w:bidi="en-US"/>
      </w:rPr>
    </w:lvl>
    <w:lvl w:ilvl="1" w:tplc="8488F13E">
      <w:numFmt w:val="bullet"/>
      <w:lvlText w:val="•"/>
      <w:lvlJc w:val="left"/>
      <w:pPr>
        <w:ind w:left="1652" w:hanging="240"/>
      </w:pPr>
      <w:rPr>
        <w:rFonts w:hint="default"/>
        <w:lang w:val="en-US" w:eastAsia="en-US" w:bidi="en-US"/>
      </w:rPr>
    </w:lvl>
    <w:lvl w:ilvl="2" w:tplc="71262204">
      <w:numFmt w:val="bullet"/>
      <w:lvlText w:val="•"/>
      <w:lvlJc w:val="left"/>
      <w:pPr>
        <w:ind w:left="2685" w:hanging="240"/>
      </w:pPr>
      <w:rPr>
        <w:rFonts w:hint="default"/>
        <w:lang w:val="en-US" w:eastAsia="en-US" w:bidi="en-US"/>
      </w:rPr>
    </w:lvl>
    <w:lvl w:ilvl="3" w:tplc="47C8360C">
      <w:numFmt w:val="bullet"/>
      <w:lvlText w:val="•"/>
      <w:lvlJc w:val="left"/>
      <w:pPr>
        <w:ind w:left="3717" w:hanging="240"/>
      </w:pPr>
      <w:rPr>
        <w:rFonts w:hint="default"/>
        <w:lang w:val="en-US" w:eastAsia="en-US" w:bidi="en-US"/>
      </w:rPr>
    </w:lvl>
    <w:lvl w:ilvl="4" w:tplc="DA6E4804">
      <w:numFmt w:val="bullet"/>
      <w:lvlText w:val="•"/>
      <w:lvlJc w:val="left"/>
      <w:pPr>
        <w:ind w:left="4750" w:hanging="240"/>
      </w:pPr>
      <w:rPr>
        <w:rFonts w:hint="default"/>
        <w:lang w:val="en-US" w:eastAsia="en-US" w:bidi="en-US"/>
      </w:rPr>
    </w:lvl>
    <w:lvl w:ilvl="5" w:tplc="25E64024">
      <w:numFmt w:val="bullet"/>
      <w:lvlText w:val="•"/>
      <w:lvlJc w:val="left"/>
      <w:pPr>
        <w:ind w:left="5783" w:hanging="240"/>
      </w:pPr>
      <w:rPr>
        <w:rFonts w:hint="default"/>
        <w:lang w:val="en-US" w:eastAsia="en-US" w:bidi="en-US"/>
      </w:rPr>
    </w:lvl>
    <w:lvl w:ilvl="6" w:tplc="284E9F4C">
      <w:numFmt w:val="bullet"/>
      <w:lvlText w:val="•"/>
      <w:lvlJc w:val="left"/>
      <w:pPr>
        <w:ind w:left="6815" w:hanging="240"/>
      </w:pPr>
      <w:rPr>
        <w:rFonts w:hint="default"/>
        <w:lang w:val="en-US" w:eastAsia="en-US" w:bidi="en-US"/>
      </w:rPr>
    </w:lvl>
    <w:lvl w:ilvl="7" w:tplc="A87E9F18">
      <w:numFmt w:val="bullet"/>
      <w:lvlText w:val="•"/>
      <w:lvlJc w:val="left"/>
      <w:pPr>
        <w:ind w:left="7848" w:hanging="240"/>
      </w:pPr>
      <w:rPr>
        <w:rFonts w:hint="default"/>
        <w:lang w:val="en-US" w:eastAsia="en-US" w:bidi="en-US"/>
      </w:rPr>
    </w:lvl>
    <w:lvl w:ilvl="8" w:tplc="D2C08C62">
      <w:numFmt w:val="bullet"/>
      <w:lvlText w:val="•"/>
      <w:lvlJc w:val="left"/>
      <w:pPr>
        <w:ind w:left="8881" w:hanging="240"/>
      </w:pPr>
      <w:rPr>
        <w:rFonts w:hint="default"/>
        <w:lang w:val="en-US" w:eastAsia="en-US" w:bidi="en-US"/>
      </w:rPr>
    </w:lvl>
  </w:abstractNum>
  <w:abstractNum w:abstractNumId="30">
    <w:nsid w:val="78024941"/>
    <w:multiLevelType w:val="hybridMultilevel"/>
    <w:tmpl w:val="FF30600C"/>
    <w:lvl w:ilvl="0" w:tplc="3E0E07C2">
      <w:numFmt w:val="bullet"/>
      <w:lvlText w:val="-"/>
      <w:lvlJc w:val="left"/>
      <w:pPr>
        <w:ind w:left="220" w:hanging="144"/>
      </w:pPr>
      <w:rPr>
        <w:rFonts w:ascii="Times New Roman" w:eastAsia="Times New Roman" w:hAnsi="Times New Roman" w:cs="Times New Roman" w:hint="default"/>
        <w:w w:val="99"/>
        <w:sz w:val="24"/>
        <w:szCs w:val="24"/>
        <w:lang w:val="en-US" w:eastAsia="en-US" w:bidi="en-US"/>
      </w:rPr>
    </w:lvl>
    <w:lvl w:ilvl="1" w:tplc="1918FB50">
      <w:numFmt w:val="bullet"/>
      <w:lvlText w:val="•"/>
      <w:lvlJc w:val="left"/>
      <w:pPr>
        <w:ind w:left="1190" w:hanging="144"/>
      </w:pPr>
      <w:rPr>
        <w:rFonts w:hint="default"/>
        <w:lang w:val="en-US" w:eastAsia="en-US" w:bidi="en-US"/>
      </w:rPr>
    </w:lvl>
    <w:lvl w:ilvl="2" w:tplc="F610741C">
      <w:numFmt w:val="bullet"/>
      <w:lvlText w:val="•"/>
      <w:lvlJc w:val="left"/>
      <w:pPr>
        <w:ind w:left="2161" w:hanging="144"/>
      </w:pPr>
      <w:rPr>
        <w:rFonts w:hint="default"/>
        <w:lang w:val="en-US" w:eastAsia="en-US" w:bidi="en-US"/>
      </w:rPr>
    </w:lvl>
    <w:lvl w:ilvl="3" w:tplc="B63A6EC6">
      <w:numFmt w:val="bullet"/>
      <w:lvlText w:val="•"/>
      <w:lvlJc w:val="left"/>
      <w:pPr>
        <w:ind w:left="3131" w:hanging="144"/>
      </w:pPr>
      <w:rPr>
        <w:rFonts w:hint="default"/>
        <w:lang w:val="en-US" w:eastAsia="en-US" w:bidi="en-US"/>
      </w:rPr>
    </w:lvl>
    <w:lvl w:ilvl="4" w:tplc="2FAC34FE">
      <w:numFmt w:val="bullet"/>
      <w:lvlText w:val="•"/>
      <w:lvlJc w:val="left"/>
      <w:pPr>
        <w:ind w:left="4102" w:hanging="144"/>
      </w:pPr>
      <w:rPr>
        <w:rFonts w:hint="default"/>
        <w:lang w:val="en-US" w:eastAsia="en-US" w:bidi="en-US"/>
      </w:rPr>
    </w:lvl>
    <w:lvl w:ilvl="5" w:tplc="6832CB66">
      <w:numFmt w:val="bullet"/>
      <w:lvlText w:val="•"/>
      <w:lvlJc w:val="left"/>
      <w:pPr>
        <w:ind w:left="5073" w:hanging="144"/>
      </w:pPr>
      <w:rPr>
        <w:rFonts w:hint="default"/>
        <w:lang w:val="en-US" w:eastAsia="en-US" w:bidi="en-US"/>
      </w:rPr>
    </w:lvl>
    <w:lvl w:ilvl="6" w:tplc="8D4E60B4">
      <w:numFmt w:val="bullet"/>
      <w:lvlText w:val="•"/>
      <w:lvlJc w:val="left"/>
      <w:pPr>
        <w:ind w:left="6043" w:hanging="144"/>
      </w:pPr>
      <w:rPr>
        <w:rFonts w:hint="default"/>
        <w:lang w:val="en-US" w:eastAsia="en-US" w:bidi="en-US"/>
      </w:rPr>
    </w:lvl>
    <w:lvl w:ilvl="7" w:tplc="4FA25C74">
      <w:numFmt w:val="bullet"/>
      <w:lvlText w:val="•"/>
      <w:lvlJc w:val="left"/>
      <w:pPr>
        <w:ind w:left="7014" w:hanging="144"/>
      </w:pPr>
      <w:rPr>
        <w:rFonts w:hint="default"/>
        <w:lang w:val="en-US" w:eastAsia="en-US" w:bidi="en-US"/>
      </w:rPr>
    </w:lvl>
    <w:lvl w:ilvl="8" w:tplc="39327E8A">
      <w:numFmt w:val="bullet"/>
      <w:lvlText w:val="•"/>
      <w:lvlJc w:val="left"/>
      <w:pPr>
        <w:ind w:left="7985" w:hanging="144"/>
      </w:pPr>
      <w:rPr>
        <w:rFonts w:hint="default"/>
        <w:lang w:val="en-US" w:eastAsia="en-US" w:bidi="en-US"/>
      </w:rPr>
    </w:lvl>
  </w:abstractNum>
  <w:abstractNum w:abstractNumId="31">
    <w:nsid w:val="7F955A77"/>
    <w:multiLevelType w:val="hybridMultilevel"/>
    <w:tmpl w:val="C39857AA"/>
    <w:lvl w:ilvl="0" w:tplc="959AC136">
      <w:start w:val="1"/>
      <w:numFmt w:val="decimal"/>
      <w:lvlText w:val="%1)"/>
      <w:lvlJc w:val="left"/>
      <w:pPr>
        <w:ind w:left="220" w:hanging="260"/>
      </w:pPr>
      <w:rPr>
        <w:rFonts w:ascii="Times New Roman" w:eastAsia="Times New Roman" w:hAnsi="Times New Roman" w:cs="Times New Roman" w:hint="default"/>
        <w:w w:val="99"/>
        <w:sz w:val="24"/>
        <w:szCs w:val="24"/>
        <w:lang w:val="en-US" w:eastAsia="en-US" w:bidi="en-US"/>
      </w:rPr>
    </w:lvl>
    <w:lvl w:ilvl="1" w:tplc="AA2E5452">
      <w:numFmt w:val="bullet"/>
      <w:lvlText w:val="•"/>
      <w:lvlJc w:val="left"/>
      <w:pPr>
        <w:ind w:left="1190" w:hanging="260"/>
      </w:pPr>
      <w:rPr>
        <w:rFonts w:hint="default"/>
        <w:lang w:val="en-US" w:eastAsia="en-US" w:bidi="en-US"/>
      </w:rPr>
    </w:lvl>
    <w:lvl w:ilvl="2" w:tplc="5D38BDD0">
      <w:numFmt w:val="bullet"/>
      <w:lvlText w:val="•"/>
      <w:lvlJc w:val="left"/>
      <w:pPr>
        <w:ind w:left="2161" w:hanging="260"/>
      </w:pPr>
      <w:rPr>
        <w:rFonts w:hint="default"/>
        <w:lang w:val="en-US" w:eastAsia="en-US" w:bidi="en-US"/>
      </w:rPr>
    </w:lvl>
    <w:lvl w:ilvl="3" w:tplc="48008602">
      <w:numFmt w:val="bullet"/>
      <w:lvlText w:val="•"/>
      <w:lvlJc w:val="left"/>
      <w:pPr>
        <w:ind w:left="3131" w:hanging="260"/>
      </w:pPr>
      <w:rPr>
        <w:rFonts w:hint="default"/>
        <w:lang w:val="en-US" w:eastAsia="en-US" w:bidi="en-US"/>
      </w:rPr>
    </w:lvl>
    <w:lvl w:ilvl="4" w:tplc="77DA7CA6">
      <w:numFmt w:val="bullet"/>
      <w:lvlText w:val="•"/>
      <w:lvlJc w:val="left"/>
      <w:pPr>
        <w:ind w:left="4102" w:hanging="260"/>
      </w:pPr>
      <w:rPr>
        <w:rFonts w:hint="default"/>
        <w:lang w:val="en-US" w:eastAsia="en-US" w:bidi="en-US"/>
      </w:rPr>
    </w:lvl>
    <w:lvl w:ilvl="5" w:tplc="7C4E5380">
      <w:numFmt w:val="bullet"/>
      <w:lvlText w:val="•"/>
      <w:lvlJc w:val="left"/>
      <w:pPr>
        <w:ind w:left="5073" w:hanging="260"/>
      </w:pPr>
      <w:rPr>
        <w:rFonts w:hint="default"/>
        <w:lang w:val="en-US" w:eastAsia="en-US" w:bidi="en-US"/>
      </w:rPr>
    </w:lvl>
    <w:lvl w:ilvl="6" w:tplc="D0BC5F16">
      <w:numFmt w:val="bullet"/>
      <w:lvlText w:val="•"/>
      <w:lvlJc w:val="left"/>
      <w:pPr>
        <w:ind w:left="6043" w:hanging="260"/>
      </w:pPr>
      <w:rPr>
        <w:rFonts w:hint="default"/>
        <w:lang w:val="en-US" w:eastAsia="en-US" w:bidi="en-US"/>
      </w:rPr>
    </w:lvl>
    <w:lvl w:ilvl="7" w:tplc="585AD65E">
      <w:numFmt w:val="bullet"/>
      <w:lvlText w:val="•"/>
      <w:lvlJc w:val="left"/>
      <w:pPr>
        <w:ind w:left="7014" w:hanging="260"/>
      </w:pPr>
      <w:rPr>
        <w:rFonts w:hint="default"/>
        <w:lang w:val="en-US" w:eastAsia="en-US" w:bidi="en-US"/>
      </w:rPr>
    </w:lvl>
    <w:lvl w:ilvl="8" w:tplc="8CB478FC">
      <w:numFmt w:val="bullet"/>
      <w:lvlText w:val="•"/>
      <w:lvlJc w:val="left"/>
      <w:pPr>
        <w:ind w:left="7985" w:hanging="260"/>
      </w:pPr>
      <w:rPr>
        <w:rFonts w:hint="default"/>
        <w:lang w:val="en-US" w:eastAsia="en-US" w:bidi="en-US"/>
      </w:rPr>
    </w:lvl>
  </w:abstractNum>
  <w:num w:numId="1">
    <w:abstractNumId w:val="20"/>
  </w:num>
  <w:num w:numId="2">
    <w:abstractNumId w:val="12"/>
  </w:num>
  <w:num w:numId="3">
    <w:abstractNumId w:val="14"/>
  </w:num>
  <w:num w:numId="4">
    <w:abstractNumId w:val="5"/>
  </w:num>
  <w:num w:numId="5">
    <w:abstractNumId w:val="31"/>
  </w:num>
  <w:num w:numId="6">
    <w:abstractNumId w:val="30"/>
  </w:num>
  <w:num w:numId="7">
    <w:abstractNumId w:val="27"/>
  </w:num>
  <w:num w:numId="8">
    <w:abstractNumId w:val="16"/>
  </w:num>
  <w:num w:numId="9">
    <w:abstractNumId w:val="4"/>
  </w:num>
  <w:num w:numId="10">
    <w:abstractNumId w:val="17"/>
  </w:num>
  <w:num w:numId="11">
    <w:abstractNumId w:val="22"/>
  </w:num>
  <w:num w:numId="12">
    <w:abstractNumId w:val="10"/>
  </w:num>
  <w:num w:numId="13">
    <w:abstractNumId w:val="2"/>
  </w:num>
  <w:num w:numId="14">
    <w:abstractNumId w:val="28"/>
  </w:num>
  <w:num w:numId="15">
    <w:abstractNumId w:val="21"/>
  </w:num>
  <w:num w:numId="16">
    <w:abstractNumId w:val="24"/>
  </w:num>
  <w:num w:numId="17">
    <w:abstractNumId w:val="26"/>
  </w:num>
  <w:num w:numId="18">
    <w:abstractNumId w:val="3"/>
  </w:num>
  <w:num w:numId="19">
    <w:abstractNumId w:val="0"/>
  </w:num>
  <w:num w:numId="20">
    <w:abstractNumId w:val="25"/>
  </w:num>
  <w:num w:numId="21">
    <w:abstractNumId w:val="8"/>
  </w:num>
  <w:num w:numId="22">
    <w:abstractNumId w:val="1"/>
  </w:num>
  <w:num w:numId="23">
    <w:abstractNumId w:val="6"/>
  </w:num>
  <w:num w:numId="24">
    <w:abstractNumId w:val="11"/>
  </w:num>
  <w:num w:numId="25">
    <w:abstractNumId w:val="9"/>
  </w:num>
  <w:num w:numId="26">
    <w:abstractNumId w:val="19"/>
  </w:num>
  <w:num w:numId="27">
    <w:abstractNumId w:val="15"/>
  </w:num>
  <w:num w:numId="28">
    <w:abstractNumId w:val="29"/>
  </w:num>
  <w:num w:numId="29">
    <w:abstractNumId w:val="7"/>
  </w:num>
  <w:num w:numId="30">
    <w:abstractNumId w:val="23"/>
  </w:num>
  <w:num w:numId="31">
    <w:abstractNumId w:val="1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A759F"/>
    <w:rsid w:val="000410A2"/>
    <w:rsid w:val="00061AC8"/>
    <w:rsid w:val="00093558"/>
    <w:rsid w:val="000D5510"/>
    <w:rsid w:val="000F6616"/>
    <w:rsid w:val="001260F1"/>
    <w:rsid w:val="00126CF7"/>
    <w:rsid w:val="001A17FA"/>
    <w:rsid w:val="001C3B55"/>
    <w:rsid w:val="001C5050"/>
    <w:rsid w:val="001D2336"/>
    <w:rsid w:val="001E3780"/>
    <w:rsid w:val="002B52A2"/>
    <w:rsid w:val="002B556A"/>
    <w:rsid w:val="00374DDB"/>
    <w:rsid w:val="0038032D"/>
    <w:rsid w:val="00391CA4"/>
    <w:rsid w:val="00404E2E"/>
    <w:rsid w:val="00442A48"/>
    <w:rsid w:val="00451A9B"/>
    <w:rsid w:val="00455C66"/>
    <w:rsid w:val="0048410B"/>
    <w:rsid w:val="00486B25"/>
    <w:rsid w:val="00496F3B"/>
    <w:rsid w:val="004D4CC7"/>
    <w:rsid w:val="004D7370"/>
    <w:rsid w:val="004F2597"/>
    <w:rsid w:val="00577FE9"/>
    <w:rsid w:val="005922A0"/>
    <w:rsid w:val="005D7C4A"/>
    <w:rsid w:val="00654C25"/>
    <w:rsid w:val="006B341D"/>
    <w:rsid w:val="006E1B2B"/>
    <w:rsid w:val="00703C80"/>
    <w:rsid w:val="00734825"/>
    <w:rsid w:val="00765214"/>
    <w:rsid w:val="007A4AC4"/>
    <w:rsid w:val="007B5B2C"/>
    <w:rsid w:val="007D52A2"/>
    <w:rsid w:val="007E24A8"/>
    <w:rsid w:val="007E63C2"/>
    <w:rsid w:val="008033B1"/>
    <w:rsid w:val="00855559"/>
    <w:rsid w:val="00931E43"/>
    <w:rsid w:val="009764A2"/>
    <w:rsid w:val="009A76AA"/>
    <w:rsid w:val="009E0E51"/>
    <w:rsid w:val="00A42623"/>
    <w:rsid w:val="00A519B0"/>
    <w:rsid w:val="00A730DA"/>
    <w:rsid w:val="00A751AE"/>
    <w:rsid w:val="00A8155E"/>
    <w:rsid w:val="00A93FB3"/>
    <w:rsid w:val="00AA1C8B"/>
    <w:rsid w:val="00AD5337"/>
    <w:rsid w:val="00B07D10"/>
    <w:rsid w:val="00B134E2"/>
    <w:rsid w:val="00B667EB"/>
    <w:rsid w:val="00B878B2"/>
    <w:rsid w:val="00BC07C5"/>
    <w:rsid w:val="00BC1DCD"/>
    <w:rsid w:val="00BD71ED"/>
    <w:rsid w:val="00C20A52"/>
    <w:rsid w:val="00C20D3A"/>
    <w:rsid w:val="00C21E6E"/>
    <w:rsid w:val="00C66562"/>
    <w:rsid w:val="00C82E08"/>
    <w:rsid w:val="00C9029D"/>
    <w:rsid w:val="00C92CD0"/>
    <w:rsid w:val="00CB473C"/>
    <w:rsid w:val="00CC3C42"/>
    <w:rsid w:val="00CE555E"/>
    <w:rsid w:val="00D0053C"/>
    <w:rsid w:val="00D169FA"/>
    <w:rsid w:val="00D31F7C"/>
    <w:rsid w:val="00DB6B15"/>
    <w:rsid w:val="00DC3528"/>
    <w:rsid w:val="00E0798D"/>
    <w:rsid w:val="00E63835"/>
    <w:rsid w:val="00E82673"/>
    <w:rsid w:val="00E91EC5"/>
    <w:rsid w:val="00EA759F"/>
    <w:rsid w:val="00EB5CBA"/>
    <w:rsid w:val="00EC1E15"/>
    <w:rsid w:val="00EE5CB5"/>
    <w:rsid w:val="00EF77CC"/>
    <w:rsid w:val="00F35B56"/>
    <w:rsid w:val="00F804B3"/>
    <w:rsid w:val="00FB29DF"/>
    <w:rsid w:val="00FD3E6E"/>
    <w:rsid w:val="00FD7E80"/>
    <w:rsid w:val="00FE1191"/>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337"/>
    <w:rPr>
      <w:rFonts w:ascii="Times New Roman" w:eastAsia="Times New Roman" w:hAnsi="Times New Roman" w:cs="Times New Roman"/>
      <w:lang w:bidi="en-US"/>
    </w:rPr>
  </w:style>
  <w:style w:type="paragraph" w:styleId="Heading1">
    <w:name w:val="heading 1"/>
    <w:basedOn w:val="Normal"/>
    <w:uiPriority w:val="1"/>
    <w:qFormat/>
    <w:rsid w:val="00AD5337"/>
    <w:pPr>
      <w:jc w:val="center"/>
      <w:outlineLvl w:val="0"/>
    </w:pPr>
    <w:rPr>
      <w:b/>
      <w:bCs/>
      <w:sz w:val="28"/>
      <w:szCs w:val="28"/>
    </w:rPr>
  </w:style>
  <w:style w:type="paragraph" w:styleId="Heading2">
    <w:name w:val="heading 2"/>
    <w:basedOn w:val="Normal"/>
    <w:uiPriority w:val="1"/>
    <w:qFormat/>
    <w:rsid w:val="00AD5337"/>
    <w:pPr>
      <w:ind w:left="191"/>
      <w:outlineLvl w:val="1"/>
    </w:pPr>
    <w:rPr>
      <w:b/>
      <w:bCs/>
      <w:i/>
      <w:sz w:val="28"/>
      <w:szCs w:val="28"/>
    </w:rPr>
  </w:style>
  <w:style w:type="paragraph" w:styleId="Heading3">
    <w:name w:val="heading 3"/>
    <w:basedOn w:val="Normal"/>
    <w:uiPriority w:val="1"/>
    <w:qFormat/>
    <w:rsid w:val="00AD5337"/>
    <w:pPr>
      <w:ind w:left="220"/>
      <w:outlineLvl w:val="2"/>
    </w:pPr>
    <w:rPr>
      <w:b/>
      <w:bCs/>
      <w:sz w:val="24"/>
      <w:szCs w:val="24"/>
    </w:rPr>
  </w:style>
  <w:style w:type="paragraph" w:styleId="Heading4">
    <w:name w:val="heading 4"/>
    <w:basedOn w:val="Normal"/>
    <w:uiPriority w:val="1"/>
    <w:qFormat/>
    <w:rsid w:val="00AD5337"/>
    <w:pPr>
      <w:ind w:left="2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5337"/>
    <w:rPr>
      <w:sz w:val="24"/>
      <w:szCs w:val="24"/>
    </w:rPr>
  </w:style>
  <w:style w:type="paragraph" w:styleId="ListParagraph">
    <w:name w:val="List Paragraph"/>
    <w:basedOn w:val="Normal"/>
    <w:uiPriority w:val="34"/>
    <w:qFormat/>
    <w:rsid w:val="00AD5337"/>
    <w:pPr>
      <w:ind w:left="220" w:hanging="360"/>
    </w:pPr>
  </w:style>
  <w:style w:type="paragraph" w:customStyle="1" w:styleId="TableParagraph">
    <w:name w:val="Table Paragraph"/>
    <w:basedOn w:val="Normal"/>
    <w:uiPriority w:val="1"/>
    <w:qFormat/>
    <w:rsid w:val="00AD5337"/>
  </w:style>
  <w:style w:type="paragraph" w:styleId="Header">
    <w:name w:val="header"/>
    <w:basedOn w:val="Normal"/>
    <w:link w:val="HeaderChar"/>
    <w:uiPriority w:val="99"/>
    <w:unhideWhenUsed/>
    <w:rsid w:val="00AA1C8B"/>
    <w:pPr>
      <w:tabs>
        <w:tab w:val="center" w:pos="4680"/>
        <w:tab w:val="right" w:pos="9360"/>
      </w:tabs>
    </w:pPr>
  </w:style>
  <w:style w:type="character" w:customStyle="1" w:styleId="HeaderChar">
    <w:name w:val="Header Char"/>
    <w:basedOn w:val="DefaultParagraphFont"/>
    <w:link w:val="Header"/>
    <w:uiPriority w:val="99"/>
    <w:rsid w:val="00AA1C8B"/>
    <w:rPr>
      <w:rFonts w:ascii="Times New Roman" w:eastAsia="Times New Roman" w:hAnsi="Times New Roman" w:cs="Times New Roman"/>
      <w:lang w:bidi="en-US"/>
    </w:rPr>
  </w:style>
  <w:style w:type="paragraph" w:styleId="Footer">
    <w:name w:val="footer"/>
    <w:basedOn w:val="Normal"/>
    <w:link w:val="FooterChar"/>
    <w:uiPriority w:val="99"/>
    <w:unhideWhenUsed/>
    <w:rsid w:val="00AA1C8B"/>
    <w:pPr>
      <w:tabs>
        <w:tab w:val="center" w:pos="4680"/>
        <w:tab w:val="right" w:pos="9360"/>
      </w:tabs>
    </w:pPr>
  </w:style>
  <w:style w:type="character" w:customStyle="1" w:styleId="FooterChar">
    <w:name w:val="Footer Char"/>
    <w:basedOn w:val="DefaultParagraphFont"/>
    <w:link w:val="Footer"/>
    <w:uiPriority w:val="99"/>
    <w:rsid w:val="00AA1C8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91EC5"/>
    <w:rPr>
      <w:rFonts w:ascii="Tahoma" w:hAnsi="Tahoma" w:cs="Tahoma"/>
      <w:sz w:val="16"/>
      <w:szCs w:val="16"/>
    </w:rPr>
  </w:style>
  <w:style w:type="character" w:customStyle="1" w:styleId="BalloonTextChar">
    <w:name w:val="Balloon Text Char"/>
    <w:basedOn w:val="DefaultParagraphFont"/>
    <w:link w:val="BalloonText"/>
    <w:uiPriority w:val="99"/>
    <w:semiHidden/>
    <w:rsid w:val="00E91EC5"/>
    <w:rPr>
      <w:rFonts w:ascii="Tahoma" w:eastAsia="Times New Roman" w:hAnsi="Tahoma" w:cs="Tahoma"/>
      <w:sz w:val="16"/>
      <w:szCs w:val="16"/>
      <w:lang w:bidi="en-US"/>
    </w:rPr>
  </w:style>
  <w:style w:type="character" w:styleId="Hyperlink">
    <w:name w:val="Hyperlink"/>
    <w:rsid w:val="00E91EC5"/>
    <w:rPr>
      <w:color w:val="0000FF"/>
      <w:u w:val="single"/>
    </w:rPr>
  </w:style>
  <w:style w:type="paragraph" w:customStyle="1" w:styleId="p18">
    <w:name w:val="p18"/>
    <w:basedOn w:val="Normal"/>
    <w:uiPriority w:val="39"/>
    <w:qFormat/>
    <w:rsid w:val="00E0798D"/>
    <w:pPr>
      <w:widowControl/>
      <w:autoSpaceDE/>
      <w:autoSpaceDN/>
      <w:spacing w:line="240" w:lineRule="atLeast"/>
    </w:pPr>
    <w:rPr>
      <w:color w:val="000000"/>
      <w:sz w:val="24"/>
      <w:szCs w:val="24"/>
      <w:lang w:bidi="ar-SA"/>
    </w:rPr>
  </w:style>
  <w:style w:type="paragraph" w:customStyle="1" w:styleId="Standard">
    <w:name w:val="Standard"/>
    <w:qFormat/>
    <w:rsid w:val="00E0798D"/>
    <w:pPr>
      <w:suppressAutoHyphens/>
      <w:autoSpaceDE/>
    </w:pPr>
    <w:rPr>
      <w:rFonts w:ascii="Times New Roman" w:eastAsia="Lucida Sans Unicode" w:hAnsi="Times New Roman" w:cs="Mangal"/>
      <w:kern w:val="3"/>
      <w:sz w:val="24"/>
      <w:szCs w:val="24"/>
      <w:lang w:eastAsia="zh-CN" w:bidi="hi-IN"/>
    </w:rPr>
  </w:style>
  <w:style w:type="character" w:customStyle="1" w:styleId="NormalWebChar">
    <w:name w:val="Normal (Web) Char"/>
    <w:aliases w:val="Normal (Web) Char Char Char,Char Char Char1 Char Char Char Char,Char Char2 Char Char Char Char Char,Char Char1 Char Char Char Char Char,Char Char3 Char Char Char Char,Char Char Char Char Char Char1 Char Char Char"/>
    <w:link w:val="NormalWeb"/>
    <w:uiPriority w:val="34"/>
    <w:locked/>
    <w:rsid w:val="00E0798D"/>
    <w:rPr>
      <w:lang w:val="x-none" w:eastAsia="x-none"/>
    </w:rPr>
  </w:style>
  <w:style w:type="paragraph" w:styleId="NormalWeb">
    <w:name w:val="Normal (Web)"/>
    <w:aliases w:val="Normal (Web) Char Char,Char Char Char1 Char Char Char,Char Char2 Char Char Char Char,Char Char1 Char Char Char Char,Char Char3 Char Char Char,Char Char Char Char Char Char1 Char Char,Char Char1 Char Char Char Char Char Char Char Char"/>
    <w:basedOn w:val="Normal"/>
    <w:link w:val="NormalWebChar"/>
    <w:uiPriority w:val="34"/>
    <w:unhideWhenUsed/>
    <w:qFormat/>
    <w:rsid w:val="00E0798D"/>
    <w:pPr>
      <w:widowControl/>
      <w:autoSpaceDE/>
      <w:ind w:left="720"/>
      <w:contextualSpacing/>
    </w:pPr>
    <w:rPr>
      <w:rFonts w:asciiTheme="minorHAnsi" w:eastAsiaTheme="minorHAnsi" w:hAnsiTheme="minorHAnsi" w:cstheme="minorBidi"/>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0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vnenabavke@atelje212.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hyperlink" Target="mailto:javnenabavke@atelje212.rs" TargetMode="External"/><Relationship Id="rId10" Type="http://schemas.openxmlformats.org/officeDocument/2006/relationships/hyperlink" Target="mailto:javnenabavke@atelje212.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1FD4-5835-4017-97D1-EC28AEA9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16866</Words>
  <Characters>96139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User</cp:lastModifiedBy>
  <cp:revision>52</cp:revision>
  <cp:lastPrinted>2019-07-07T15:02:00Z</cp:lastPrinted>
  <dcterms:created xsi:type="dcterms:W3CDTF">2019-07-06T15:22:00Z</dcterms:created>
  <dcterms:modified xsi:type="dcterms:W3CDTF">2019-07-09T18:43:00Z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Office Word 2007</vt:lpwstr>
  </property>
  <property fmtid="{D5CDD505-2E9C-101B-9397-08002B2CF9AE}" pid="4" name="LastSaved">
    <vt:filetime>2019-07-06T00:00:00Z</vt:filetime>
  </property>
</Properties>
</file>