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36" w:rsidRDefault="00B14236" w:rsidP="0027558F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B14236" w:rsidRDefault="00B14236" w:rsidP="0027558F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7558F" w:rsidRDefault="004678BA" w:rsidP="0027558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Број: 2628</w:t>
      </w:r>
      <w:r w:rsidR="00B14236">
        <w:rPr>
          <w:rFonts w:ascii="Times New Roman" w:hAnsi="Times New Roman"/>
          <w:sz w:val="24"/>
          <w:szCs w:val="24"/>
          <w:lang w:val="sr-Cyrl-RS"/>
        </w:rPr>
        <w:t>.</w:t>
      </w:r>
    </w:p>
    <w:p w:rsidR="00982B84" w:rsidRPr="00982B84" w:rsidRDefault="00B14236" w:rsidP="0027558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Датум: 1</w:t>
      </w:r>
      <w:r w:rsidR="00982B84">
        <w:rPr>
          <w:rFonts w:ascii="Times New Roman" w:hAnsi="Times New Roman"/>
          <w:sz w:val="24"/>
          <w:szCs w:val="24"/>
          <w:lang w:val="sr-Cyrl-RS"/>
        </w:rPr>
        <w:t xml:space="preserve">2.10.2020. </w:t>
      </w:r>
    </w:p>
    <w:p w:rsidR="0027558F" w:rsidRPr="00982B84" w:rsidRDefault="0027558F" w:rsidP="00495F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B84">
        <w:rPr>
          <w:rFonts w:ascii="Times New Roman" w:hAnsi="Times New Roman"/>
          <w:sz w:val="24"/>
          <w:szCs w:val="24"/>
          <w:lang w:val="sr-Cyrl-RS"/>
        </w:rPr>
        <w:t>На основу члана 55.став 1.тачка 8) ,  а у складу са Прилогом 3И, Закона о јавним набавкама („Службени гласник РС“ бр.124/12, 14/15 и 68/15) објављује се</w:t>
      </w:r>
    </w:p>
    <w:p w:rsidR="0027558F" w:rsidRPr="00982B84" w:rsidRDefault="0027558F" w:rsidP="0027558F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7558F" w:rsidRPr="00A90AAF" w:rsidRDefault="0027558F" w:rsidP="0027558F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 w:rsidRPr="00982B84">
        <w:rPr>
          <w:rFonts w:ascii="Times New Roman" w:hAnsi="Times New Roman"/>
          <w:b/>
          <w:sz w:val="24"/>
          <w:szCs w:val="24"/>
          <w:lang w:val="sr-Cyrl-RS"/>
        </w:rPr>
        <w:t xml:space="preserve">                 </w:t>
      </w:r>
      <w:r w:rsidR="00C6761F" w:rsidRPr="00982B84"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="00C6761F" w:rsidRPr="00A90AAF">
        <w:rPr>
          <w:rFonts w:ascii="Times New Roman" w:hAnsi="Times New Roman"/>
          <w:b/>
          <w:sz w:val="24"/>
          <w:szCs w:val="24"/>
          <w:lang w:val="sr-Cyrl-RS"/>
        </w:rPr>
        <w:t>ОБАВЕШТЕЊЕ О ЗАКЉУЧЕНО</w:t>
      </w:r>
      <w:r w:rsidR="00C6761F">
        <w:rPr>
          <w:rFonts w:ascii="Times New Roman" w:hAnsi="Times New Roman"/>
          <w:b/>
          <w:sz w:val="24"/>
          <w:szCs w:val="24"/>
          <w:lang w:val="sr-Cyrl-RS"/>
        </w:rPr>
        <w:t>Ј</w:t>
      </w:r>
      <w:r w:rsidR="00C6761F" w:rsidRPr="00A90AAF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C6761F">
        <w:rPr>
          <w:rFonts w:ascii="Times New Roman" w:hAnsi="Times New Roman"/>
          <w:b/>
          <w:sz w:val="24"/>
          <w:szCs w:val="24"/>
          <w:lang w:val="sr-Cyrl-RS"/>
        </w:rPr>
        <w:t>НАРУЏБЕНИЦИ</w:t>
      </w:r>
      <w:r w:rsidRPr="00A90AAF">
        <w:rPr>
          <w:rFonts w:ascii="Times New Roman" w:hAnsi="Times New Roman"/>
          <w:b/>
          <w:sz w:val="24"/>
          <w:szCs w:val="24"/>
          <w:lang w:val="sr-Cyrl-RS"/>
        </w:rPr>
        <w:t xml:space="preserve"> НА ОСНОВУ</w:t>
      </w:r>
    </w:p>
    <w:p w:rsidR="0027558F" w:rsidRPr="00B14236" w:rsidRDefault="0027558F" w:rsidP="0027558F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 w:rsidRPr="00A90AAF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</w:t>
      </w:r>
      <w:r w:rsidRPr="00B14236">
        <w:rPr>
          <w:rFonts w:ascii="Times New Roman" w:hAnsi="Times New Roman"/>
          <w:b/>
          <w:sz w:val="24"/>
          <w:szCs w:val="24"/>
          <w:lang w:val="sr-Cyrl-RS"/>
        </w:rPr>
        <w:t>ОКВИРНОГ СПОРАЗУМА ЗА ЈАВНУ НАБАВКУ УСЛУГА</w:t>
      </w:r>
    </w:p>
    <w:p w:rsidR="0027558F" w:rsidRPr="00B14236" w:rsidRDefault="0027558F" w:rsidP="0027558F">
      <w:pPr>
        <w:rPr>
          <w:rFonts w:ascii="Times New Roman" w:hAnsi="Times New Roman"/>
          <w:b/>
          <w:sz w:val="24"/>
          <w:szCs w:val="24"/>
          <w:lang w:val="sr-Cyrl-RS"/>
        </w:rPr>
      </w:pPr>
      <w:r w:rsidRPr="00B14236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„Услуге организације путовања у земљи и иностранству“</w:t>
      </w:r>
    </w:p>
    <w:p w:rsidR="00C6761F" w:rsidRPr="00C6761F" w:rsidRDefault="0027558F" w:rsidP="00C6761F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</w:t>
      </w:r>
      <w:r w:rsidR="00C6761F">
        <w:rPr>
          <w:rFonts w:ascii="Times New Roman" w:hAnsi="Times New Roman"/>
          <w:b/>
          <w:sz w:val="24"/>
          <w:szCs w:val="24"/>
          <w:lang w:val="sr-Cyrl-CS"/>
        </w:rPr>
        <w:t xml:space="preserve">                  ЈН бр.У- 1.2.2</w:t>
      </w:r>
      <w:r w:rsidR="00C6761F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/2020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</w:t>
      </w:r>
      <w:r w:rsidRPr="00495FA9">
        <w:rPr>
          <w:rFonts w:ascii="Times New Roman" w:hAnsi="Times New Roman"/>
          <w:b/>
          <w:sz w:val="24"/>
          <w:szCs w:val="24"/>
          <w:lang w:val="sr-Cyrl-CS"/>
        </w:rPr>
        <w:t xml:space="preserve">                  </w:t>
      </w:r>
    </w:p>
    <w:p w:rsidR="00C6761F" w:rsidRPr="00495FA9" w:rsidRDefault="00C6761F" w:rsidP="00C6761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назив , адреса  и интернет страница наручиоца: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42BC">
        <w:rPr>
          <w:rFonts w:ascii="Times New Roman" w:hAnsi="Times New Roman"/>
          <w:lang w:val="sr-Cyrl-CS"/>
        </w:rPr>
        <w:t xml:space="preserve">Позориште Атеље 212, Светогорска 21  </w:t>
      </w:r>
      <w:r w:rsidRPr="004F42BC">
        <w:rPr>
          <w:rFonts w:ascii="Times New Roman" w:hAnsi="Times New Roman"/>
          <w:lang w:val="sr-Cyrl-RS"/>
        </w:rPr>
        <w:t>, 11000  Београд; интернет страница наручиоца:</w:t>
      </w:r>
      <w:r w:rsidRPr="004F42BC">
        <w:rPr>
          <w:rFonts w:ascii="Times New Roman" w:hAnsi="Times New Roman"/>
          <w:lang w:val="sr-Cyrl-CS"/>
        </w:rPr>
        <w:t xml:space="preserve"> </w:t>
      </w:r>
      <w:r w:rsidRPr="004F42BC">
        <w:rPr>
          <w:rFonts w:ascii="Times New Roman" w:hAnsi="Times New Roman"/>
        </w:rPr>
        <w:t>www</w:t>
      </w:r>
      <w:r w:rsidRPr="00495FA9">
        <w:rPr>
          <w:rFonts w:ascii="Times New Roman" w:hAnsi="Times New Roman"/>
          <w:lang w:val="sr-Cyrl-CS"/>
        </w:rPr>
        <w:t>.</w:t>
      </w:r>
      <w:proofErr w:type="spellStart"/>
      <w:r w:rsidRPr="004F42BC">
        <w:rPr>
          <w:rFonts w:ascii="Times New Roman" w:hAnsi="Times New Roman"/>
        </w:rPr>
        <w:t>atelje</w:t>
      </w:r>
      <w:proofErr w:type="spellEnd"/>
      <w:r w:rsidRPr="00495FA9">
        <w:rPr>
          <w:rFonts w:ascii="Times New Roman" w:hAnsi="Times New Roman"/>
          <w:lang w:val="sr-Cyrl-CS"/>
        </w:rPr>
        <w:t>212.</w:t>
      </w:r>
      <w:proofErr w:type="spellStart"/>
      <w:r w:rsidRPr="004F42BC">
        <w:rPr>
          <w:rFonts w:ascii="Times New Roman" w:hAnsi="Times New Roman"/>
        </w:rPr>
        <w:t>rs</w:t>
      </w:r>
      <w:proofErr w:type="spellEnd"/>
      <w:r w:rsidRPr="00495FA9">
        <w:rPr>
          <w:b/>
          <w:lang w:val="sr-Cyrl-CS"/>
        </w:rPr>
        <w:t xml:space="preserve">                                      </w:t>
      </w:r>
    </w:p>
    <w:p w:rsidR="00C6761F" w:rsidRPr="00495FA9" w:rsidRDefault="00C6761F" w:rsidP="00C6761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95FA9">
        <w:rPr>
          <w:rFonts w:ascii="Times New Roman" w:hAnsi="Times New Roman"/>
          <w:b/>
          <w:sz w:val="24"/>
          <w:szCs w:val="24"/>
          <w:lang w:val="sr-Cyrl-CS"/>
        </w:rPr>
        <w:t>врста наручиоца:</w:t>
      </w:r>
      <w:r w:rsidRPr="00495FA9">
        <w:rPr>
          <w:rFonts w:ascii="Times New Roman" w:hAnsi="Times New Roman"/>
          <w:sz w:val="24"/>
          <w:szCs w:val="24"/>
          <w:lang w:val="sr-Cyrl-CS"/>
        </w:rPr>
        <w:t xml:space="preserve"> установа културе</w:t>
      </w:r>
    </w:p>
    <w:p w:rsidR="00C6761F" w:rsidRPr="00B757E9" w:rsidRDefault="00C6761F" w:rsidP="00C6761F">
      <w:pPr>
        <w:pStyle w:val="BodyText"/>
        <w:jc w:val="both"/>
        <w:rPr>
          <w:lang w:val="sr-Cyrl-CS"/>
        </w:rPr>
      </w:pPr>
      <w:r w:rsidRPr="00495FA9">
        <w:rPr>
          <w:b/>
          <w:lang w:val="sr-Cyrl-CS"/>
        </w:rPr>
        <w:t>врста поступка јавне набавке :</w:t>
      </w:r>
      <w:r w:rsidRPr="00495FA9">
        <w:rPr>
          <w:lang w:val="sr-Cyrl-CS"/>
        </w:rPr>
        <w:t xml:space="preserve"> </w:t>
      </w:r>
      <w:r>
        <w:rPr>
          <w:lang w:val="sr-Cyrl-CS"/>
        </w:rPr>
        <w:t>јавна набавка мале вредности.</w:t>
      </w:r>
    </w:p>
    <w:p w:rsidR="00C6761F" w:rsidRPr="00495FA9" w:rsidRDefault="00C6761F" w:rsidP="00C6761F">
      <w:pPr>
        <w:pStyle w:val="BodyText"/>
        <w:ind w:left="260"/>
        <w:rPr>
          <w:lang w:val="sr-Cyrl-CS"/>
        </w:rPr>
      </w:pPr>
      <w:r w:rsidRPr="00495FA9">
        <w:rPr>
          <w:lang w:val="sr-Cyrl-CS"/>
        </w:rPr>
        <w:t>Поступак јавне набавке се спроводи у циљу закључења оквирног споразума  са једним Понуђачем/Добављачем на период од годину дана.</w:t>
      </w:r>
    </w:p>
    <w:p w:rsidR="00C6761F" w:rsidRPr="00495FA9" w:rsidRDefault="00C6761F" w:rsidP="00C6761F">
      <w:pPr>
        <w:pStyle w:val="BodyText"/>
        <w:spacing w:before="1" w:line="252" w:lineRule="exact"/>
        <w:ind w:left="260"/>
        <w:rPr>
          <w:lang w:val="sr-Cyrl-CS"/>
        </w:rPr>
      </w:pPr>
      <w:r w:rsidRPr="00495FA9">
        <w:rPr>
          <w:lang w:val="sr-Cyrl-CS"/>
        </w:rPr>
        <w:t>Вредност оквирн</w:t>
      </w:r>
      <w:r>
        <w:rPr>
          <w:lang w:val="sr-Cyrl-RS"/>
        </w:rPr>
        <w:t xml:space="preserve">ог </w:t>
      </w:r>
      <w:r w:rsidRPr="00495FA9">
        <w:rPr>
          <w:lang w:val="sr-Cyrl-CS"/>
        </w:rPr>
        <w:t>споразума је процењена вредност јавне набавке  и то:</w:t>
      </w:r>
    </w:p>
    <w:p w:rsidR="00C6761F" w:rsidRPr="00495FA9" w:rsidRDefault="00C6761F" w:rsidP="00C6761F">
      <w:pPr>
        <w:pStyle w:val="ListParagraph"/>
        <w:widowControl w:val="0"/>
        <w:numPr>
          <w:ilvl w:val="0"/>
          <w:numId w:val="1"/>
        </w:numPr>
        <w:tabs>
          <w:tab w:val="left" w:pos="968"/>
          <w:tab w:val="left" w:pos="969"/>
        </w:tabs>
        <w:autoSpaceDE w:val="0"/>
        <w:autoSpaceDN w:val="0"/>
        <w:spacing w:after="0" w:line="240" w:lineRule="auto"/>
        <w:ind w:right="336" w:hanging="360"/>
        <w:contextualSpacing w:val="0"/>
        <w:rPr>
          <w:rFonts w:ascii="Times New Roman" w:hAnsi="Times New Roman"/>
          <w:sz w:val="24"/>
          <w:szCs w:val="24"/>
          <w:lang w:val="sr-Cyrl-CS"/>
        </w:rPr>
      </w:pPr>
      <w:r w:rsidRPr="00495FA9">
        <w:rPr>
          <w:rFonts w:ascii="Times New Roman" w:hAnsi="Times New Roman"/>
          <w:sz w:val="24"/>
          <w:szCs w:val="24"/>
          <w:lang w:val="sr-Cyrl-CS"/>
        </w:rPr>
        <w:t xml:space="preserve">Вредност оквирног споразума </w:t>
      </w:r>
      <w:r w:rsidRPr="00B757E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495FA9">
        <w:rPr>
          <w:rFonts w:ascii="Times New Roman" w:hAnsi="Times New Roman"/>
          <w:sz w:val="24"/>
          <w:szCs w:val="24"/>
          <w:lang w:val="sr-Cyrl-CS"/>
        </w:rPr>
        <w:t xml:space="preserve"> износи 4.</w:t>
      </w:r>
      <w:r w:rsidRPr="00B757E9">
        <w:rPr>
          <w:rFonts w:ascii="Times New Roman" w:hAnsi="Times New Roman"/>
          <w:sz w:val="24"/>
          <w:szCs w:val="24"/>
          <w:lang w:val="sr-Cyrl-RS"/>
        </w:rPr>
        <w:t>45</w:t>
      </w:r>
      <w:r w:rsidRPr="00495FA9">
        <w:rPr>
          <w:rFonts w:ascii="Times New Roman" w:hAnsi="Times New Roman"/>
          <w:sz w:val="24"/>
          <w:szCs w:val="24"/>
          <w:lang w:val="sr-Cyrl-CS"/>
        </w:rPr>
        <w:t>0.000,00 динара без ПДВ-а, односно 5.</w:t>
      </w:r>
      <w:r w:rsidRPr="00B757E9">
        <w:rPr>
          <w:rFonts w:ascii="Times New Roman" w:hAnsi="Times New Roman"/>
          <w:sz w:val="24"/>
          <w:szCs w:val="24"/>
          <w:lang w:val="sr-Cyrl-RS"/>
        </w:rPr>
        <w:t>340</w:t>
      </w:r>
      <w:r w:rsidRPr="00495FA9">
        <w:rPr>
          <w:rFonts w:ascii="Times New Roman" w:hAnsi="Times New Roman"/>
          <w:sz w:val="24"/>
          <w:szCs w:val="24"/>
          <w:lang w:val="sr-Cyrl-CS"/>
        </w:rPr>
        <w:t>.000,00 динара са</w:t>
      </w:r>
      <w:r w:rsidRPr="00495FA9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495FA9">
        <w:rPr>
          <w:rFonts w:ascii="Times New Roman" w:hAnsi="Times New Roman"/>
          <w:sz w:val="24"/>
          <w:szCs w:val="24"/>
          <w:lang w:val="sr-Cyrl-CS"/>
        </w:rPr>
        <w:t>ПДВ-ом.</w:t>
      </w:r>
    </w:p>
    <w:p w:rsidR="00C6761F" w:rsidRPr="00495FA9" w:rsidRDefault="00C6761F" w:rsidP="00C6761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95FA9">
        <w:rPr>
          <w:rFonts w:ascii="Times New Roman" w:hAnsi="Times New Roman"/>
          <w:b/>
          <w:sz w:val="24"/>
          <w:szCs w:val="24"/>
          <w:lang w:val="sr-Cyrl-CS"/>
        </w:rPr>
        <w:t>врста предмета:</w:t>
      </w:r>
      <w:r w:rsidRPr="00495FA9">
        <w:rPr>
          <w:rFonts w:ascii="Times New Roman" w:hAnsi="Times New Roman"/>
          <w:sz w:val="24"/>
          <w:szCs w:val="24"/>
          <w:lang w:val="sr-Cyrl-CS"/>
        </w:rPr>
        <w:t xml:space="preserve"> услуге</w:t>
      </w:r>
    </w:p>
    <w:p w:rsidR="00C6761F" w:rsidRPr="00495FA9" w:rsidRDefault="00C6761F" w:rsidP="00C6761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предмет јавне набавке :</w:t>
      </w:r>
      <w:r>
        <w:rPr>
          <w:rFonts w:ascii="Times New Roman" w:hAnsi="Times New Roman"/>
          <w:sz w:val="24"/>
          <w:szCs w:val="24"/>
          <w:lang w:val="sr-Cyrl-CS"/>
        </w:rPr>
        <w:t xml:space="preserve"> су  услуге „Услуге организације путовања у земљи и иностранству“</w:t>
      </w:r>
    </w:p>
    <w:p w:rsidR="00C6761F" w:rsidRDefault="00C6761F" w:rsidP="00C6761F">
      <w:pPr>
        <w:pStyle w:val="BodyText"/>
        <w:jc w:val="both"/>
        <w:rPr>
          <w:lang w:val="sr-Cyrl-RS"/>
        </w:rPr>
      </w:pPr>
      <w:r>
        <w:rPr>
          <w:b/>
          <w:lang w:val="sr-Cyrl-CS"/>
        </w:rPr>
        <w:t>назив  ознака из Општег речника набавке :</w:t>
      </w:r>
      <w:r w:rsidRPr="00495FA9">
        <w:rPr>
          <w:lang w:val="sr-Cyrl-CS"/>
        </w:rPr>
        <w:t xml:space="preserve"> </w:t>
      </w:r>
    </w:p>
    <w:p w:rsidR="00C6761F" w:rsidRPr="00495FA9" w:rsidRDefault="00C6761F" w:rsidP="00C6761F">
      <w:pPr>
        <w:numPr>
          <w:ilvl w:val="0"/>
          <w:numId w:val="1"/>
        </w:numPr>
        <w:tabs>
          <w:tab w:val="left" w:pos="969"/>
        </w:tabs>
        <w:autoSpaceDE w:val="0"/>
        <w:autoSpaceDN w:val="0"/>
        <w:spacing w:after="0" w:line="240" w:lineRule="auto"/>
        <w:ind w:right="336"/>
        <w:jc w:val="both"/>
        <w:rPr>
          <w:rFonts w:ascii="Times New Roman" w:hAnsi="Times New Roman"/>
          <w:lang w:val="sr-Cyrl-RS"/>
        </w:rPr>
      </w:pPr>
      <w:r w:rsidRPr="00495FA9">
        <w:rPr>
          <w:rFonts w:ascii="Times New Roman" w:hAnsi="Times New Roman"/>
          <w:spacing w:val="-6"/>
          <w:lang w:val="sr-Cyrl-RS"/>
        </w:rPr>
        <w:t xml:space="preserve">Услуге </w:t>
      </w:r>
      <w:r w:rsidRPr="00495FA9">
        <w:rPr>
          <w:rFonts w:ascii="Times New Roman" w:hAnsi="Times New Roman"/>
          <w:lang w:val="sr-Cyrl-RS"/>
        </w:rPr>
        <w:t xml:space="preserve">обезбеђивања путних карата и </w:t>
      </w:r>
      <w:r w:rsidRPr="00495FA9">
        <w:rPr>
          <w:rFonts w:ascii="Times New Roman" w:hAnsi="Times New Roman"/>
          <w:spacing w:val="-3"/>
          <w:lang w:val="sr-Cyrl-RS"/>
        </w:rPr>
        <w:t xml:space="preserve">хотелског </w:t>
      </w:r>
      <w:r w:rsidRPr="00495FA9">
        <w:rPr>
          <w:rFonts w:ascii="Times New Roman" w:hAnsi="Times New Roman"/>
          <w:lang w:val="sr-Cyrl-RS"/>
        </w:rPr>
        <w:t xml:space="preserve">смештаја, ОРН: 63516000-9, </w:t>
      </w:r>
      <w:r w:rsidRPr="00495FA9">
        <w:rPr>
          <w:rFonts w:ascii="Times New Roman" w:hAnsi="Times New Roman"/>
          <w:spacing w:val="-6"/>
          <w:lang w:val="sr-Cyrl-RS"/>
        </w:rPr>
        <w:t xml:space="preserve">Услуге </w:t>
      </w:r>
      <w:r w:rsidRPr="00495FA9">
        <w:rPr>
          <w:rFonts w:ascii="Times New Roman" w:hAnsi="Times New Roman"/>
          <w:lang w:val="sr-Cyrl-RS"/>
        </w:rPr>
        <w:t xml:space="preserve">организације путовања, 55110000-4, услуге </w:t>
      </w:r>
      <w:r w:rsidRPr="00495FA9">
        <w:rPr>
          <w:rFonts w:ascii="Times New Roman" w:hAnsi="Times New Roman"/>
          <w:spacing w:val="-3"/>
          <w:lang w:val="sr-Cyrl-RS"/>
        </w:rPr>
        <w:t>хотелског</w:t>
      </w:r>
      <w:r w:rsidRPr="00495FA9">
        <w:rPr>
          <w:rFonts w:ascii="Times New Roman" w:hAnsi="Times New Roman"/>
          <w:spacing w:val="2"/>
          <w:lang w:val="sr-Cyrl-RS"/>
        </w:rPr>
        <w:t xml:space="preserve"> </w:t>
      </w:r>
      <w:r w:rsidRPr="00495FA9">
        <w:rPr>
          <w:rFonts w:ascii="Times New Roman" w:hAnsi="Times New Roman"/>
          <w:lang w:val="sr-Cyrl-RS"/>
        </w:rPr>
        <w:t>смештаја;</w:t>
      </w:r>
    </w:p>
    <w:p w:rsidR="00C6761F" w:rsidRDefault="00C6761F" w:rsidP="00C6761F">
      <w:pPr>
        <w:numPr>
          <w:ilvl w:val="0"/>
          <w:numId w:val="1"/>
        </w:numPr>
        <w:tabs>
          <w:tab w:val="left" w:pos="969"/>
        </w:tabs>
        <w:autoSpaceDE w:val="0"/>
        <w:autoSpaceDN w:val="0"/>
        <w:spacing w:after="0" w:line="240" w:lineRule="auto"/>
        <w:ind w:right="335"/>
        <w:jc w:val="both"/>
        <w:rPr>
          <w:rFonts w:ascii="Times New Roman" w:hAnsi="Times New Roman"/>
          <w:lang w:val="sr-Cyrl-RS"/>
        </w:rPr>
      </w:pPr>
      <w:r w:rsidRPr="00495FA9">
        <w:rPr>
          <w:rFonts w:ascii="Times New Roman" w:hAnsi="Times New Roman"/>
          <w:lang w:val="sr-Cyrl-RS"/>
        </w:rPr>
        <w:t xml:space="preserve"> </w:t>
      </w:r>
      <w:r w:rsidRPr="00495FA9">
        <w:rPr>
          <w:rFonts w:ascii="Times New Roman" w:hAnsi="Times New Roman"/>
          <w:spacing w:val="-6"/>
          <w:lang w:val="sr-Cyrl-RS"/>
        </w:rPr>
        <w:t xml:space="preserve">Услуге </w:t>
      </w:r>
      <w:r w:rsidRPr="00495FA9">
        <w:rPr>
          <w:rFonts w:ascii="Times New Roman" w:hAnsi="Times New Roman"/>
          <w:lang w:val="sr-Cyrl-RS"/>
        </w:rPr>
        <w:t xml:space="preserve">обезбеђивања </w:t>
      </w:r>
      <w:r w:rsidRPr="00495FA9">
        <w:rPr>
          <w:rFonts w:ascii="Times New Roman" w:hAnsi="Times New Roman"/>
          <w:spacing w:val="-3"/>
          <w:lang w:val="sr-Cyrl-RS"/>
        </w:rPr>
        <w:t xml:space="preserve">друмског </w:t>
      </w:r>
      <w:r w:rsidRPr="00495FA9">
        <w:rPr>
          <w:rFonts w:ascii="Times New Roman" w:hAnsi="Times New Roman"/>
          <w:lang w:val="sr-Cyrl-RS"/>
        </w:rPr>
        <w:t xml:space="preserve">превоза путника и робе, ОРН: 60100000-9, услуге </w:t>
      </w:r>
      <w:r w:rsidRPr="00495FA9">
        <w:rPr>
          <w:rFonts w:ascii="Times New Roman" w:hAnsi="Times New Roman"/>
          <w:spacing w:val="-3"/>
          <w:lang w:val="sr-Cyrl-RS"/>
        </w:rPr>
        <w:t xml:space="preserve">друмског </w:t>
      </w:r>
      <w:r w:rsidRPr="00495FA9">
        <w:rPr>
          <w:rFonts w:ascii="Times New Roman" w:hAnsi="Times New Roman"/>
          <w:lang w:val="sr-Cyrl-RS"/>
        </w:rPr>
        <w:t>превоза, 60170000-0, најам возила за превоз путника са возачем, 60181000-0, најам теретних возила са</w:t>
      </w:r>
      <w:r w:rsidRPr="00495FA9">
        <w:rPr>
          <w:rFonts w:ascii="Times New Roman" w:hAnsi="Times New Roman"/>
          <w:spacing w:val="-2"/>
          <w:lang w:val="sr-Cyrl-RS"/>
        </w:rPr>
        <w:t xml:space="preserve"> </w:t>
      </w:r>
      <w:r w:rsidRPr="00495FA9">
        <w:rPr>
          <w:rFonts w:ascii="Times New Roman" w:hAnsi="Times New Roman"/>
          <w:lang w:val="sr-Cyrl-RS"/>
        </w:rPr>
        <w:t>возачем.</w:t>
      </w:r>
    </w:p>
    <w:p w:rsidR="00B14236" w:rsidRPr="00495FA9" w:rsidRDefault="00B14236" w:rsidP="00B14236">
      <w:pPr>
        <w:tabs>
          <w:tab w:val="left" w:pos="969"/>
        </w:tabs>
        <w:autoSpaceDE w:val="0"/>
        <w:autoSpaceDN w:val="0"/>
        <w:spacing w:after="0" w:line="240" w:lineRule="auto"/>
        <w:ind w:left="980" w:right="335"/>
        <w:jc w:val="both"/>
        <w:rPr>
          <w:rFonts w:ascii="Times New Roman" w:hAnsi="Times New Roman"/>
          <w:lang w:val="sr-Cyrl-RS"/>
        </w:rPr>
      </w:pPr>
    </w:p>
    <w:p w:rsidR="00C6761F" w:rsidRPr="00F123A0" w:rsidRDefault="00C6761F" w:rsidP="0027558F">
      <w:pPr>
        <w:pStyle w:val="BodyText"/>
        <w:jc w:val="both"/>
        <w:rPr>
          <w:b/>
          <w:lang w:val="sr-Cyrl-RS"/>
        </w:rPr>
      </w:pPr>
      <w:r w:rsidRPr="00495FA9">
        <w:rPr>
          <w:b/>
          <w:lang w:val="sr-Cyrl-RS"/>
        </w:rPr>
        <w:t xml:space="preserve">број примљених понуда: </w:t>
      </w:r>
      <w:r w:rsidR="00DD4C3E" w:rsidRPr="00F123A0">
        <w:rPr>
          <w:lang w:val="sr-Cyrl-RS"/>
        </w:rPr>
        <w:t>3</w:t>
      </w:r>
    </w:p>
    <w:p w:rsidR="007F01EB" w:rsidRDefault="0027558F" w:rsidP="007F01EB">
      <w:pPr>
        <w:spacing w:after="0" w:line="235" w:lineRule="auto"/>
        <w:jc w:val="both"/>
        <w:rPr>
          <w:rFonts w:ascii="Times New Roman" w:hAnsi="Times New Roman" w:cs="Times New Roman"/>
          <w:lang w:val="sr-Cyrl-RS"/>
        </w:rPr>
      </w:pPr>
      <w:r w:rsidRPr="00495FA9">
        <w:rPr>
          <w:b/>
          <w:lang w:val="sr-Cyrl-RS"/>
        </w:rPr>
        <w:t xml:space="preserve"> </w:t>
      </w:r>
      <w:r w:rsidRPr="00495FA9">
        <w:rPr>
          <w:rFonts w:ascii="Times New Roman" w:hAnsi="Times New Roman" w:cs="Times New Roman"/>
          <w:b/>
          <w:lang w:val="sr-Cyrl-RS"/>
        </w:rPr>
        <w:t>уговорена вредност:</w:t>
      </w:r>
      <w:r w:rsidRPr="00F123A0">
        <w:rPr>
          <w:rFonts w:ascii="Times New Roman" w:hAnsi="Times New Roman" w:cs="Times New Roman"/>
          <w:b/>
          <w:lang w:val="sr-Cyrl-RS"/>
        </w:rPr>
        <w:t xml:space="preserve"> </w:t>
      </w:r>
      <w:r w:rsidR="00F123A0" w:rsidRPr="00495FA9">
        <w:rPr>
          <w:rFonts w:ascii="Times New Roman" w:eastAsia="Times New Roman" w:hAnsi="Times New Roman" w:cs="Times New Roman"/>
          <w:lang w:val="sr-Cyrl-RS"/>
        </w:rPr>
        <w:t xml:space="preserve">Укупна вредност </w:t>
      </w:r>
      <w:r w:rsidR="004678BA">
        <w:rPr>
          <w:rFonts w:ascii="Times New Roman" w:eastAsia="Times New Roman" w:hAnsi="Times New Roman" w:cs="Times New Roman"/>
          <w:lang w:val="sr-Cyrl-RS"/>
        </w:rPr>
        <w:t xml:space="preserve"> Наруџбенице 5</w:t>
      </w:r>
      <w:r w:rsidR="00C6761F" w:rsidRPr="00F123A0">
        <w:rPr>
          <w:rFonts w:ascii="Times New Roman" w:eastAsia="Times New Roman" w:hAnsi="Times New Roman" w:cs="Times New Roman"/>
          <w:lang w:val="sr-Cyrl-RS"/>
        </w:rPr>
        <w:t xml:space="preserve"> </w:t>
      </w:r>
      <w:r w:rsidR="00C6761F" w:rsidRPr="00495FA9">
        <w:rPr>
          <w:rFonts w:ascii="Times New Roman" w:eastAsia="Times New Roman" w:hAnsi="Times New Roman" w:cs="Times New Roman"/>
          <w:lang w:val="sr-Cyrl-RS"/>
        </w:rPr>
        <w:t xml:space="preserve"> износи </w:t>
      </w:r>
      <w:r w:rsidR="004678BA">
        <w:rPr>
          <w:rFonts w:ascii="Times New Roman" w:eastAsia="Times New Roman" w:hAnsi="Times New Roman" w:cs="Times New Roman"/>
          <w:lang w:val="sr-Cyrl-RS"/>
        </w:rPr>
        <w:t>25.390,08</w:t>
      </w:r>
      <w:r w:rsidR="00C6761F" w:rsidRPr="00495FA9">
        <w:rPr>
          <w:rFonts w:ascii="Times New Roman" w:eastAsia="Times New Roman" w:hAnsi="Times New Roman" w:cs="Times New Roman"/>
          <w:lang w:val="sr-Cyrl-RS"/>
        </w:rPr>
        <w:t xml:space="preserve"> дина</w:t>
      </w:r>
      <w:r w:rsidR="00F123A0" w:rsidRPr="00495FA9">
        <w:rPr>
          <w:rFonts w:ascii="Times New Roman" w:eastAsia="Times New Roman" w:hAnsi="Times New Roman" w:cs="Times New Roman"/>
          <w:lang w:val="sr-Cyrl-RS"/>
        </w:rPr>
        <w:t xml:space="preserve">ра без ПДВ-а, односно </w:t>
      </w:r>
      <w:r w:rsidR="004678BA">
        <w:rPr>
          <w:rFonts w:ascii="Times New Roman" w:eastAsia="Times New Roman" w:hAnsi="Times New Roman" w:cs="Times New Roman"/>
          <w:lang w:val="sr-Cyrl-RS"/>
        </w:rPr>
        <w:t>28.212</w:t>
      </w:r>
      <w:r w:rsidR="00B14236">
        <w:rPr>
          <w:rFonts w:ascii="Times New Roman" w:eastAsia="Times New Roman" w:hAnsi="Times New Roman" w:cs="Times New Roman"/>
          <w:lang w:val="sr-Cyrl-RS"/>
        </w:rPr>
        <w:t>,00</w:t>
      </w:r>
      <w:r w:rsidR="00C6761F" w:rsidRPr="00495FA9">
        <w:rPr>
          <w:rFonts w:ascii="Times New Roman" w:eastAsia="Times New Roman" w:hAnsi="Times New Roman" w:cs="Times New Roman"/>
          <w:lang w:val="sr-Cyrl-RS"/>
        </w:rPr>
        <w:t xml:space="preserve"> динара</w:t>
      </w:r>
      <w:r w:rsidR="00C6761F" w:rsidRPr="00F123A0">
        <w:rPr>
          <w:rFonts w:ascii="Times New Roman" w:eastAsia="Times New Roman" w:hAnsi="Times New Roman" w:cs="Times New Roman"/>
          <w:lang w:val="sr-Cyrl-RS"/>
        </w:rPr>
        <w:t xml:space="preserve"> </w:t>
      </w:r>
      <w:r w:rsidR="00C6761F" w:rsidRPr="00495FA9">
        <w:rPr>
          <w:rFonts w:ascii="Times New Roman" w:eastAsia="Times New Roman" w:hAnsi="Times New Roman" w:cs="Times New Roman"/>
          <w:lang w:val="sr-Cyrl-RS"/>
        </w:rPr>
        <w:t>са ПДВ</w:t>
      </w:r>
      <w:r w:rsidR="00C6761F" w:rsidRPr="00F123A0">
        <w:rPr>
          <w:rFonts w:ascii="Times New Roman" w:eastAsia="Times New Roman" w:hAnsi="Times New Roman" w:cs="Times New Roman"/>
          <w:lang w:val="sr-Cyrl-RS"/>
        </w:rPr>
        <w:t xml:space="preserve">-ом за услуге </w:t>
      </w:r>
      <w:r w:rsidR="00C6761F" w:rsidRPr="00495FA9">
        <w:rPr>
          <w:rFonts w:ascii="Times New Roman" w:hAnsi="Times New Roman" w:cs="Times New Roman"/>
          <w:spacing w:val="-6"/>
          <w:lang w:val="sr-Cyrl-RS"/>
        </w:rPr>
        <w:t xml:space="preserve"> </w:t>
      </w:r>
      <w:r w:rsidR="00C6761F" w:rsidRPr="00495FA9">
        <w:rPr>
          <w:rFonts w:ascii="Times New Roman" w:hAnsi="Times New Roman" w:cs="Times New Roman"/>
          <w:lang w:val="sr-Cyrl-RS"/>
        </w:rPr>
        <w:t xml:space="preserve">обезбеђивања </w:t>
      </w:r>
      <w:r w:rsidR="00C6761F" w:rsidRPr="00495FA9">
        <w:rPr>
          <w:rFonts w:ascii="Times New Roman" w:hAnsi="Times New Roman" w:cs="Times New Roman"/>
          <w:spacing w:val="-4"/>
          <w:lang w:val="sr-Cyrl-RS"/>
        </w:rPr>
        <w:t xml:space="preserve">друмског </w:t>
      </w:r>
      <w:r w:rsidR="00C6761F" w:rsidRPr="00495FA9">
        <w:rPr>
          <w:rFonts w:ascii="Times New Roman" w:hAnsi="Times New Roman" w:cs="Times New Roman"/>
          <w:lang w:val="sr-Cyrl-RS"/>
        </w:rPr>
        <w:t xml:space="preserve">превоза путника и робе </w:t>
      </w:r>
      <w:r w:rsidR="00C6761F" w:rsidRPr="00495FA9">
        <w:rPr>
          <w:rFonts w:ascii="Times New Roman" w:hAnsi="Times New Roman" w:cs="Times New Roman"/>
          <w:spacing w:val="-3"/>
          <w:lang w:val="sr-Cyrl-RS"/>
        </w:rPr>
        <w:t xml:space="preserve">које </w:t>
      </w:r>
      <w:r w:rsidR="00C6761F" w:rsidRPr="00495FA9">
        <w:rPr>
          <w:rFonts w:ascii="Times New Roman" w:hAnsi="Times New Roman" w:cs="Times New Roman"/>
          <w:lang w:val="sr-Cyrl-RS"/>
        </w:rPr>
        <w:t xml:space="preserve">су предмет  јавне набавке </w:t>
      </w:r>
      <w:r w:rsidR="00C6761F" w:rsidRPr="00F123A0">
        <w:rPr>
          <w:rFonts w:ascii="Times New Roman" w:hAnsi="Times New Roman" w:cs="Times New Roman"/>
          <w:lang w:val="sr-Cyrl-RS"/>
        </w:rPr>
        <w:t>„</w:t>
      </w:r>
      <w:r w:rsidR="00C6761F" w:rsidRPr="00495FA9">
        <w:rPr>
          <w:rFonts w:ascii="Times New Roman" w:hAnsi="Times New Roman" w:cs="Times New Roman"/>
          <w:spacing w:val="-6"/>
          <w:lang w:val="sr-Cyrl-RS"/>
        </w:rPr>
        <w:t xml:space="preserve">Услуге </w:t>
      </w:r>
      <w:r w:rsidR="00C6761F" w:rsidRPr="00495FA9">
        <w:rPr>
          <w:rFonts w:ascii="Times New Roman" w:hAnsi="Times New Roman" w:cs="Times New Roman"/>
          <w:lang w:val="sr-Cyrl-RS"/>
        </w:rPr>
        <w:t xml:space="preserve">организације путовања у земљи и </w:t>
      </w:r>
      <w:r w:rsidR="00C6761F" w:rsidRPr="00495FA9">
        <w:rPr>
          <w:rFonts w:ascii="Times New Roman" w:hAnsi="Times New Roman" w:cs="Times New Roman"/>
          <w:spacing w:val="-3"/>
          <w:lang w:val="sr-Cyrl-RS"/>
        </w:rPr>
        <w:t>иностранству</w:t>
      </w:r>
      <w:r w:rsidR="00C6761F" w:rsidRPr="00F123A0">
        <w:rPr>
          <w:rFonts w:ascii="Times New Roman" w:hAnsi="Times New Roman" w:cs="Times New Roman"/>
          <w:lang w:val="sr-Cyrl-RS"/>
        </w:rPr>
        <w:t>“</w:t>
      </w:r>
      <w:r w:rsidR="00C6761F" w:rsidRPr="00495FA9">
        <w:rPr>
          <w:rFonts w:ascii="Times New Roman" w:hAnsi="Times New Roman" w:cs="Times New Roman"/>
          <w:lang w:val="sr-Cyrl-RS"/>
        </w:rPr>
        <w:t>, у складу са , понудом Добављача, одредбама  оквирног споразума и стварним потребама Наручиоца.</w:t>
      </w:r>
    </w:p>
    <w:p w:rsidR="001A20B8" w:rsidRPr="00F123A0" w:rsidRDefault="001A20B8" w:rsidP="007F01EB">
      <w:pPr>
        <w:spacing w:after="0" w:line="235" w:lineRule="auto"/>
        <w:jc w:val="both"/>
        <w:rPr>
          <w:rFonts w:ascii="Times New Roman" w:hAnsi="Times New Roman" w:cs="Times New Roman"/>
          <w:lang w:val="sr-Cyrl-RS"/>
        </w:rPr>
      </w:pPr>
    </w:p>
    <w:p w:rsidR="0027558F" w:rsidRDefault="0027558F" w:rsidP="0027558F">
      <w:pPr>
        <w:pStyle w:val="BodyText"/>
        <w:jc w:val="both"/>
        <w:rPr>
          <w:lang w:val="sr-Cyrl-RS"/>
        </w:rPr>
      </w:pPr>
      <w:r w:rsidRPr="00495FA9">
        <w:rPr>
          <w:b/>
          <w:lang w:val="sr-Cyrl-RS"/>
        </w:rPr>
        <w:t xml:space="preserve">критеријум за доделу уговора: </w:t>
      </w:r>
      <w:r w:rsidRPr="00495FA9">
        <w:rPr>
          <w:lang w:val="sr-Cyrl-RS"/>
        </w:rPr>
        <w:t>најнижа понуђена цена</w:t>
      </w:r>
      <w:bookmarkStart w:id="0" w:name="_GoBack"/>
      <w:bookmarkEnd w:id="0"/>
    </w:p>
    <w:p w:rsidR="00B14236" w:rsidRDefault="00B14236" w:rsidP="0027558F">
      <w:pPr>
        <w:pStyle w:val="BodyText"/>
        <w:jc w:val="both"/>
        <w:rPr>
          <w:lang w:val="sr-Cyrl-RS"/>
        </w:rPr>
      </w:pPr>
    </w:p>
    <w:p w:rsidR="00B14236" w:rsidRDefault="00B14236" w:rsidP="00B14236">
      <w:pPr>
        <w:widowControl w:val="0"/>
        <w:tabs>
          <w:tab w:val="left" w:pos="821"/>
        </w:tabs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</w:pPr>
    </w:p>
    <w:p w:rsidR="00B14236" w:rsidRDefault="00B14236" w:rsidP="00B14236">
      <w:pPr>
        <w:widowControl w:val="0"/>
        <w:tabs>
          <w:tab w:val="left" w:pos="821"/>
        </w:tabs>
        <w:autoSpaceDE w:val="0"/>
        <w:autoSpaceDN w:val="0"/>
        <w:spacing w:after="0" w:line="269" w:lineRule="exac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</w:t>
      </w:r>
      <w:r w:rsidRPr="00673DFA">
        <w:rPr>
          <w:rFonts w:ascii="Times New Roman" w:hAnsi="Times New Roman" w:cs="Times New Roman"/>
          <w:lang w:val="sr-Cyrl-RS"/>
        </w:rPr>
        <w:t>а превоз декора-робе:</w:t>
      </w:r>
    </w:p>
    <w:p w:rsidR="00B14236" w:rsidRDefault="00B14236" w:rsidP="00B14236">
      <w:pPr>
        <w:widowControl w:val="0"/>
        <w:tabs>
          <w:tab w:val="left" w:pos="821"/>
        </w:tabs>
        <w:autoSpaceDE w:val="0"/>
        <w:autoSpaceDN w:val="0"/>
        <w:spacing w:after="0" w:line="269" w:lineRule="exact"/>
        <w:jc w:val="both"/>
        <w:rPr>
          <w:rFonts w:ascii="Times New Roman" w:hAnsi="Times New Roman" w:cs="Times New Roman"/>
          <w:lang w:val="sr-Cyrl-RS"/>
        </w:rPr>
      </w:pPr>
    </w:p>
    <w:p w:rsidR="00B14236" w:rsidRDefault="00B14236" w:rsidP="00B1423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123A0">
        <w:rPr>
          <w:rFonts w:ascii="Times New Roman" w:hAnsi="Times New Roman"/>
          <w:b/>
          <w:sz w:val="24"/>
          <w:szCs w:val="24"/>
          <w:lang w:val="sr-Cyrl-CS"/>
        </w:rPr>
        <w:t>највиша и најнижа понуђена цена:</w:t>
      </w:r>
    </w:p>
    <w:p w:rsidR="00B14236" w:rsidRDefault="004678BA" w:rsidP="00B14236">
      <w:pPr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>28.039,50</w:t>
      </w:r>
      <w:r w:rsidR="00B14236"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>ара без пдв-а, односно 31.155,00</w:t>
      </w:r>
      <w:r w:rsidR="00B14236"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динара са пдв-ом</w:t>
      </w:r>
    </w:p>
    <w:p w:rsidR="00B14236" w:rsidRDefault="004678BA" w:rsidP="00B1423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>27.410,40</w:t>
      </w:r>
      <w:r w:rsidR="00B14236"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>ара без пдв-а, односно 30.456,00</w:t>
      </w:r>
      <w:r w:rsidR="00B14236"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динара са пдв-ом</w:t>
      </w:r>
    </w:p>
    <w:p w:rsidR="00B14236" w:rsidRPr="004678BA" w:rsidRDefault="004678BA" w:rsidP="004678BA">
      <w:pPr>
        <w:widowControl w:val="0"/>
        <w:tabs>
          <w:tab w:val="left" w:pos="821"/>
        </w:tabs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25.390,08</w:t>
      </w:r>
      <w:r w:rsidR="00B14236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>ара без пдв-а, односно 28.212,00</w:t>
      </w:r>
      <w:r w:rsidR="00B14236"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динара са пдв-ом</w:t>
      </w:r>
    </w:p>
    <w:p w:rsidR="00B14236" w:rsidRPr="004678BA" w:rsidRDefault="00B14236" w:rsidP="004678B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123A0">
        <w:rPr>
          <w:rFonts w:ascii="Times New Roman" w:hAnsi="Times New Roman"/>
          <w:b/>
          <w:sz w:val="24"/>
          <w:szCs w:val="24"/>
          <w:lang w:val="sr-Cyrl-CS"/>
        </w:rPr>
        <w:t>највиша и најнижа понуђена цена код прихватљивих понуда:</w:t>
      </w:r>
    </w:p>
    <w:p w:rsidR="004678BA" w:rsidRDefault="004678BA" w:rsidP="004678BA">
      <w:pPr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>28.039,50</w:t>
      </w:r>
      <w:r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>ара без пдв-а, односно 31.155,00</w:t>
      </w:r>
      <w:r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динара са пдв-ом</w:t>
      </w:r>
    </w:p>
    <w:p w:rsidR="004678BA" w:rsidRDefault="004678BA" w:rsidP="004678B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>27.410,40</w:t>
      </w:r>
      <w:r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>ара без пдв-а, односно 30.456,00</w:t>
      </w:r>
      <w:r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динара са пдв-ом</w:t>
      </w:r>
    </w:p>
    <w:p w:rsidR="004678BA" w:rsidRPr="00495FA9" w:rsidRDefault="004678BA" w:rsidP="004678BA">
      <w:pPr>
        <w:widowControl w:val="0"/>
        <w:tabs>
          <w:tab w:val="left" w:pos="821"/>
        </w:tabs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25.390,08 динара без пдв-а, односно 28.212,00</w:t>
      </w:r>
      <w:r w:rsidRPr="00495FA9"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  <w:t xml:space="preserve"> динара са пдв-ом</w:t>
      </w:r>
    </w:p>
    <w:p w:rsidR="00495FA9" w:rsidRPr="00495FA9" w:rsidRDefault="00495FA9" w:rsidP="00495FA9">
      <w:pPr>
        <w:widowControl w:val="0"/>
        <w:tabs>
          <w:tab w:val="left" w:pos="821"/>
        </w:tabs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val="sr-Cyrl-RS"/>
        </w:rPr>
      </w:pPr>
    </w:p>
    <w:p w:rsidR="0027558F" w:rsidRDefault="0027558F" w:rsidP="0027558F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подизвођача:</w:t>
      </w:r>
    </w:p>
    <w:p w:rsidR="0027558F" w:rsidRDefault="0027558F" w:rsidP="0027558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Добављач  неће извршавати уговор преко подизвођача.</w:t>
      </w:r>
    </w:p>
    <w:p w:rsidR="0027558F" w:rsidRDefault="0027558F" w:rsidP="0027558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датум доношења одлуке о закључењу оквирног споразума: </w:t>
      </w:r>
      <w:r>
        <w:rPr>
          <w:rFonts w:ascii="Times New Roman" w:hAnsi="Times New Roman"/>
          <w:sz w:val="24"/>
          <w:szCs w:val="24"/>
          <w:lang w:val="sr-Cyrl-CS"/>
        </w:rPr>
        <w:t xml:space="preserve">у предметном поступку донета је Одлука о закључењу оквирног </w:t>
      </w:r>
      <w:r w:rsidR="002B7C64">
        <w:rPr>
          <w:rFonts w:ascii="Times New Roman" w:hAnsi="Times New Roman"/>
          <w:sz w:val="24"/>
          <w:szCs w:val="24"/>
          <w:lang w:val="sr-Cyrl-CS"/>
        </w:rPr>
        <w:t>споразума број 564. од 19.02.2020</w:t>
      </w:r>
      <w:r>
        <w:rPr>
          <w:rFonts w:ascii="Times New Roman" w:hAnsi="Times New Roman"/>
          <w:sz w:val="24"/>
          <w:szCs w:val="24"/>
          <w:lang w:val="sr-Cyrl-CS"/>
        </w:rPr>
        <w:t>.године , на основу које је закључ</w:t>
      </w:r>
      <w:r w:rsidR="002B7C64">
        <w:rPr>
          <w:rFonts w:ascii="Times New Roman" w:hAnsi="Times New Roman"/>
          <w:sz w:val="24"/>
          <w:szCs w:val="24"/>
          <w:lang w:val="sr-Cyrl-CS"/>
        </w:rPr>
        <w:t>ен Оквирни споразум број 653</w:t>
      </w:r>
      <w:r w:rsidR="002D1DC9">
        <w:rPr>
          <w:rFonts w:ascii="Times New Roman" w:hAnsi="Times New Roman"/>
          <w:sz w:val="24"/>
          <w:szCs w:val="24"/>
          <w:lang w:val="sr-Latn-RS"/>
        </w:rPr>
        <w:t>.</w:t>
      </w:r>
      <w:r w:rsidR="002B7C64">
        <w:rPr>
          <w:rFonts w:ascii="Times New Roman" w:hAnsi="Times New Roman"/>
          <w:sz w:val="24"/>
          <w:szCs w:val="24"/>
          <w:lang w:val="sr-Cyrl-CS"/>
        </w:rPr>
        <w:t xml:space="preserve"> од 25.02.2020.године.</w:t>
      </w:r>
    </w:p>
    <w:p w:rsidR="002B7C64" w:rsidRPr="00495FA9" w:rsidRDefault="0027558F" w:rsidP="002B7C64">
      <w:pPr>
        <w:pStyle w:val="BodyText"/>
        <w:ind w:right="453"/>
        <w:jc w:val="both"/>
        <w:rPr>
          <w:rFonts w:eastAsia="Times New Roman"/>
          <w:lang w:val="sr-Cyrl-CS"/>
        </w:rPr>
      </w:pPr>
      <w:r>
        <w:rPr>
          <w:b/>
          <w:lang w:val="sr-Cyrl-CS"/>
        </w:rPr>
        <w:t>период важења оквирног споразума:</w:t>
      </w:r>
      <w:r>
        <w:rPr>
          <w:lang w:val="sr-Cyrl-CS"/>
        </w:rPr>
        <w:t xml:space="preserve"> </w:t>
      </w:r>
    </w:p>
    <w:p w:rsidR="0027558F" w:rsidRDefault="002B7C64" w:rsidP="0027558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95FA9">
        <w:rPr>
          <w:rFonts w:ascii="Times New Roman" w:hAnsi="Times New Roman"/>
          <w:lang w:val="sr-Cyrl-CS"/>
        </w:rPr>
        <w:t>Оквирни споразум ступа на снагу даном потписивања,</w:t>
      </w:r>
      <w:r>
        <w:rPr>
          <w:rFonts w:ascii="Times New Roman" w:hAnsi="Times New Roman"/>
          <w:lang w:val="sr-Cyrl-RS"/>
        </w:rPr>
        <w:t xml:space="preserve"> тј.</w:t>
      </w:r>
      <w:r w:rsidRPr="00F43701">
        <w:rPr>
          <w:rFonts w:ascii="Times New Roman" w:hAnsi="Times New Roman"/>
          <w:lang w:val="sr-Cyrl-RS"/>
        </w:rPr>
        <w:t xml:space="preserve">од </w:t>
      </w:r>
      <w:r w:rsidRPr="00F4370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25</w:t>
      </w:r>
      <w:r w:rsidRPr="00F43701">
        <w:rPr>
          <w:rFonts w:ascii="Times New Roman" w:hAnsi="Times New Roman"/>
          <w:sz w:val="24"/>
          <w:szCs w:val="24"/>
          <w:lang w:val="sr-Cyrl-CS"/>
        </w:rPr>
        <w:t>.02.2020.године</w:t>
      </w:r>
      <w:r w:rsidRPr="00495FA9">
        <w:rPr>
          <w:rFonts w:ascii="Times New Roman" w:hAnsi="Times New Roman"/>
          <w:lang w:val="sr-Cyrl-CS"/>
        </w:rPr>
        <w:t xml:space="preserve"> и траје до утрошка уговорених финансијских средстава из овог споразума</w:t>
      </w:r>
      <w:r w:rsidRPr="00495F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а која </w:t>
      </w:r>
      <w:r w:rsidRPr="00495FA9">
        <w:rPr>
          <w:rFonts w:ascii="Times New Roman" w:hAnsi="Times New Roman"/>
          <w:sz w:val="24"/>
          <w:szCs w:val="24"/>
          <w:lang w:val="sr-Cyrl-CS"/>
        </w:rPr>
        <w:t>износ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495FA9">
        <w:rPr>
          <w:rFonts w:ascii="Times New Roman" w:hAnsi="Times New Roman"/>
          <w:sz w:val="24"/>
          <w:szCs w:val="24"/>
          <w:lang w:val="sr-Cyrl-CS"/>
        </w:rPr>
        <w:t xml:space="preserve"> 4.</w:t>
      </w:r>
      <w:r w:rsidRPr="00B757E9">
        <w:rPr>
          <w:rFonts w:ascii="Times New Roman" w:hAnsi="Times New Roman"/>
          <w:sz w:val="24"/>
          <w:szCs w:val="24"/>
          <w:lang w:val="sr-Cyrl-RS"/>
        </w:rPr>
        <w:t>45</w:t>
      </w:r>
      <w:r w:rsidRPr="00495FA9">
        <w:rPr>
          <w:rFonts w:ascii="Times New Roman" w:hAnsi="Times New Roman"/>
          <w:sz w:val="24"/>
          <w:szCs w:val="24"/>
          <w:lang w:val="sr-Cyrl-CS"/>
        </w:rPr>
        <w:t>0.000,00 динара без ПДВ-а, односно 5.</w:t>
      </w:r>
      <w:r w:rsidRPr="00B757E9">
        <w:rPr>
          <w:rFonts w:ascii="Times New Roman" w:hAnsi="Times New Roman"/>
          <w:sz w:val="24"/>
          <w:szCs w:val="24"/>
          <w:lang w:val="sr-Cyrl-RS"/>
        </w:rPr>
        <w:t>340</w:t>
      </w:r>
      <w:r w:rsidRPr="00495FA9">
        <w:rPr>
          <w:rFonts w:ascii="Times New Roman" w:hAnsi="Times New Roman"/>
          <w:sz w:val="24"/>
          <w:szCs w:val="24"/>
          <w:lang w:val="sr-Cyrl-CS"/>
        </w:rPr>
        <w:t>.000,00 динара са</w:t>
      </w:r>
      <w:r w:rsidRPr="00495FA9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495FA9">
        <w:rPr>
          <w:rFonts w:ascii="Times New Roman" w:hAnsi="Times New Roman"/>
          <w:sz w:val="24"/>
          <w:szCs w:val="24"/>
          <w:lang w:val="sr-Cyrl-CS"/>
        </w:rPr>
        <w:t>ПДВ-ом.</w:t>
      </w:r>
      <w:r w:rsidRPr="00495FA9">
        <w:rPr>
          <w:rFonts w:ascii="Times New Roman" w:hAnsi="Times New Roman"/>
          <w:lang w:val="sr-Cyrl-CS"/>
        </w:rPr>
        <w:t>, а најдуже годину дана од дана закључења.</w:t>
      </w:r>
    </w:p>
    <w:p w:rsidR="0027558F" w:rsidRDefault="0027558F" w:rsidP="0027558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датум закључења уговора</w:t>
      </w:r>
      <w:r w:rsidR="007F01EB">
        <w:rPr>
          <w:rFonts w:ascii="Times New Roman" w:hAnsi="Times New Roman"/>
          <w:b/>
          <w:sz w:val="24"/>
          <w:szCs w:val="24"/>
          <w:lang w:val="sr-Latn-RS"/>
        </w:rPr>
        <w:t>/</w:t>
      </w:r>
      <w:r w:rsidR="007F01EB">
        <w:rPr>
          <w:rFonts w:ascii="Times New Roman" w:hAnsi="Times New Roman"/>
          <w:b/>
          <w:sz w:val="24"/>
          <w:szCs w:val="24"/>
          <w:lang w:val="sr-Cyrl-RS"/>
        </w:rPr>
        <w:t>наруџбенице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: </w:t>
      </w:r>
      <w:r w:rsidR="004678BA">
        <w:rPr>
          <w:rFonts w:ascii="Times New Roman" w:hAnsi="Times New Roman"/>
          <w:sz w:val="24"/>
          <w:szCs w:val="24"/>
          <w:lang w:val="sr-Cyrl-CS"/>
        </w:rPr>
        <w:t>наруџбеница 5</w:t>
      </w:r>
      <w:r w:rsidR="00DD4C3E">
        <w:rPr>
          <w:rFonts w:ascii="Times New Roman" w:hAnsi="Times New Roman"/>
          <w:sz w:val="24"/>
          <w:szCs w:val="24"/>
          <w:lang w:val="sr-Cyrl-CS"/>
        </w:rPr>
        <w:t>, број</w:t>
      </w:r>
      <w:r w:rsidR="004678BA">
        <w:rPr>
          <w:rFonts w:ascii="Times New Roman" w:hAnsi="Times New Roman"/>
          <w:sz w:val="24"/>
          <w:szCs w:val="24"/>
          <w:lang w:val="sr-Cyrl-CS"/>
        </w:rPr>
        <w:t xml:space="preserve"> 2622. од 12</w:t>
      </w:r>
      <w:r w:rsidR="00B14236">
        <w:rPr>
          <w:rFonts w:ascii="Times New Roman" w:hAnsi="Times New Roman"/>
          <w:sz w:val="24"/>
          <w:szCs w:val="24"/>
          <w:lang w:val="sr-Cyrl-CS"/>
        </w:rPr>
        <w:t>.10</w:t>
      </w:r>
      <w:r w:rsidR="002B7C64">
        <w:rPr>
          <w:rFonts w:ascii="Times New Roman" w:hAnsi="Times New Roman"/>
          <w:sz w:val="24"/>
          <w:szCs w:val="24"/>
          <w:lang w:val="sr-Cyrl-CS"/>
        </w:rPr>
        <w:t>.2020.године</w:t>
      </w:r>
    </w:p>
    <w:p w:rsidR="0027558F" w:rsidRPr="00495FA9" w:rsidRDefault="0027558F" w:rsidP="0027558F">
      <w:pPr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495FA9">
        <w:rPr>
          <w:rFonts w:ascii="Times New Roman" w:eastAsia="Calibri" w:hAnsi="Times New Roman"/>
          <w:b/>
          <w:sz w:val="24"/>
          <w:szCs w:val="24"/>
          <w:lang w:val="sr-Cyrl-RS"/>
        </w:rPr>
        <w:t>основни подаци о добављачу:</w:t>
      </w:r>
      <w:r w:rsidRPr="00495FA9">
        <w:rPr>
          <w:rFonts w:ascii="Times New Roman" w:eastAsia="Calibri" w:hAnsi="Times New Roman"/>
          <w:sz w:val="24"/>
          <w:szCs w:val="24"/>
          <w:lang w:val="sr-Cyrl-RS"/>
        </w:rPr>
        <w:t xml:space="preserve">“Миросс“ д.о.о. са седиштем у Београду, улица </w:t>
      </w:r>
      <w:r>
        <w:rPr>
          <w:rFonts w:ascii="Times New Roman" w:eastAsia="Calibri" w:hAnsi="Times New Roman"/>
          <w:sz w:val="24"/>
          <w:szCs w:val="24"/>
          <w:lang w:val="sr-Cyrl-RS"/>
        </w:rPr>
        <w:t>М</w:t>
      </w:r>
      <w:r w:rsidRPr="00495FA9">
        <w:rPr>
          <w:rFonts w:ascii="Times New Roman" w:eastAsia="Calibri" w:hAnsi="Times New Roman"/>
          <w:sz w:val="24"/>
          <w:szCs w:val="24"/>
          <w:lang w:val="sr-Cyrl-RS"/>
        </w:rPr>
        <w:t>ајке Јевросиме, бр.19, ПИБ: 100048877, матични број: 07481721.</w:t>
      </w:r>
    </w:p>
    <w:p w:rsidR="0027558F" w:rsidRDefault="002D1DC9" w:rsidP="0027558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период важења </w:t>
      </w:r>
      <w:r w:rsidR="0027558F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27558F">
        <w:rPr>
          <w:rFonts w:ascii="Times New Roman" w:hAnsi="Times New Roman"/>
          <w:sz w:val="24"/>
          <w:szCs w:val="24"/>
          <w:lang w:val="sr-Cyrl-CS"/>
        </w:rPr>
        <w:t>до окончања предметне услуге</w:t>
      </w:r>
    </w:p>
    <w:p w:rsidR="0027558F" w:rsidRDefault="0027558F" w:rsidP="0027558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околности које предс</w:t>
      </w:r>
      <w:r w:rsidR="002D1DC9">
        <w:rPr>
          <w:rFonts w:ascii="Times New Roman" w:hAnsi="Times New Roman" w:cs="Times New Roman"/>
          <w:b/>
          <w:lang w:val="sr-Cyrl-CS"/>
        </w:rPr>
        <w:t>тављају основ за измену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2B7C64">
        <w:rPr>
          <w:rFonts w:ascii="Times New Roman" w:hAnsi="Times New Roman" w:cs="Times New Roman"/>
          <w:lang w:val="sr-Cyrl-CS"/>
        </w:rPr>
        <w:t>/</w:t>
      </w:r>
    </w:p>
    <w:sectPr w:rsidR="00275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3DF"/>
    <w:multiLevelType w:val="hybridMultilevel"/>
    <w:tmpl w:val="FB103F12"/>
    <w:lvl w:ilvl="0" w:tplc="FC1C8584">
      <w:numFmt w:val="bullet"/>
      <w:lvlText w:val=""/>
      <w:lvlJc w:val="left"/>
      <w:pPr>
        <w:ind w:left="980" w:hanging="348"/>
      </w:pPr>
      <w:rPr>
        <w:rFonts w:ascii="Symbol" w:eastAsia="Symbol" w:hAnsi="Symbol" w:cs="Symbol" w:hint="default"/>
        <w:b/>
        <w:bCs/>
        <w:w w:val="100"/>
        <w:sz w:val="22"/>
        <w:szCs w:val="22"/>
        <w:lang w:eastAsia="en-US" w:bidi="ar-SA"/>
      </w:rPr>
    </w:lvl>
    <w:lvl w:ilvl="1" w:tplc="C3B44A5E">
      <w:numFmt w:val="bullet"/>
      <w:lvlText w:val="•"/>
      <w:lvlJc w:val="left"/>
      <w:pPr>
        <w:ind w:left="1844" w:hanging="348"/>
      </w:pPr>
      <w:rPr>
        <w:rFonts w:hint="default"/>
        <w:lang w:eastAsia="en-US" w:bidi="ar-SA"/>
      </w:rPr>
    </w:lvl>
    <w:lvl w:ilvl="2" w:tplc="8E221510">
      <w:numFmt w:val="bullet"/>
      <w:lvlText w:val="•"/>
      <w:lvlJc w:val="left"/>
      <w:pPr>
        <w:ind w:left="2709" w:hanging="348"/>
      </w:pPr>
      <w:rPr>
        <w:rFonts w:hint="default"/>
        <w:lang w:eastAsia="en-US" w:bidi="ar-SA"/>
      </w:rPr>
    </w:lvl>
    <w:lvl w:ilvl="3" w:tplc="46CC65FA">
      <w:numFmt w:val="bullet"/>
      <w:lvlText w:val="•"/>
      <w:lvlJc w:val="left"/>
      <w:pPr>
        <w:ind w:left="3573" w:hanging="348"/>
      </w:pPr>
      <w:rPr>
        <w:rFonts w:hint="default"/>
        <w:lang w:eastAsia="en-US" w:bidi="ar-SA"/>
      </w:rPr>
    </w:lvl>
    <w:lvl w:ilvl="4" w:tplc="901CFB46">
      <w:numFmt w:val="bullet"/>
      <w:lvlText w:val="•"/>
      <w:lvlJc w:val="left"/>
      <w:pPr>
        <w:ind w:left="4438" w:hanging="348"/>
      </w:pPr>
      <w:rPr>
        <w:rFonts w:hint="default"/>
        <w:lang w:eastAsia="en-US" w:bidi="ar-SA"/>
      </w:rPr>
    </w:lvl>
    <w:lvl w:ilvl="5" w:tplc="5A56FDBC">
      <w:numFmt w:val="bullet"/>
      <w:lvlText w:val="•"/>
      <w:lvlJc w:val="left"/>
      <w:pPr>
        <w:ind w:left="5303" w:hanging="348"/>
      </w:pPr>
      <w:rPr>
        <w:rFonts w:hint="default"/>
        <w:lang w:eastAsia="en-US" w:bidi="ar-SA"/>
      </w:rPr>
    </w:lvl>
    <w:lvl w:ilvl="6" w:tplc="B24C9A44">
      <w:numFmt w:val="bullet"/>
      <w:lvlText w:val="•"/>
      <w:lvlJc w:val="left"/>
      <w:pPr>
        <w:ind w:left="6167" w:hanging="348"/>
      </w:pPr>
      <w:rPr>
        <w:rFonts w:hint="default"/>
        <w:lang w:eastAsia="en-US" w:bidi="ar-SA"/>
      </w:rPr>
    </w:lvl>
    <w:lvl w:ilvl="7" w:tplc="8F0AFC66">
      <w:numFmt w:val="bullet"/>
      <w:lvlText w:val="•"/>
      <w:lvlJc w:val="left"/>
      <w:pPr>
        <w:ind w:left="7032" w:hanging="348"/>
      </w:pPr>
      <w:rPr>
        <w:rFonts w:hint="default"/>
        <w:lang w:eastAsia="en-US" w:bidi="ar-SA"/>
      </w:rPr>
    </w:lvl>
    <w:lvl w:ilvl="8" w:tplc="7DF0EA6E">
      <w:numFmt w:val="bullet"/>
      <w:lvlText w:val="•"/>
      <w:lvlJc w:val="left"/>
      <w:pPr>
        <w:ind w:left="7897" w:hanging="34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8F"/>
    <w:rsid w:val="00044659"/>
    <w:rsid w:val="00074025"/>
    <w:rsid w:val="001A20B8"/>
    <w:rsid w:val="0027558F"/>
    <w:rsid w:val="002A2052"/>
    <w:rsid w:val="002B7C64"/>
    <w:rsid w:val="002C02D3"/>
    <w:rsid w:val="002D1DC9"/>
    <w:rsid w:val="004540C2"/>
    <w:rsid w:val="004678BA"/>
    <w:rsid w:val="00495FA9"/>
    <w:rsid w:val="006F30EC"/>
    <w:rsid w:val="007F01EB"/>
    <w:rsid w:val="00982B84"/>
    <w:rsid w:val="00A90AAF"/>
    <w:rsid w:val="00B14236"/>
    <w:rsid w:val="00BB3B93"/>
    <w:rsid w:val="00C6761F"/>
    <w:rsid w:val="00D9169D"/>
    <w:rsid w:val="00DD4C3E"/>
    <w:rsid w:val="00EA0214"/>
    <w:rsid w:val="00F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8F"/>
    <w:pPr>
      <w:spacing w:after="180" w:line="273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58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27558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58F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1"/>
    <w:qFormat/>
    <w:rsid w:val="00C6761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8F"/>
    <w:pPr>
      <w:spacing w:after="180" w:line="273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58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27558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58F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1"/>
    <w:qFormat/>
    <w:rsid w:val="00C6761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2020-10-12T15:52:00Z</cp:lastPrinted>
  <dcterms:created xsi:type="dcterms:W3CDTF">2020-10-12T15:42:00Z</dcterms:created>
  <dcterms:modified xsi:type="dcterms:W3CDTF">2020-10-12T15:52:00Z</dcterms:modified>
</cp:coreProperties>
</file>